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B31" w:rsidRPr="008D2B31" w:rsidRDefault="008D2B31" w:rsidP="008D2B31">
      <w:pPr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D2B31">
        <w:rPr>
          <w:rFonts w:ascii="Times New Roman" w:hAnsi="Times New Roman" w:cs="Times New Roman"/>
          <w:b/>
          <w:sz w:val="28"/>
          <w:szCs w:val="28"/>
        </w:rPr>
        <w:t>СОВЕТ ДЕПУТАТОВ ПЕРВОМАЙСКОГО СЕЛЬСКОГО ПОСЕЛЕНИЯ</w:t>
      </w:r>
    </w:p>
    <w:p w:rsidR="008D2B31" w:rsidRPr="008D2B31" w:rsidRDefault="008D2B31" w:rsidP="008D2B31">
      <w:pPr>
        <w:widowControl/>
        <w:autoSpaceDE/>
        <w:autoSpaceDN/>
        <w:adjustRightInd/>
        <w:ind w:left="340"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D2B31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</w:p>
    <w:p w:rsidR="008D2B31" w:rsidRPr="008D2B31" w:rsidRDefault="008D2B31" w:rsidP="008D2B31">
      <w:pPr>
        <w:widowControl/>
        <w:autoSpaceDE/>
        <w:autoSpaceDN/>
        <w:adjustRightInd/>
        <w:ind w:left="340"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D2B3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D2B31" w:rsidRPr="008D2B31" w:rsidRDefault="008D2B31" w:rsidP="008D2B31">
      <w:pPr>
        <w:ind w:left="340" w:firstLine="0"/>
        <w:jc w:val="left"/>
        <w:rPr>
          <w:rFonts w:eastAsia="Times New Roman"/>
          <w:color w:val="000000"/>
          <w:spacing w:val="8"/>
          <w:sz w:val="28"/>
          <w:szCs w:val="28"/>
          <w:shd w:val="clear" w:color="auto" w:fill="FFFFFF"/>
        </w:rPr>
      </w:pPr>
    </w:p>
    <w:p w:rsidR="008D2B31" w:rsidRPr="008D2B31" w:rsidRDefault="008D2B31" w:rsidP="008D2B31">
      <w:pPr>
        <w:shd w:val="clear" w:color="auto" w:fill="FFFFFF"/>
        <w:autoSpaceDE/>
        <w:autoSpaceDN/>
        <w:adjustRightInd/>
        <w:spacing w:line="360" w:lineRule="exact"/>
        <w:ind w:left="340" w:right="852" w:firstLine="0"/>
        <w:jc w:val="center"/>
        <w:rPr>
          <w:rFonts w:ascii="Times New Roman" w:hAnsi="Times New Roman" w:cs="Times New Roman"/>
          <w:color w:val="000000"/>
          <w:spacing w:val="8"/>
          <w:sz w:val="32"/>
          <w:szCs w:val="32"/>
          <w:shd w:val="clear" w:color="auto" w:fill="FFFFFF"/>
          <w:lang w:val="x-none" w:eastAsia="x-none"/>
        </w:rPr>
      </w:pPr>
      <w:r w:rsidRPr="008D2B31">
        <w:rPr>
          <w:rFonts w:ascii="Times New Roman" w:hAnsi="Times New Roman" w:cs="Times New Roman"/>
          <w:b/>
          <w:bCs/>
          <w:color w:val="000000"/>
          <w:spacing w:val="8"/>
          <w:sz w:val="32"/>
          <w:szCs w:val="32"/>
          <w:shd w:val="clear" w:color="auto" w:fill="FFFFFF"/>
          <w:lang w:val="x-none" w:eastAsia="x-none"/>
        </w:rPr>
        <w:t>РЕШЕНИЕ</w:t>
      </w:r>
    </w:p>
    <w:p w:rsidR="009C4798" w:rsidRPr="009C4798" w:rsidRDefault="008D2B31" w:rsidP="008D2B31">
      <w:pPr>
        <w:widowControl/>
        <w:autoSpaceDE/>
        <w:autoSpaceDN/>
        <w:adjustRightInd/>
        <w:spacing w:line="360" w:lineRule="auto"/>
        <w:ind w:firstLine="0"/>
        <w:jc w:val="left"/>
        <w:rPr>
          <w:rFonts w:ascii="Times New Roman" w:hAnsi="Times New Roman" w:cs="Times New Roman"/>
          <w:sz w:val="28"/>
          <w:szCs w:val="20"/>
          <w:u w:val="single"/>
        </w:rPr>
      </w:pPr>
      <w:r w:rsidRPr="009C4798">
        <w:rPr>
          <w:rFonts w:ascii="Times New Roman" w:hAnsi="Times New Roman" w:cs="Times New Roman"/>
          <w:sz w:val="28"/>
          <w:szCs w:val="20"/>
        </w:rPr>
        <w:t xml:space="preserve"> </w:t>
      </w:r>
      <w:r w:rsidR="009C4798" w:rsidRPr="009C4798">
        <w:rPr>
          <w:rFonts w:ascii="Times New Roman" w:hAnsi="Times New Roman" w:cs="Times New Roman"/>
          <w:sz w:val="28"/>
          <w:szCs w:val="20"/>
        </w:rPr>
        <w:t>«</w:t>
      </w:r>
      <w:r w:rsidR="00DB5A7E">
        <w:rPr>
          <w:rFonts w:ascii="Times New Roman" w:hAnsi="Times New Roman" w:cs="Times New Roman"/>
          <w:sz w:val="28"/>
          <w:szCs w:val="20"/>
        </w:rPr>
        <w:t>17</w:t>
      </w:r>
      <w:r w:rsidR="009C4798" w:rsidRPr="009C4798">
        <w:rPr>
          <w:rFonts w:ascii="Times New Roman" w:hAnsi="Times New Roman" w:cs="Times New Roman"/>
          <w:sz w:val="28"/>
          <w:szCs w:val="20"/>
        </w:rPr>
        <w:t xml:space="preserve">» </w:t>
      </w:r>
      <w:r w:rsidR="00DB5A7E">
        <w:rPr>
          <w:rFonts w:ascii="Times New Roman" w:hAnsi="Times New Roman" w:cs="Times New Roman"/>
          <w:sz w:val="28"/>
          <w:szCs w:val="20"/>
        </w:rPr>
        <w:t>апреля</w:t>
      </w:r>
      <w:r w:rsidR="00E47222">
        <w:rPr>
          <w:rFonts w:ascii="Times New Roman" w:hAnsi="Times New Roman" w:cs="Times New Roman"/>
          <w:sz w:val="28"/>
          <w:szCs w:val="20"/>
        </w:rPr>
        <w:t xml:space="preserve"> </w:t>
      </w:r>
      <w:r w:rsidR="009C4798">
        <w:rPr>
          <w:rFonts w:ascii="Times New Roman" w:hAnsi="Times New Roman" w:cs="Times New Roman"/>
          <w:sz w:val="28"/>
          <w:szCs w:val="20"/>
        </w:rPr>
        <w:t>20</w:t>
      </w:r>
      <w:r w:rsidR="004B4D69">
        <w:rPr>
          <w:rFonts w:ascii="Times New Roman" w:hAnsi="Times New Roman" w:cs="Times New Roman"/>
          <w:sz w:val="28"/>
          <w:szCs w:val="20"/>
        </w:rPr>
        <w:t>2</w:t>
      </w:r>
      <w:r w:rsidR="00E47222">
        <w:rPr>
          <w:rFonts w:ascii="Times New Roman" w:hAnsi="Times New Roman" w:cs="Times New Roman"/>
          <w:sz w:val="28"/>
          <w:szCs w:val="20"/>
        </w:rPr>
        <w:t>6</w:t>
      </w:r>
      <w:r w:rsidR="009C4798" w:rsidRPr="009C4798">
        <w:rPr>
          <w:rFonts w:ascii="Times New Roman" w:hAnsi="Times New Roman" w:cs="Times New Roman"/>
          <w:sz w:val="28"/>
          <w:szCs w:val="20"/>
        </w:rPr>
        <w:t xml:space="preserve">г.                 </w:t>
      </w:r>
      <w:r w:rsidR="009C4798">
        <w:rPr>
          <w:rFonts w:ascii="Times New Roman" w:hAnsi="Times New Roman" w:cs="Times New Roman"/>
          <w:sz w:val="28"/>
          <w:szCs w:val="20"/>
        </w:rPr>
        <w:t xml:space="preserve">                                      №</w:t>
      </w:r>
      <w:r w:rsidR="00DB5A7E">
        <w:rPr>
          <w:rFonts w:ascii="Times New Roman" w:hAnsi="Times New Roman" w:cs="Times New Roman"/>
          <w:sz w:val="28"/>
          <w:szCs w:val="20"/>
        </w:rPr>
        <w:t>140</w:t>
      </w:r>
      <w:r w:rsidR="004B4D69">
        <w:rPr>
          <w:rFonts w:ascii="Times New Roman" w:hAnsi="Times New Roman" w:cs="Times New Roman"/>
          <w:sz w:val="28"/>
          <w:szCs w:val="20"/>
        </w:rPr>
        <w:t xml:space="preserve">     </w:t>
      </w:r>
      <w:r w:rsidR="009C4798" w:rsidRPr="009C4798">
        <w:rPr>
          <w:rFonts w:ascii="Times New Roman" w:hAnsi="Times New Roman" w:cs="Times New Roman"/>
          <w:sz w:val="28"/>
          <w:szCs w:val="20"/>
        </w:rPr>
        <w:t xml:space="preserve">                             </w:t>
      </w:r>
      <w:r w:rsidR="009C4798">
        <w:rPr>
          <w:rFonts w:ascii="Times New Roman" w:hAnsi="Times New Roman" w:cs="Times New Roman"/>
          <w:sz w:val="28"/>
          <w:szCs w:val="20"/>
        </w:rPr>
        <w:t xml:space="preserve">                          </w:t>
      </w:r>
    </w:p>
    <w:p w:rsidR="008D2B31" w:rsidRPr="008D2B31" w:rsidRDefault="008D2B31" w:rsidP="008D2B31">
      <w:pPr>
        <w:shd w:val="clear" w:color="auto" w:fill="FFFFFF"/>
        <w:ind w:left="34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2B3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Первомайского сельского поселения Лямбирского муниципального района </w:t>
      </w:r>
    </w:p>
    <w:p w:rsidR="008D2B31" w:rsidRPr="008D2B31" w:rsidRDefault="008D2B31" w:rsidP="008D2B31">
      <w:pPr>
        <w:shd w:val="clear" w:color="auto" w:fill="FFFFFF"/>
        <w:ind w:left="34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2B31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от 14.11.2014г. № 100 </w:t>
      </w:r>
    </w:p>
    <w:p w:rsidR="008D2B31" w:rsidRPr="008D2B31" w:rsidRDefault="008D2B31" w:rsidP="008D2B31">
      <w:pPr>
        <w:shd w:val="clear" w:color="auto" w:fill="FFFFFF"/>
        <w:ind w:left="34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2B31">
        <w:rPr>
          <w:rFonts w:ascii="Times New Roman" w:hAnsi="Times New Roman" w:cs="Times New Roman"/>
          <w:b/>
          <w:bCs/>
          <w:sz w:val="28"/>
          <w:szCs w:val="28"/>
        </w:rPr>
        <w:t>«О налоге на имущество физических лиц»</w:t>
      </w:r>
    </w:p>
    <w:p w:rsidR="00891E65" w:rsidRPr="00557FD9" w:rsidRDefault="00891E65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1E65" w:rsidRPr="009C4798" w:rsidRDefault="00E47222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главой 32</w:t>
      </w:r>
      <w:r w:rsidR="004B4D69">
        <w:rPr>
          <w:rFonts w:ascii="Times New Roman" w:hAnsi="Times New Roman" w:cs="Times New Roman"/>
          <w:sz w:val="28"/>
          <w:szCs w:val="28"/>
        </w:rPr>
        <w:t xml:space="preserve"> </w:t>
      </w:r>
      <w:r w:rsidR="00891E65" w:rsidRPr="009C4798">
        <w:rPr>
          <w:rFonts w:ascii="Times New Roman" w:hAnsi="Times New Roman" w:cs="Times New Roman"/>
          <w:sz w:val="28"/>
          <w:szCs w:val="28"/>
        </w:rPr>
        <w:t>Налогового кодекса Российской Федерации</w:t>
      </w:r>
      <w:r w:rsidR="004B4D69">
        <w:rPr>
          <w:rFonts w:ascii="Times New Roman" w:hAnsi="Times New Roman" w:cs="Times New Roman"/>
          <w:sz w:val="28"/>
          <w:szCs w:val="28"/>
        </w:rPr>
        <w:t>,</w:t>
      </w:r>
      <w:r w:rsidR="00891E65" w:rsidRPr="009C4798">
        <w:rPr>
          <w:rFonts w:ascii="Times New Roman" w:hAnsi="Times New Roman" w:cs="Times New Roman"/>
          <w:sz w:val="28"/>
          <w:szCs w:val="28"/>
        </w:rPr>
        <w:t xml:space="preserve"> </w:t>
      </w:r>
      <w:r w:rsidR="004B4D69" w:rsidRPr="004B4D69">
        <w:rPr>
          <w:rFonts w:ascii="Times New Roman" w:hAnsi="Times New Roman" w:cs="Times New Roman"/>
          <w:sz w:val="28"/>
          <w:szCs w:val="28"/>
        </w:rPr>
        <w:t>Федеральн</w:t>
      </w:r>
      <w:r w:rsidR="004B4D69">
        <w:rPr>
          <w:rFonts w:ascii="Times New Roman" w:hAnsi="Times New Roman" w:cs="Times New Roman"/>
          <w:sz w:val="28"/>
          <w:szCs w:val="28"/>
        </w:rPr>
        <w:t>ым</w:t>
      </w:r>
      <w:r w:rsidR="004B4D69" w:rsidRPr="004B4D69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4B4D69">
        <w:rPr>
          <w:rFonts w:ascii="Times New Roman" w:hAnsi="Times New Roman" w:cs="Times New Roman"/>
          <w:sz w:val="28"/>
          <w:szCs w:val="28"/>
        </w:rPr>
        <w:t>ом</w:t>
      </w:r>
      <w:r w:rsidR="004B4D69" w:rsidRPr="004B4D69">
        <w:rPr>
          <w:rFonts w:ascii="Times New Roman" w:hAnsi="Times New Roman" w:cs="Times New Roman"/>
          <w:sz w:val="28"/>
          <w:szCs w:val="28"/>
        </w:rPr>
        <w:t xml:space="preserve"> от 28 ноября 2025 г. № 425</w:t>
      </w:r>
      <w:r w:rsidR="004B4D69" w:rsidRPr="004B4D69">
        <w:rPr>
          <w:rFonts w:ascii="MS Mincho" w:eastAsia="MS Mincho" w:hAnsi="MS Mincho" w:cs="MS Mincho" w:hint="eastAsia"/>
          <w:sz w:val="28"/>
          <w:szCs w:val="28"/>
        </w:rPr>
        <w:t>‑</w:t>
      </w:r>
      <w:r w:rsidR="004B4D69" w:rsidRPr="004B4D69">
        <w:rPr>
          <w:rFonts w:ascii="Times New Roman" w:hAnsi="Times New Roman" w:cs="Times New Roman"/>
          <w:sz w:val="28"/>
          <w:szCs w:val="28"/>
        </w:rPr>
        <w:t>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</w:t>
      </w:r>
      <w:r w:rsidR="004B4D69">
        <w:rPr>
          <w:rFonts w:ascii="Times New Roman" w:hAnsi="Times New Roman" w:cs="Times New Roman"/>
          <w:sz w:val="28"/>
          <w:szCs w:val="28"/>
        </w:rPr>
        <w:t xml:space="preserve">, </w:t>
      </w:r>
      <w:r w:rsidR="00891E65" w:rsidRPr="009C4798">
        <w:rPr>
          <w:rFonts w:ascii="Times New Roman" w:hAnsi="Times New Roman" w:cs="Times New Roman"/>
          <w:sz w:val="28"/>
          <w:szCs w:val="28"/>
        </w:rPr>
        <w:t>Совет депутатов</w:t>
      </w:r>
      <w:r w:rsidR="008D2B31">
        <w:rPr>
          <w:rFonts w:ascii="Times New Roman" w:hAnsi="Times New Roman" w:cs="Times New Roman"/>
          <w:sz w:val="28"/>
          <w:szCs w:val="28"/>
        </w:rPr>
        <w:t xml:space="preserve"> Первомайского сельского поселения</w:t>
      </w:r>
      <w:r w:rsidR="00886CD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891E65" w:rsidRPr="009C4798">
        <w:rPr>
          <w:rFonts w:ascii="Times New Roman" w:hAnsi="Times New Roman" w:cs="Times New Roman"/>
          <w:sz w:val="28"/>
          <w:szCs w:val="28"/>
        </w:rPr>
        <w:t>Лямбирского муниципального района решил:</w:t>
      </w:r>
    </w:p>
    <w:p w:rsidR="00891E65" w:rsidRDefault="00891E65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9C4798">
        <w:rPr>
          <w:rFonts w:ascii="Times New Roman" w:hAnsi="Times New Roman" w:cs="Times New Roman"/>
          <w:sz w:val="28"/>
          <w:szCs w:val="28"/>
        </w:rPr>
        <w:t xml:space="preserve">1. </w:t>
      </w:r>
      <w:r w:rsidR="00F917E4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 w:rsidR="008D2B31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F917E4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Республики Мордовия </w:t>
      </w:r>
      <w:r w:rsidR="008D2B31">
        <w:rPr>
          <w:rFonts w:ascii="Times New Roman" w:hAnsi="Times New Roman" w:cs="Times New Roman"/>
          <w:sz w:val="28"/>
          <w:szCs w:val="28"/>
        </w:rPr>
        <w:t xml:space="preserve">14.11.2014 г. №100 </w:t>
      </w:r>
      <w:r w:rsidR="00F917E4" w:rsidRPr="00F917E4">
        <w:rPr>
          <w:rFonts w:ascii="Times New Roman" w:hAnsi="Times New Roman" w:cs="Times New Roman"/>
          <w:sz w:val="28"/>
          <w:szCs w:val="28"/>
        </w:rPr>
        <w:t>«</w:t>
      </w:r>
      <w:r w:rsidR="00E47222">
        <w:t xml:space="preserve">О </w:t>
      </w:r>
      <w:r w:rsidR="00E47222" w:rsidRPr="00E47222">
        <w:rPr>
          <w:rFonts w:ascii="Times New Roman" w:hAnsi="Times New Roman" w:cs="Times New Roman"/>
          <w:sz w:val="28"/>
          <w:szCs w:val="28"/>
        </w:rPr>
        <w:t xml:space="preserve">налоге на имущество физических </w:t>
      </w:r>
      <w:r w:rsidR="008D2B31" w:rsidRPr="00E47222">
        <w:rPr>
          <w:rFonts w:ascii="Times New Roman" w:hAnsi="Times New Roman" w:cs="Times New Roman"/>
          <w:sz w:val="28"/>
          <w:szCs w:val="28"/>
        </w:rPr>
        <w:t>лиц</w:t>
      </w:r>
      <w:r w:rsidR="008D2B31" w:rsidRPr="00F917E4">
        <w:rPr>
          <w:rFonts w:ascii="Times New Roman" w:hAnsi="Times New Roman" w:cs="Times New Roman"/>
          <w:sz w:val="28"/>
          <w:szCs w:val="28"/>
        </w:rPr>
        <w:t xml:space="preserve">» </w:t>
      </w:r>
      <w:r w:rsidR="008D2B31">
        <w:rPr>
          <w:rFonts w:ascii="Times New Roman" w:hAnsi="Times New Roman" w:cs="Times New Roman"/>
          <w:sz w:val="28"/>
          <w:szCs w:val="28"/>
        </w:rPr>
        <w:t>следующее</w:t>
      </w:r>
      <w:r w:rsidR="00F917E4">
        <w:rPr>
          <w:rFonts w:ascii="Times New Roman" w:hAnsi="Times New Roman" w:cs="Times New Roman"/>
          <w:sz w:val="28"/>
          <w:szCs w:val="28"/>
        </w:rPr>
        <w:t xml:space="preserve"> изменение:</w:t>
      </w:r>
    </w:p>
    <w:p w:rsidR="00F917E4" w:rsidRDefault="00E47222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</w:t>
      </w:r>
      <w:r w:rsidR="00F917E4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 xml:space="preserve"> 4 пункта</w:t>
      </w:r>
      <w:r w:rsidR="00886CD6">
        <w:rPr>
          <w:rFonts w:ascii="Times New Roman" w:hAnsi="Times New Roman" w:cs="Times New Roman"/>
          <w:sz w:val="28"/>
          <w:szCs w:val="28"/>
        </w:rPr>
        <w:t xml:space="preserve"> </w:t>
      </w:r>
      <w:r w:rsidRPr="001D63B9">
        <w:rPr>
          <w:rFonts w:ascii="Times New Roman" w:hAnsi="Times New Roman" w:cs="Times New Roman"/>
          <w:sz w:val="28"/>
          <w:szCs w:val="28"/>
        </w:rPr>
        <w:t>2</w:t>
      </w:r>
      <w:r w:rsidR="00886CD6" w:rsidRPr="001D63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DC60F2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C60F2">
        <w:rPr>
          <w:rFonts w:ascii="Times New Roman" w:hAnsi="Times New Roman" w:cs="Times New Roman"/>
          <w:sz w:val="28"/>
          <w:szCs w:val="28"/>
        </w:rPr>
        <w:t>:</w:t>
      </w:r>
    </w:p>
    <w:p w:rsidR="00E47222" w:rsidRPr="0025426A" w:rsidRDefault="00886CD6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426A">
        <w:rPr>
          <w:rFonts w:ascii="Times New Roman" w:hAnsi="Times New Roman" w:cs="Times New Roman"/>
          <w:sz w:val="28"/>
          <w:szCs w:val="28"/>
        </w:rPr>
        <w:t>«</w:t>
      </w:r>
      <w:r w:rsidR="00E47222" w:rsidRPr="0025426A">
        <w:rPr>
          <w:rFonts w:ascii="Times New Roman" w:hAnsi="Times New Roman" w:cs="Times New Roman"/>
          <w:sz w:val="28"/>
          <w:szCs w:val="28"/>
        </w:rPr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Федерации– в размере 2,0 процентов кадастровой стоимости объекта налогообложения;</w:t>
      </w:r>
    </w:p>
    <w:p w:rsidR="00E47222" w:rsidRDefault="00E47222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426A">
        <w:rPr>
          <w:rFonts w:ascii="Times New Roman" w:hAnsi="Times New Roman" w:cs="Times New Roman"/>
          <w:sz w:val="28"/>
          <w:szCs w:val="28"/>
        </w:rPr>
        <w:t xml:space="preserve">4.1) </w:t>
      </w:r>
      <w:r w:rsidR="0044227A" w:rsidRPr="0025426A">
        <w:rPr>
          <w:rFonts w:ascii="Times New Roman" w:hAnsi="Times New Roman" w:cs="Times New Roman"/>
          <w:sz w:val="28"/>
          <w:szCs w:val="28"/>
        </w:rPr>
        <w:t>объектов налогообложения, кадастровая стоимость каждого из которых превышает 300 миллионов рублей, за исключением объектов незавершенного строительства, проектируемым назначением которых является многоквартирный дом</w:t>
      </w:r>
      <w:r w:rsidR="001D63B9" w:rsidRPr="0025426A">
        <w:rPr>
          <w:rFonts w:ascii="Times New Roman" w:hAnsi="Times New Roman" w:cs="Times New Roman"/>
          <w:sz w:val="28"/>
          <w:szCs w:val="28"/>
        </w:rPr>
        <w:t>–</w:t>
      </w:r>
      <w:r w:rsidR="0044227A" w:rsidRPr="0025426A">
        <w:t xml:space="preserve"> </w:t>
      </w:r>
      <w:r w:rsidR="0044227A" w:rsidRPr="0025426A">
        <w:rPr>
          <w:rFonts w:ascii="Times New Roman" w:hAnsi="Times New Roman" w:cs="Times New Roman"/>
          <w:sz w:val="28"/>
          <w:szCs w:val="28"/>
        </w:rPr>
        <w:t xml:space="preserve">в размере 2,5 процентов кадастровой стоимости </w:t>
      </w:r>
      <w:r w:rsidR="0044227A" w:rsidRPr="0025426A">
        <w:rPr>
          <w:rFonts w:ascii="Times New Roman" w:hAnsi="Times New Roman" w:cs="Times New Roman"/>
          <w:sz w:val="28"/>
          <w:szCs w:val="28"/>
        </w:rPr>
        <w:lastRenderedPageBreak/>
        <w:t>объекта налогообложения</w:t>
      </w:r>
      <w:r w:rsidR="001D63B9" w:rsidRPr="0025426A">
        <w:rPr>
          <w:rFonts w:ascii="Times New Roman" w:hAnsi="Times New Roman" w:cs="Times New Roman"/>
          <w:sz w:val="28"/>
          <w:szCs w:val="28"/>
        </w:rPr>
        <w:t>;</w:t>
      </w:r>
      <w:r w:rsidR="00DC60F2" w:rsidRPr="0025426A">
        <w:rPr>
          <w:rFonts w:ascii="Times New Roman" w:hAnsi="Times New Roman" w:cs="Times New Roman"/>
          <w:sz w:val="28"/>
          <w:szCs w:val="28"/>
        </w:rPr>
        <w:t>»</w:t>
      </w:r>
    </w:p>
    <w:p w:rsidR="001A12B9" w:rsidRPr="0025426A" w:rsidRDefault="001A12B9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A12B9">
        <w:rPr>
          <w:rFonts w:ascii="Times New Roman" w:hAnsi="Times New Roman" w:cs="Times New Roman"/>
          <w:sz w:val="28"/>
          <w:szCs w:val="28"/>
        </w:rPr>
        <w:t>Опубликовать настоящее решение в Информационном бюллетене Первомайского сельского поселения сельского поселения и разместить на официальном сайте администрации поселения в информационно-телекоммуникационной сети «Интернет».</w:t>
      </w:r>
    </w:p>
    <w:p w:rsidR="0050084E" w:rsidRDefault="001A12B9" w:rsidP="00254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" w:name="sub_6"/>
      <w:r>
        <w:rPr>
          <w:rFonts w:ascii="Times New Roman" w:hAnsi="Times New Roman" w:cs="Times New Roman"/>
          <w:sz w:val="28"/>
          <w:szCs w:val="28"/>
        </w:rPr>
        <w:t>3</w:t>
      </w:r>
      <w:r w:rsidR="0050084E" w:rsidRPr="009C4798">
        <w:rPr>
          <w:rFonts w:ascii="Times New Roman" w:hAnsi="Times New Roman" w:cs="Times New Roman"/>
          <w:sz w:val="28"/>
          <w:szCs w:val="28"/>
        </w:rPr>
        <w:t>. Настоящее решени</w:t>
      </w:r>
      <w:r w:rsidR="0050084E">
        <w:rPr>
          <w:rFonts w:ascii="Times New Roman" w:hAnsi="Times New Roman" w:cs="Times New Roman"/>
          <w:sz w:val="28"/>
          <w:szCs w:val="28"/>
        </w:rPr>
        <w:t>е вступает в силу с</w:t>
      </w:r>
      <w:r>
        <w:rPr>
          <w:rFonts w:ascii="Times New Roman" w:hAnsi="Times New Roman" w:cs="Times New Roman"/>
          <w:sz w:val="28"/>
          <w:szCs w:val="28"/>
        </w:rPr>
        <w:t>о дня его официального опубликования</w:t>
      </w:r>
      <w:r w:rsidR="0050084E">
        <w:rPr>
          <w:rFonts w:ascii="Times New Roman" w:hAnsi="Times New Roman" w:cs="Times New Roman"/>
          <w:sz w:val="28"/>
          <w:szCs w:val="28"/>
        </w:rPr>
        <w:t>.</w:t>
      </w:r>
    </w:p>
    <w:p w:rsidR="00041133" w:rsidRDefault="00041133" w:rsidP="0025426A">
      <w:pPr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D2B31" w:rsidRDefault="008D2B31" w:rsidP="0025426A">
      <w:pPr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</w:p>
    <w:p w:rsidR="0050084E" w:rsidRPr="00041133" w:rsidRDefault="008D2B31" w:rsidP="0025426A">
      <w:pPr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Первомайского </w:t>
      </w:r>
      <w:r w:rsidR="0050084E" w:rsidRPr="00041133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Е. Ю. Федорова</w:t>
      </w:r>
    </w:p>
    <w:bookmarkEnd w:id="1"/>
    <w:bookmarkEnd w:id="2"/>
    <w:p w:rsidR="0050084E" w:rsidRDefault="0050084E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50084E" w:rsidSect="00041133">
      <w:pgSz w:w="11900" w:h="16800"/>
      <w:pgMar w:top="1134" w:right="851" w:bottom="1134" w:left="1418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hideGrammaticalError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216"/>
    <w:rsid w:val="00041133"/>
    <w:rsid w:val="001353AD"/>
    <w:rsid w:val="001A12B9"/>
    <w:rsid w:val="001D63B9"/>
    <w:rsid w:val="0025426A"/>
    <w:rsid w:val="0044227A"/>
    <w:rsid w:val="004B4D69"/>
    <w:rsid w:val="0050084E"/>
    <w:rsid w:val="00557FD9"/>
    <w:rsid w:val="007536C7"/>
    <w:rsid w:val="00805CCB"/>
    <w:rsid w:val="00864216"/>
    <w:rsid w:val="00886CD6"/>
    <w:rsid w:val="00891E65"/>
    <w:rsid w:val="008D2B31"/>
    <w:rsid w:val="009C4798"/>
    <w:rsid w:val="00B12857"/>
    <w:rsid w:val="00C15560"/>
    <w:rsid w:val="00C56190"/>
    <w:rsid w:val="00C931B3"/>
    <w:rsid w:val="00CA6691"/>
    <w:rsid w:val="00DB5A7E"/>
    <w:rsid w:val="00DC60F2"/>
    <w:rsid w:val="00E47222"/>
    <w:rsid w:val="00F9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2ABEEBD5-A745-435A-A9F1-08217704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6">
    <w:name w:val="Информация об изменениях"/>
    <w:basedOn w:val="a5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7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8">
    <w:name w:val="Комментарий"/>
    <w:basedOn w:val="a7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Оглавление"/>
    <w:basedOn w:val="ab"/>
    <w:next w:val="a"/>
    <w:uiPriority w:val="99"/>
    <w:pPr>
      <w:ind w:left="140"/>
    </w:pPr>
  </w:style>
  <w:style w:type="paragraph" w:customStyle="1" w:styleId="ad">
    <w:name w:val="Подзаголовок для информации об изменениях"/>
    <w:basedOn w:val="a5"/>
    <w:next w:val="a"/>
    <w:uiPriority w:val="99"/>
    <w:rPr>
      <w:b/>
      <w:bCs/>
    </w:rPr>
  </w:style>
  <w:style w:type="paragraph" w:customStyle="1" w:styleId="ae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">
    <w:name w:val="Цветовое выделение для Текст"/>
    <w:uiPriority w:val="99"/>
  </w:style>
  <w:style w:type="paragraph" w:styleId="af0">
    <w:name w:val="Balloon Text"/>
    <w:basedOn w:val="a"/>
    <w:link w:val="af1"/>
    <w:uiPriority w:val="99"/>
    <w:rsid w:val="00DB5A7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locked/>
    <w:rsid w:val="00DB5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86B12-1CE8-4FCC-BE23-E80D67595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ws15</cp:lastModifiedBy>
  <cp:revision>3</cp:revision>
  <cp:lastPrinted>2026-04-17T07:15:00Z</cp:lastPrinted>
  <dcterms:created xsi:type="dcterms:W3CDTF">2026-04-21T13:36:00Z</dcterms:created>
  <dcterms:modified xsi:type="dcterms:W3CDTF">2026-04-21T13:36:00Z</dcterms:modified>
</cp:coreProperties>
</file>