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F33" w:rsidRDefault="001A1F33" w:rsidP="001A1F33">
      <w:pPr>
        <w:pStyle w:val="a3"/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1A1F33" w:rsidRDefault="001A1F33" w:rsidP="001A1F33">
      <w:pPr>
        <w:jc w:val="center"/>
        <w:rPr>
          <w:b/>
        </w:rPr>
      </w:pPr>
      <w:r>
        <w:rPr>
          <w:b/>
        </w:rPr>
        <w:t xml:space="preserve">        РЕШЕНИЕ                            </w:t>
      </w:r>
    </w:p>
    <w:p w:rsidR="001A1F33" w:rsidRDefault="001A1F33" w:rsidP="001A1F33">
      <w:pPr>
        <w:jc w:val="center"/>
        <w:rPr>
          <w:b/>
        </w:rPr>
      </w:pPr>
      <w:r>
        <w:rPr>
          <w:b/>
        </w:rPr>
        <w:t>СОВЕТА ДЕПУТАТОВ САЛОВСКОГО СЕЛЬСКОГО ПОСЕЛЕНИЯ ЛЯМБИРСКОГО МУНИЦИПАЛЬНОГО РАЙОНА РЕСПУБЛИКИ МОРДОВИЯ</w:t>
      </w:r>
    </w:p>
    <w:p w:rsidR="001A1F33" w:rsidRDefault="001A1F33" w:rsidP="001A1F33">
      <w:pPr>
        <w:jc w:val="center"/>
        <w:rPr>
          <w:b/>
        </w:rPr>
      </w:pPr>
    </w:p>
    <w:p w:rsidR="001A1F33" w:rsidRDefault="001A1F33" w:rsidP="001A1F33">
      <w:pPr>
        <w:jc w:val="center"/>
        <w:rPr>
          <w:b/>
        </w:rPr>
      </w:pPr>
    </w:p>
    <w:p w:rsidR="001A1F33" w:rsidRDefault="001A1F33" w:rsidP="001A1F33">
      <w:pPr>
        <w:jc w:val="both"/>
        <w:rPr>
          <w:b/>
        </w:rPr>
      </w:pPr>
      <w:r>
        <w:rPr>
          <w:b/>
        </w:rPr>
        <w:t xml:space="preserve">                        ОТ </w:t>
      </w:r>
      <w:r w:rsidR="0080532B">
        <w:rPr>
          <w:b/>
        </w:rPr>
        <w:t>1</w:t>
      </w:r>
      <w:r w:rsidR="00BA0895">
        <w:rPr>
          <w:b/>
        </w:rPr>
        <w:t>9</w:t>
      </w:r>
      <w:r w:rsidR="0080532B">
        <w:rPr>
          <w:b/>
        </w:rPr>
        <w:t xml:space="preserve"> </w:t>
      </w:r>
      <w:proofErr w:type="gramStart"/>
      <w:r w:rsidR="0080532B">
        <w:rPr>
          <w:b/>
        </w:rPr>
        <w:t>ДЕКАБРЯ</w:t>
      </w:r>
      <w:r>
        <w:rPr>
          <w:b/>
        </w:rPr>
        <w:t xml:space="preserve">  2014</w:t>
      </w:r>
      <w:proofErr w:type="gramEnd"/>
      <w:r>
        <w:rPr>
          <w:b/>
        </w:rPr>
        <w:t xml:space="preserve"> ГОДА                                                     № </w:t>
      </w:r>
      <w:r w:rsidR="00941A9D">
        <w:rPr>
          <w:b/>
        </w:rPr>
        <w:t>3</w:t>
      </w:r>
      <w:r w:rsidR="00BA0895">
        <w:rPr>
          <w:b/>
        </w:rPr>
        <w:t>4</w:t>
      </w:r>
    </w:p>
    <w:p w:rsidR="00FA1D34" w:rsidRDefault="00FA1D34" w:rsidP="00FA1D34">
      <w:pPr>
        <w:ind w:left="360"/>
      </w:pPr>
    </w:p>
    <w:p w:rsidR="00490B39" w:rsidRPr="00490B39" w:rsidRDefault="00490B39" w:rsidP="00490B39">
      <w:pPr>
        <w:ind w:left="360"/>
        <w:jc w:val="center"/>
        <w:rPr>
          <w:b/>
        </w:rPr>
      </w:pPr>
      <w:r w:rsidRPr="00490B39">
        <w:rPr>
          <w:b/>
          <w:sz w:val="28"/>
          <w:szCs w:val="28"/>
        </w:rPr>
        <w:t>О порядке заключения соглашений</w:t>
      </w:r>
      <w:r>
        <w:rPr>
          <w:b/>
          <w:sz w:val="28"/>
          <w:szCs w:val="28"/>
        </w:rPr>
        <w:t xml:space="preserve"> </w:t>
      </w:r>
      <w:r w:rsidRPr="00490B39">
        <w:rPr>
          <w:b/>
          <w:sz w:val="28"/>
          <w:szCs w:val="28"/>
        </w:rPr>
        <w:t>между органами местного самоуправления</w:t>
      </w:r>
      <w:r>
        <w:rPr>
          <w:b/>
          <w:sz w:val="28"/>
          <w:szCs w:val="28"/>
        </w:rPr>
        <w:t xml:space="preserve"> Лямбирского м</w:t>
      </w:r>
      <w:r w:rsidRPr="00490B39">
        <w:rPr>
          <w:b/>
          <w:sz w:val="28"/>
          <w:szCs w:val="28"/>
        </w:rPr>
        <w:t xml:space="preserve">униципального района и органами местного самоуправления поселений </w:t>
      </w:r>
      <w:r>
        <w:rPr>
          <w:b/>
          <w:sz w:val="28"/>
          <w:szCs w:val="28"/>
        </w:rPr>
        <w:t>Лямбирского</w:t>
      </w:r>
      <w:r w:rsidRPr="00490B39">
        <w:rPr>
          <w:b/>
          <w:sz w:val="28"/>
          <w:szCs w:val="28"/>
        </w:rPr>
        <w:t xml:space="preserve"> муниципального района о передаче осуществления части полномочий по решению вопросов местного значения</w:t>
      </w:r>
    </w:p>
    <w:p w:rsidR="00490B39" w:rsidRDefault="00490B39" w:rsidP="00FA1D34">
      <w:pPr>
        <w:ind w:left="360"/>
      </w:pPr>
    </w:p>
    <w:p w:rsidR="00490B39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4 статьи 15 Федерального </w:t>
      </w:r>
      <w:hyperlink r:id="rId5" w:history="1">
        <w:r>
          <w:rPr>
            <w:rStyle w:val="a8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 от 06.10.2003</w:t>
      </w:r>
      <w:r w:rsidR="00490B39">
        <w:rPr>
          <w:sz w:val="28"/>
          <w:szCs w:val="28"/>
        </w:rPr>
        <w:t xml:space="preserve"> </w:t>
      </w:r>
      <w:r>
        <w:rPr>
          <w:sz w:val="28"/>
          <w:szCs w:val="28"/>
        </w:rPr>
        <w:t>г. № 131-ФЗ "Об общих принципах организации местного самоуправления в Российской Федерации</w:t>
      </w:r>
      <w:proofErr w:type="gramStart"/>
      <w:r>
        <w:rPr>
          <w:sz w:val="28"/>
          <w:szCs w:val="28"/>
        </w:rPr>
        <w:t>",  Совет</w:t>
      </w:r>
      <w:proofErr w:type="gramEnd"/>
      <w:r>
        <w:rPr>
          <w:sz w:val="28"/>
          <w:szCs w:val="28"/>
        </w:rPr>
        <w:t xml:space="preserve"> депутатов </w:t>
      </w:r>
      <w:r w:rsidR="00490B39">
        <w:rPr>
          <w:sz w:val="28"/>
          <w:szCs w:val="28"/>
        </w:rPr>
        <w:t>Саловского сельского поселения</w:t>
      </w:r>
    </w:p>
    <w:p w:rsidR="00941A9D" w:rsidRDefault="00490B39" w:rsidP="00941A9D">
      <w:pPr>
        <w:ind w:firstLine="72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                                        </w:t>
      </w:r>
      <w:r w:rsidR="00941A9D">
        <w:rPr>
          <w:sz w:val="28"/>
          <w:szCs w:val="28"/>
        </w:rPr>
        <w:t>решил: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Порядок заключения соглашений между органами местного самоуправления </w:t>
      </w:r>
      <w:r w:rsidR="00490B39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>муниципального района и органами местного самоуправления</w:t>
      </w:r>
      <w:r w:rsidR="00B942D7">
        <w:rPr>
          <w:sz w:val="28"/>
          <w:szCs w:val="28"/>
        </w:rPr>
        <w:t xml:space="preserve"> </w:t>
      </w:r>
      <w:proofErr w:type="gramStart"/>
      <w:r w:rsidR="00B942D7">
        <w:rPr>
          <w:sz w:val="28"/>
          <w:szCs w:val="28"/>
        </w:rPr>
        <w:t xml:space="preserve">сельских </w:t>
      </w:r>
      <w:r>
        <w:rPr>
          <w:sz w:val="28"/>
          <w:szCs w:val="28"/>
        </w:rPr>
        <w:t xml:space="preserve"> поселений</w:t>
      </w:r>
      <w:proofErr w:type="gramEnd"/>
      <w:r>
        <w:rPr>
          <w:sz w:val="28"/>
          <w:szCs w:val="28"/>
        </w:rPr>
        <w:t xml:space="preserve"> </w:t>
      </w:r>
      <w:r w:rsidR="00490B39">
        <w:rPr>
          <w:sz w:val="28"/>
          <w:szCs w:val="28"/>
        </w:rPr>
        <w:t>Лямбирского</w:t>
      </w:r>
      <w:r>
        <w:rPr>
          <w:sz w:val="28"/>
          <w:szCs w:val="28"/>
        </w:rPr>
        <w:t xml:space="preserve"> муниципального района о передаче осуществления части полномочий по решению вопросов местного значения согласно приложению.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</w:p>
    <w:p w:rsidR="00941A9D" w:rsidRDefault="00BA0895" w:rsidP="00941A9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Зам. </w:t>
      </w:r>
      <w:proofErr w:type="gramStart"/>
      <w:r w:rsidR="0080532B">
        <w:rPr>
          <w:bCs/>
          <w:sz w:val="28"/>
          <w:szCs w:val="28"/>
        </w:rPr>
        <w:t>П</w:t>
      </w:r>
      <w:r w:rsidR="00941A9D">
        <w:rPr>
          <w:bCs/>
          <w:sz w:val="28"/>
          <w:szCs w:val="28"/>
        </w:rPr>
        <w:t>редседател</w:t>
      </w:r>
      <w:r>
        <w:rPr>
          <w:bCs/>
          <w:sz w:val="28"/>
          <w:szCs w:val="28"/>
        </w:rPr>
        <w:t>я</w:t>
      </w:r>
      <w:r w:rsidR="00941A9D">
        <w:rPr>
          <w:bCs/>
          <w:sz w:val="28"/>
          <w:szCs w:val="28"/>
        </w:rPr>
        <w:t xml:space="preserve">  Совета</w:t>
      </w:r>
      <w:proofErr w:type="gramEnd"/>
      <w:r w:rsidR="00941A9D">
        <w:rPr>
          <w:bCs/>
          <w:sz w:val="28"/>
          <w:szCs w:val="28"/>
        </w:rPr>
        <w:t xml:space="preserve"> депутатов</w:t>
      </w:r>
    </w:p>
    <w:p w:rsidR="00941A9D" w:rsidRDefault="00941A9D" w:rsidP="00941A9D">
      <w:pPr>
        <w:jc w:val="both"/>
        <w:rPr>
          <w:b/>
        </w:rPr>
      </w:pPr>
      <w:r>
        <w:rPr>
          <w:bCs/>
          <w:sz w:val="28"/>
          <w:szCs w:val="28"/>
        </w:rPr>
        <w:t xml:space="preserve">Саловского сельского поселения                                          </w:t>
      </w:r>
      <w:r w:rsidR="00BA0895">
        <w:rPr>
          <w:bCs/>
          <w:sz w:val="28"/>
          <w:szCs w:val="28"/>
        </w:rPr>
        <w:t>В.М. Слесарев</w:t>
      </w:r>
      <w:bookmarkStart w:id="0" w:name="_GoBack"/>
      <w:bookmarkEnd w:id="0"/>
    </w:p>
    <w:p w:rsidR="00941A9D" w:rsidRDefault="00941A9D" w:rsidP="00941A9D">
      <w:pPr>
        <w:ind w:firstLine="720"/>
        <w:jc w:val="both"/>
        <w:rPr>
          <w:sz w:val="28"/>
          <w:szCs w:val="28"/>
        </w:rPr>
      </w:pPr>
    </w:p>
    <w:p w:rsidR="00941A9D" w:rsidRDefault="00941A9D" w:rsidP="00941A9D">
      <w:pPr>
        <w:ind w:firstLine="720"/>
        <w:jc w:val="both"/>
        <w:rPr>
          <w:sz w:val="28"/>
          <w:szCs w:val="28"/>
        </w:rPr>
      </w:pPr>
    </w:p>
    <w:p w:rsidR="00941A9D" w:rsidRDefault="00941A9D" w:rsidP="00941A9D">
      <w:pPr>
        <w:ind w:firstLine="720"/>
        <w:jc w:val="both"/>
        <w:rPr>
          <w:sz w:val="28"/>
          <w:szCs w:val="28"/>
        </w:rPr>
      </w:pPr>
    </w:p>
    <w:p w:rsidR="00941A9D" w:rsidRDefault="00941A9D" w:rsidP="00941A9D">
      <w:pPr>
        <w:ind w:left="4536"/>
        <w:jc w:val="center"/>
        <w:rPr>
          <w:sz w:val="28"/>
          <w:szCs w:val="28"/>
        </w:rPr>
      </w:pPr>
    </w:p>
    <w:p w:rsidR="00941A9D" w:rsidRDefault="00941A9D" w:rsidP="00941A9D">
      <w:pPr>
        <w:ind w:firstLine="720"/>
        <w:jc w:val="center"/>
        <w:rPr>
          <w:b/>
          <w:sz w:val="28"/>
          <w:szCs w:val="28"/>
        </w:rPr>
      </w:pPr>
    </w:p>
    <w:p w:rsidR="00941A9D" w:rsidRDefault="00941A9D" w:rsidP="00941A9D">
      <w:pPr>
        <w:ind w:firstLine="720"/>
        <w:jc w:val="center"/>
        <w:rPr>
          <w:b/>
          <w:sz w:val="28"/>
          <w:szCs w:val="28"/>
        </w:rPr>
      </w:pPr>
    </w:p>
    <w:p w:rsidR="00941A9D" w:rsidRDefault="00941A9D" w:rsidP="00941A9D">
      <w:pPr>
        <w:ind w:firstLine="720"/>
        <w:jc w:val="center"/>
        <w:rPr>
          <w:b/>
          <w:sz w:val="28"/>
          <w:szCs w:val="28"/>
        </w:rPr>
      </w:pPr>
    </w:p>
    <w:p w:rsidR="00941A9D" w:rsidRDefault="00941A9D" w:rsidP="00941A9D">
      <w:pPr>
        <w:ind w:firstLine="720"/>
        <w:jc w:val="center"/>
        <w:rPr>
          <w:b/>
          <w:sz w:val="28"/>
          <w:szCs w:val="28"/>
        </w:rPr>
      </w:pPr>
    </w:p>
    <w:p w:rsidR="00941A9D" w:rsidRDefault="00941A9D" w:rsidP="00941A9D">
      <w:pPr>
        <w:ind w:firstLine="720"/>
        <w:jc w:val="center"/>
        <w:rPr>
          <w:b/>
          <w:sz w:val="28"/>
          <w:szCs w:val="28"/>
        </w:rPr>
      </w:pPr>
    </w:p>
    <w:p w:rsidR="00941A9D" w:rsidRDefault="00941A9D" w:rsidP="00941A9D">
      <w:pPr>
        <w:ind w:firstLine="720"/>
        <w:jc w:val="center"/>
        <w:rPr>
          <w:b/>
          <w:sz w:val="28"/>
          <w:szCs w:val="28"/>
        </w:rPr>
      </w:pPr>
    </w:p>
    <w:p w:rsidR="00941A9D" w:rsidRDefault="00941A9D" w:rsidP="00941A9D">
      <w:pPr>
        <w:ind w:firstLine="720"/>
        <w:jc w:val="center"/>
        <w:rPr>
          <w:b/>
          <w:sz w:val="28"/>
          <w:szCs w:val="28"/>
        </w:rPr>
      </w:pPr>
    </w:p>
    <w:p w:rsidR="00941A9D" w:rsidRDefault="00941A9D" w:rsidP="00941A9D">
      <w:pPr>
        <w:ind w:firstLine="720"/>
        <w:jc w:val="center"/>
        <w:rPr>
          <w:b/>
          <w:sz w:val="28"/>
          <w:szCs w:val="28"/>
        </w:rPr>
      </w:pPr>
    </w:p>
    <w:p w:rsidR="00941A9D" w:rsidRDefault="00941A9D" w:rsidP="00941A9D">
      <w:pPr>
        <w:ind w:firstLine="720"/>
        <w:jc w:val="center"/>
        <w:rPr>
          <w:b/>
          <w:sz w:val="28"/>
          <w:szCs w:val="28"/>
        </w:rPr>
      </w:pPr>
    </w:p>
    <w:p w:rsidR="00941A9D" w:rsidRDefault="00941A9D" w:rsidP="00941A9D">
      <w:pPr>
        <w:ind w:firstLine="720"/>
        <w:jc w:val="center"/>
        <w:rPr>
          <w:b/>
          <w:sz w:val="28"/>
          <w:szCs w:val="28"/>
        </w:rPr>
      </w:pPr>
    </w:p>
    <w:p w:rsidR="00941A9D" w:rsidRDefault="00941A9D" w:rsidP="00941A9D">
      <w:pPr>
        <w:ind w:firstLine="720"/>
        <w:jc w:val="center"/>
        <w:rPr>
          <w:b/>
          <w:sz w:val="28"/>
          <w:szCs w:val="28"/>
        </w:rPr>
      </w:pPr>
    </w:p>
    <w:p w:rsidR="00941A9D" w:rsidRDefault="00941A9D" w:rsidP="00941A9D">
      <w:pPr>
        <w:ind w:firstLine="720"/>
        <w:jc w:val="center"/>
        <w:rPr>
          <w:b/>
          <w:sz w:val="28"/>
          <w:szCs w:val="28"/>
        </w:rPr>
      </w:pPr>
    </w:p>
    <w:p w:rsidR="00941A9D" w:rsidRDefault="00941A9D" w:rsidP="00941A9D">
      <w:pPr>
        <w:ind w:firstLine="720"/>
        <w:jc w:val="center"/>
        <w:rPr>
          <w:b/>
          <w:sz w:val="28"/>
          <w:szCs w:val="28"/>
        </w:rPr>
      </w:pPr>
    </w:p>
    <w:p w:rsidR="00941A9D" w:rsidRDefault="00941A9D" w:rsidP="00941A9D">
      <w:pPr>
        <w:ind w:firstLine="720"/>
        <w:jc w:val="center"/>
        <w:rPr>
          <w:b/>
          <w:sz w:val="28"/>
          <w:szCs w:val="28"/>
        </w:rPr>
      </w:pPr>
    </w:p>
    <w:p w:rsidR="00941A9D" w:rsidRDefault="00941A9D" w:rsidP="00941A9D">
      <w:pPr>
        <w:ind w:firstLine="720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Приложение</w:t>
      </w:r>
    </w:p>
    <w:p w:rsidR="00941A9D" w:rsidRDefault="00941A9D" w:rsidP="00941A9D">
      <w:pPr>
        <w:ind w:firstLine="720"/>
        <w:jc w:val="center"/>
        <w:rPr>
          <w:b/>
          <w:sz w:val="28"/>
          <w:szCs w:val="28"/>
        </w:rPr>
      </w:pPr>
    </w:p>
    <w:p w:rsidR="00941A9D" w:rsidRDefault="00941A9D" w:rsidP="00941A9D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</w:t>
      </w:r>
    </w:p>
    <w:p w:rsidR="00941A9D" w:rsidRDefault="00941A9D" w:rsidP="00941A9D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заключения соглашений между органами местного самоуправления </w:t>
      </w:r>
      <w:r w:rsidR="00490B39">
        <w:rPr>
          <w:b/>
          <w:sz w:val="28"/>
          <w:szCs w:val="28"/>
        </w:rPr>
        <w:t xml:space="preserve">Лямбирского </w:t>
      </w:r>
      <w:r>
        <w:rPr>
          <w:b/>
          <w:sz w:val="28"/>
          <w:szCs w:val="28"/>
        </w:rPr>
        <w:t xml:space="preserve">муниципального района и органами местного </w:t>
      </w:r>
      <w:proofErr w:type="gramStart"/>
      <w:r>
        <w:rPr>
          <w:b/>
          <w:sz w:val="28"/>
          <w:szCs w:val="28"/>
        </w:rPr>
        <w:t>самоуправления  поселений</w:t>
      </w:r>
      <w:proofErr w:type="gramEnd"/>
      <w:r>
        <w:rPr>
          <w:b/>
          <w:sz w:val="28"/>
          <w:szCs w:val="28"/>
        </w:rPr>
        <w:t xml:space="preserve"> </w:t>
      </w:r>
      <w:r w:rsidR="00490B39">
        <w:rPr>
          <w:b/>
          <w:sz w:val="28"/>
          <w:szCs w:val="28"/>
        </w:rPr>
        <w:t xml:space="preserve">Лямбирского </w:t>
      </w:r>
      <w:r>
        <w:rPr>
          <w:b/>
          <w:sz w:val="28"/>
          <w:szCs w:val="28"/>
        </w:rPr>
        <w:t>муниципального района о передаче осуществления части полномочий по решению вопросов местного значения</w:t>
      </w:r>
    </w:p>
    <w:p w:rsidR="00941A9D" w:rsidRDefault="00941A9D" w:rsidP="00941A9D">
      <w:pPr>
        <w:ind w:firstLine="720"/>
        <w:jc w:val="both"/>
        <w:rPr>
          <w:b/>
          <w:sz w:val="28"/>
          <w:szCs w:val="28"/>
        </w:rPr>
      </w:pPr>
    </w:p>
    <w:p w:rsidR="00941A9D" w:rsidRDefault="00941A9D" w:rsidP="00941A9D">
      <w:pPr>
        <w:ind w:firstLine="720"/>
        <w:jc w:val="both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1.  Общие положения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Порядок заключения соглашений между органами местного самоуправления </w:t>
      </w:r>
      <w:r w:rsidR="00490B39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>муниципального района и органами местного самоуправления сельских поселений</w:t>
      </w:r>
      <w:r w:rsidR="00490B39">
        <w:rPr>
          <w:sz w:val="28"/>
          <w:szCs w:val="28"/>
        </w:rPr>
        <w:t xml:space="preserve"> Лямбирского </w:t>
      </w:r>
      <w:r>
        <w:rPr>
          <w:sz w:val="28"/>
          <w:szCs w:val="28"/>
        </w:rPr>
        <w:t xml:space="preserve">муниципального района о передаче осуществления части полномочий по решению вопросов местного значения (далее - Порядок) разработан в соответствии с частью 4 статьи 15 Федерального </w:t>
      </w:r>
      <w:hyperlink r:id="rId6" w:history="1">
        <w:r>
          <w:rPr>
            <w:rStyle w:val="a8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 от 06.10.2003 № 131-ФЗ "Об общих принципах организации местного самоуправления в Российской Федерации" (далее - Федеральный закон "Об общих принципах организации местного самоуправления в Российской Федерации").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Органы местного самоуправления поселений, входящих в состав </w:t>
      </w:r>
      <w:r w:rsidR="00490B39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 xml:space="preserve">муниципального района (далее – органы местного самоуправления поселений), вправе заключать соглашения с органами местного самоуправления </w:t>
      </w:r>
      <w:r w:rsidR="00490B39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 xml:space="preserve">муниципального района (далее – органы местного самоуправления муниципального района) о передаче им осуществления части своих полномочий за счет иных межбюджетных трансфертов (далее – межбюджетные трансферты), предоставляемых из бюджетов этих поселений в бюджет </w:t>
      </w:r>
      <w:r w:rsidR="00490B39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>муниципального района в соответствии с Бюджетным кодексом Российской Федерации.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этом случае, органы местного самоуправления муниципального района осуществляют полномочия по решению вопросов местного значения поселений на территории данного поселения в соответствии с Федеральным законом, Уставом </w:t>
      </w:r>
      <w:r w:rsidR="00490B39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>муниципального района, соглашением о передаче органам местного самоуправления муниципального района части полномочий по решению вопросов местного значения поселения.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Органы местного самоуправления муниципального района вправе заключать соглашения с органами местного самоуправления поселений, о передаче им осуществления части своих полномочий за счет межбюджетных трансфертов, предоставляемых из бюджета </w:t>
      </w:r>
      <w:r w:rsidR="00490B39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>муниципального района в бюджеты соответствующих поселений в соответствии с Бюджетным кодексом Российской Федерации.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этом случае органы местного самоуправления поселения осуществляют полномочия по решению вопросов местного значения муниципального района на территории данного поселения в соответствии с Федеральным законом, Уставом поселения, соглашением о передаче органам </w:t>
      </w:r>
      <w:r>
        <w:rPr>
          <w:sz w:val="28"/>
          <w:szCs w:val="28"/>
        </w:rPr>
        <w:lastRenderedPageBreak/>
        <w:t xml:space="preserve">местного самоуправления поселения полномочий по решению вопросов местного значения </w:t>
      </w:r>
      <w:r w:rsidR="00490B39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>муниципального района.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</w:p>
    <w:p w:rsidR="00941A9D" w:rsidRDefault="00941A9D" w:rsidP="00941A9D">
      <w:pPr>
        <w:ind w:firstLine="720"/>
        <w:jc w:val="both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2. Компетенция органов местного самоуправления </w:t>
      </w:r>
      <w:r w:rsidR="00490B39">
        <w:rPr>
          <w:b/>
          <w:bCs/>
          <w:sz w:val="28"/>
          <w:szCs w:val="28"/>
        </w:rPr>
        <w:t xml:space="preserve">Лямбирского </w:t>
      </w:r>
      <w:r>
        <w:rPr>
          <w:b/>
          <w:bCs/>
          <w:sz w:val="28"/>
          <w:szCs w:val="28"/>
        </w:rPr>
        <w:t>муниципального района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Совет  депутатов</w:t>
      </w:r>
      <w:proofErr w:type="gramEnd"/>
      <w:r>
        <w:rPr>
          <w:sz w:val="28"/>
          <w:szCs w:val="28"/>
        </w:rPr>
        <w:t xml:space="preserve"> </w:t>
      </w:r>
      <w:r w:rsidR="00490B39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>муниципального района: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принимает решения: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 передаче осуществления части полномочий по решению вопросов местного значения муниципального района органам местного </w:t>
      </w:r>
      <w:proofErr w:type="gramStart"/>
      <w:r>
        <w:rPr>
          <w:sz w:val="28"/>
          <w:szCs w:val="28"/>
        </w:rPr>
        <w:t>самоуправления  поселений</w:t>
      </w:r>
      <w:proofErr w:type="gramEnd"/>
      <w:r>
        <w:rPr>
          <w:sz w:val="28"/>
          <w:szCs w:val="28"/>
        </w:rPr>
        <w:t>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 принятии органами местного самоуправления муниципального района осуществления части полномочий по решению вопросов местного </w:t>
      </w:r>
      <w:proofErr w:type="gramStart"/>
      <w:r>
        <w:rPr>
          <w:sz w:val="28"/>
          <w:szCs w:val="28"/>
        </w:rPr>
        <w:t>значения  поселений</w:t>
      </w:r>
      <w:proofErr w:type="gramEnd"/>
      <w:r>
        <w:rPr>
          <w:sz w:val="28"/>
          <w:szCs w:val="28"/>
        </w:rPr>
        <w:t>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принимает правовые акты по вопросам: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передачи </w:t>
      </w:r>
      <w:r w:rsidR="00490B39">
        <w:rPr>
          <w:sz w:val="28"/>
          <w:szCs w:val="28"/>
        </w:rPr>
        <w:t xml:space="preserve">Лямбирским </w:t>
      </w:r>
      <w:r>
        <w:rPr>
          <w:sz w:val="28"/>
          <w:szCs w:val="28"/>
        </w:rPr>
        <w:t>муниципальным районом осуществления части своих полномочий по решению вопросов местного значения органам местного самоуправления поселений;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принятия органами местного самоуправления района осуществления части полномочий по решению вопросов местного </w:t>
      </w:r>
      <w:proofErr w:type="gramStart"/>
      <w:r>
        <w:rPr>
          <w:sz w:val="28"/>
          <w:szCs w:val="28"/>
        </w:rPr>
        <w:t>значения  поселений</w:t>
      </w:r>
      <w:proofErr w:type="gramEnd"/>
      <w:r>
        <w:rPr>
          <w:sz w:val="28"/>
          <w:szCs w:val="28"/>
        </w:rPr>
        <w:t>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контролирует выполнение принятых решений.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Глава администрации </w:t>
      </w:r>
      <w:r w:rsidR="00490B39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>муниципального района: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представляет на рассмотрение Совета депутатов проект решения Совета депутатов о передаче (принятии) органами местного самоуправления муниципального района осуществления части полномочий по решению вопросов местного значения;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подписывает соглашение о передаче (принятии) органами местного самоуправления муниципального района осуществления части полномочий по решению вопросов местного значения.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определяет уполномоченные органы местной администрации, которые будут осуществлять переданные органами местного самоуправления полномочия;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4) через уполномоченные органы местной администрации распоряжается материальными ресурсами и финансовыми средствами, предоставленными из бюджета поселения, на реализацию переданных муниципальному району полномочий в соответствии с заключенными соглашениями;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5) осуществляет контроль за реализацией уполномоченными органами местной администрации переданных полномочий в соответствии с заключенными соглашениями;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6) привлекает к ответственности лиц, ответственных за неисполнение или ненадлежащее исполнение переданных полномочий в соответствии с действующим законодательством.</w:t>
      </w:r>
    </w:p>
    <w:p w:rsidR="00941A9D" w:rsidRDefault="00941A9D" w:rsidP="00941A9D">
      <w:pPr>
        <w:tabs>
          <w:tab w:val="left" w:pos="5638"/>
          <w:tab w:val="left" w:pos="643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Администрация </w:t>
      </w:r>
      <w:r w:rsidR="00490B39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>муниципального района (далее администрация муниципального района):</w:t>
      </w:r>
    </w:p>
    <w:p w:rsidR="00941A9D" w:rsidRDefault="00941A9D" w:rsidP="00941A9D">
      <w:pPr>
        <w:tabs>
          <w:tab w:val="left" w:pos="5638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1) участвует в подготовке проектов (готовит проекты) соглашений о передаче (принятии) органами местного самоуправления </w:t>
      </w:r>
      <w:r w:rsidR="00490B39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>муниципального района осуществления части полномочий по решению вопросов местного значения;</w:t>
      </w:r>
    </w:p>
    <w:p w:rsidR="00941A9D" w:rsidRDefault="00941A9D" w:rsidP="00941A9D">
      <w:pPr>
        <w:tabs>
          <w:tab w:val="left" w:pos="5638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готовит заключение о целесообразности (нецелесообразности) передачи (принятия) органами местного самоуправления </w:t>
      </w:r>
      <w:r w:rsidR="00490B39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>муниципального района осуществления части полномочий по решению вопросов местного значения;</w:t>
      </w:r>
    </w:p>
    <w:p w:rsidR="00941A9D" w:rsidRDefault="00941A9D" w:rsidP="00941A9D">
      <w:pPr>
        <w:tabs>
          <w:tab w:val="left" w:pos="5638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готовит проект решения Совета депутатов </w:t>
      </w:r>
      <w:r w:rsidR="00490B39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 xml:space="preserve">муниципального района о передаче (принятии) органами местного самоуправления </w:t>
      </w:r>
      <w:r w:rsidR="00490B39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>муниципального района осуществления части полномочий по решению вопросов местного значения;</w:t>
      </w:r>
    </w:p>
    <w:p w:rsidR="00941A9D" w:rsidRDefault="00941A9D" w:rsidP="00941A9D">
      <w:pPr>
        <w:tabs>
          <w:tab w:val="left" w:pos="5638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исполняет заключенные соглашения о передаче (принятии) органами местного самоуправления </w:t>
      </w:r>
      <w:r w:rsidR="009C1C32">
        <w:rPr>
          <w:sz w:val="28"/>
          <w:szCs w:val="28"/>
        </w:rPr>
        <w:t xml:space="preserve">Лямбирского </w:t>
      </w:r>
      <w:proofErr w:type="gramStart"/>
      <w:r>
        <w:rPr>
          <w:sz w:val="28"/>
          <w:szCs w:val="28"/>
        </w:rPr>
        <w:t>муниципального  района</w:t>
      </w:r>
      <w:proofErr w:type="gramEnd"/>
      <w:r>
        <w:rPr>
          <w:sz w:val="28"/>
          <w:szCs w:val="28"/>
        </w:rPr>
        <w:t xml:space="preserve"> осуществления части полномочий по решению вопросов местного значения.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</w:p>
    <w:p w:rsidR="00941A9D" w:rsidRDefault="00941A9D" w:rsidP="00941A9D">
      <w:pPr>
        <w:ind w:firstLine="720"/>
        <w:jc w:val="both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3. Передача осуществления части полномочий по решению вопросов местного значения органами местного самоуправления муниципального района органам местного </w:t>
      </w:r>
      <w:proofErr w:type="gramStart"/>
      <w:r>
        <w:rPr>
          <w:b/>
          <w:bCs/>
          <w:sz w:val="28"/>
          <w:szCs w:val="28"/>
        </w:rPr>
        <w:t>самоуправления  поселений</w:t>
      </w:r>
      <w:proofErr w:type="gramEnd"/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Инициировать передачу осуществления части полномочий по решению вопросов местного значения муниципального района могут органы местного самоуправления муниципального района либо органы местного </w:t>
      </w:r>
      <w:proofErr w:type="gramStart"/>
      <w:r>
        <w:rPr>
          <w:sz w:val="28"/>
          <w:szCs w:val="28"/>
        </w:rPr>
        <w:t>самоуправления  поселений</w:t>
      </w:r>
      <w:proofErr w:type="gramEnd"/>
      <w:r>
        <w:rPr>
          <w:sz w:val="28"/>
          <w:szCs w:val="28"/>
        </w:rPr>
        <w:t>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Администрация муниципального района, рассмотрев инициативу органов местного самоуправления муниципального района либо органов местного </w:t>
      </w:r>
      <w:proofErr w:type="gramStart"/>
      <w:r>
        <w:rPr>
          <w:sz w:val="28"/>
          <w:szCs w:val="28"/>
        </w:rPr>
        <w:t>самоуправления  поселений</w:t>
      </w:r>
      <w:proofErr w:type="gramEnd"/>
      <w:r>
        <w:rPr>
          <w:sz w:val="28"/>
          <w:szCs w:val="28"/>
        </w:rPr>
        <w:t>, готовит в тридцатидневный срок проект решения Совета депутатов о передаче органам местного самоуправления  поселений осуществления части полномочий по решению вопросов местного значения муниципального района, при наличии заключения, указанного в подпункте 2 пункта 6 настоящего Порядка.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gramStart"/>
      <w:r>
        <w:rPr>
          <w:sz w:val="28"/>
          <w:szCs w:val="28"/>
        </w:rPr>
        <w:t>Совет  депутатов</w:t>
      </w:r>
      <w:proofErr w:type="gramEnd"/>
      <w:r w:rsidR="009C1C32">
        <w:rPr>
          <w:sz w:val="28"/>
          <w:szCs w:val="28"/>
        </w:rPr>
        <w:t xml:space="preserve"> Лямбирского </w:t>
      </w:r>
      <w:r>
        <w:rPr>
          <w:sz w:val="28"/>
          <w:szCs w:val="28"/>
        </w:rPr>
        <w:t>муниципального района принимает решение о передаче осуществления части полномочий по решению вопросов местного значения муниципального района органам местного самоуправления поселений и направляет принятое решение на рассмотрение органам местного самоуправления поселений.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решении Совета депутатов указываются: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полномочия по решению вопросов местного значения муниципального района;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срок, на который заключается соглашение о передаче части полномочий по решению вопросов местного значения;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сведения о передаче финансовых средств и материальных ресурсов, необходимых для осуществления передаваемых полномочий.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В случае получения согласия органов местного самоуправления поселения об осуществлении части полномочий по решению вопросов местного значения муниципального района, главой администрации </w:t>
      </w:r>
      <w:r w:rsidR="009C1C32">
        <w:rPr>
          <w:sz w:val="28"/>
          <w:szCs w:val="28"/>
        </w:rPr>
        <w:lastRenderedPageBreak/>
        <w:t xml:space="preserve">Лямбирского </w:t>
      </w:r>
      <w:r>
        <w:rPr>
          <w:sz w:val="28"/>
          <w:szCs w:val="28"/>
        </w:rPr>
        <w:t xml:space="preserve">муниципального района и уполномоченным должностным лицом </w:t>
      </w:r>
      <w:proofErr w:type="gramStart"/>
      <w:r>
        <w:rPr>
          <w:sz w:val="28"/>
          <w:szCs w:val="28"/>
        </w:rPr>
        <w:t>поселения  заключается</w:t>
      </w:r>
      <w:proofErr w:type="gramEnd"/>
      <w:r>
        <w:rPr>
          <w:sz w:val="28"/>
          <w:szCs w:val="28"/>
        </w:rPr>
        <w:t xml:space="preserve"> соглашение.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Соглашения должны быть заключены до внесения проекта решения о бюджете </w:t>
      </w:r>
      <w:r w:rsidR="009C1C32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 xml:space="preserve">муниципального района на очередной финансовый год на рассмотрение Совета депутатов. 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разработки проекта соглашения может быть создана рабочая группа с включением равного количества представителей от каждой из сторон. Рабочая группа по итогам своей работы готовит проект соглашения, максимально учитывающий интересы сторон соглашения.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11. В случае если депутаты Совета депутатов отклонили проект решения о передаче осуществления части полномочий по решению вопросов местного значения муниципального района, органам местного самоуправления поселений, направившим инициативу, администрацией муниципального района в течение 30 дней направляется письмо о результатах рассмотрения инициированного ими вопроса.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Контроль за исполнением передаваемых полномочий, предусмотренных соглашением, осуществляется путем предоставления органами местного </w:t>
      </w:r>
      <w:proofErr w:type="gramStart"/>
      <w:r>
        <w:rPr>
          <w:sz w:val="28"/>
          <w:szCs w:val="28"/>
        </w:rPr>
        <w:t>самоуправления  поселений</w:t>
      </w:r>
      <w:proofErr w:type="gramEnd"/>
      <w:r>
        <w:rPr>
          <w:sz w:val="28"/>
          <w:szCs w:val="28"/>
        </w:rPr>
        <w:t xml:space="preserve"> отчетов об осуществлении переданных полномочий, использовании финансовых средств и материальных ресурсов в сроки и порядке, определенные соглашением.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13. Финансовые средства, необходимые для исполнения полномочий, предусмотренных соглашением, предоставляются в форме межбюджетных трансфертов.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Ежегодный объем межбюджетных трансфертов, предоставляемых из бюджета муниципального района для осуществления полномочий, предусмотренных соглашением, устанавливается в соответствии с расчетом межбюджетных трансфертов, являющимся приложением к соглашению.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Расчет предоставляемых межбюджетных трансфертов осуществляется отдельно по каждому полномочию.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Межбюджетные трансферты, предоставляемые для осуществления полномочий, перечисляются ежемесячно в пределах утвержденных сумм в бюджете __муниципального района.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случае нецелевого использования межбюджетных трансфертов они подлежат возврату в бюджет муниципального района.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Органы местного самоуправления муниципального района могут передать органам местного </w:t>
      </w:r>
      <w:proofErr w:type="gramStart"/>
      <w:r>
        <w:rPr>
          <w:sz w:val="28"/>
          <w:szCs w:val="28"/>
        </w:rPr>
        <w:t>самоуправления  поселений</w:t>
      </w:r>
      <w:proofErr w:type="gramEnd"/>
      <w:r>
        <w:rPr>
          <w:sz w:val="28"/>
          <w:szCs w:val="28"/>
        </w:rPr>
        <w:t xml:space="preserve"> материальные ресурсы, необходимые для реализации передаваемых полномочий, по договору безвозмездного пользования в тридцатидневный срок со дня подписания соглашения.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</w:p>
    <w:p w:rsidR="00941A9D" w:rsidRDefault="00941A9D" w:rsidP="00941A9D">
      <w:pPr>
        <w:ind w:firstLine="720"/>
        <w:jc w:val="both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4. Принятие органами местного самоуправления муниципального района части полномочий по решению вопросов местного значения поселений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Инициировать принятие органами местного самоуправления муниципального района части полномочий по решению вопросов местного </w:t>
      </w:r>
      <w:r>
        <w:rPr>
          <w:sz w:val="28"/>
          <w:szCs w:val="28"/>
        </w:rPr>
        <w:lastRenderedPageBreak/>
        <w:t>значения поселений могут органы местного самоуправления поселения либо органы местного самоуправления муниципального района.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В случае если инициатором принятия осуществления части полномочий по решению вопросов местного значения поселений выступают органы местного самоуправления муниципального района, то данное предложение направляется в адрес органов местного </w:t>
      </w:r>
      <w:proofErr w:type="gramStart"/>
      <w:r>
        <w:rPr>
          <w:sz w:val="28"/>
          <w:szCs w:val="28"/>
        </w:rPr>
        <w:t>самоуправления  поселений</w:t>
      </w:r>
      <w:proofErr w:type="gramEnd"/>
      <w:r>
        <w:rPr>
          <w:sz w:val="28"/>
          <w:szCs w:val="28"/>
        </w:rPr>
        <w:t xml:space="preserve"> для рассмотрения ими вопроса о передаче названных полномочий. Указанное предложение подлежит рассмотрению органами местного самоуправления поселений в срок не более 30 дней с момента получения.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В случае если инициатором передачи осуществления части полномочий по решению вопросов местного </w:t>
      </w:r>
      <w:proofErr w:type="gramStart"/>
      <w:r>
        <w:rPr>
          <w:sz w:val="28"/>
          <w:szCs w:val="28"/>
        </w:rPr>
        <w:t>значения  поселений</w:t>
      </w:r>
      <w:proofErr w:type="gramEnd"/>
      <w:r>
        <w:rPr>
          <w:sz w:val="28"/>
          <w:szCs w:val="28"/>
        </w:rPr>
        <w:t xml:space="preserve"> выступают органы местного самоуправления  поселений, то к рассмотрению органами местного самоуправления муниципального района принимается решение уполномоченного органа местного самоуправления поселений.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Решение уполномоченного органа поселения направляется в адрес администрации муниципального района и должно содержать следующие сведения: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полномочия по решению вопросов местного значения, которые подлежат передаче органам местного самоуправления муниципального района на основе соглашения;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срок, на который заключается соглашение о передаче части полномочий по решению вопросов местного значения;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сведения о передаче финансовых средств и материальных ресурсов, необходимых для осуществления передаваемых полномочий.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Администрация муниципального района на основании поступившего правового акта, указанного в пункте 17 настоящего Порядка, готовит проект решения Совета депутатов </w:t>
      </w:r>
      <w:r w:rsidR="009C1C32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 xml:space="preserve">муниципального района о принятии органами местного самоуправления муниципального района осуществления части полномочий по решению вопросов местного </w:t>
      </w:r>
      <w:proofErr w:type="gramStart"/>
      <w:r>
        <w:rPr>
          <w:sz w:val="28"/>
          <w:szCs w:val="28"/>
        </w:rPr>
        <w:t>значения  поселений</w:t>
      </w:r>
      <w:proofErr w:type="gramEnd"/>
      <w:r>
        <w:rPr>
          <w:sz w:val="28"/>
          <w:szCs w:val="28"/>
        </w:rPr>
        <w:t>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муниципального района вносит проект решения Совета депутатов о принятии части полномочий в порядке и сроки, установленные Регламентом (Порядком работы) Совета депутатов.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Принятое Советом депутатов </w:t>
      </w:r>
      <w:r w:rsidR="009C1C32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 xml:space="preserve">муниципального района решение направляется органам местного </w:t>
      </w:r>
      <w:proofErr w:type="gramStart"/>
      <w:r>
        <w:rPr>
          <w:sz w:val="28"/>
          <w:szCs w:val="28"/>
        </w:rPr>
        <w:t>самоуправления  поселений</w:t>
      </w:r>
      <w:proofErr w:type="gramEnd"/>
      <w:r>
        <w:rPr>
          <w:sz w:val="28"/>
          <w:szCs w:val="28"/>
        </w:rPr>
        <w:t>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В случае если депутаты Совета депутатов </w:t>
      </w:r>
      <w:r w:rsidR="009C1C32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 xml:space="preserve">муниципального района приняли решение о принятии осуществления части полномочий по решению вопросов местного </w:t>
      </w:r>
      <w:proofErr w:type="gramStart"/>
      <w:r>
        <w:rPr>
          <w:sz w:val="28"/>
          <w:szCs w:val="28"/>
        </w:rPr>
        <w:t>значения  поселений</w:t>
      </w:r>
      <w:proofErr w:type="gramEnd"/>
      <w:r>
        <w:rPr>
          <w:sz w:val="28"/>
          <w:szCs w:val="28"/>
        </w:rPr>
        <w:t>, уполномоченным должностным лицом поселения и главой администрации муниципального района заключается соглашение.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Соглашения должны быть заключены до внесения проекта решения о бюджете </w:t>
      </w:r>
      <w:r w:rsidR="009C1C32">
        <w:rPr>
          <w:sz w:val="28"/>
          <w:szCs w:val="28"/>
        </w:rPr>
        <w:t xml:space="preserve">Лямбирского </w:t>
      </w:r>
      <w:r>
        <w:rPr>
          <w:sz w:val="28"/>
          <w:szCs w:val="28"/>
        </w:rPr>
        <w:t xml:space="preserve">муниципального района на очередной финансовый год на рассмотрение Совета депутатов. 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разработки проекта соглашения может быть создана рабочая группа с включением равного количества представителей от каждой из сторон. </w:t>
      </w:r>
      <w:r>
        <w:rPr>
          <w:sz w:val="28"/>
          <w:szCs w:val="28"/>
        </w:rPr>
        <w:lastRenderedPageBreak/>
        <w:t>Рабочая группа по итогам своей работы готовит проект соглашения, максимально учитывающий интересы сторон соглашения.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депутаты Совета депутатов отклонили проект решения о приеме части полномочий по решению вопросов местного значения, органам местного самоуправления поселения направляется письмо о результатах рассмотрения данного вопроса.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 Органы местного самоуправления муниципального района в соответствии с условиями соглашения и расчетом межбюджетных трансфертов, предоставляемых из бюджета поселения в бюджет муниципального района в соответствии с Бюджетным </w:t>
      </w:r>
      <w:hyperlink r:id="rId7" w:history="1">
        <w:r>
          <w:rPr>
            <w:rStyle w:val="a8"/>
            <w:sz w:val="28"/>
            <w:szCs w:val="28"/>
          </w:rPr>
          <w:t>кодексом</w:t>
        </w:r>
      </w:hyperlink>
      <w:r>
        <w:rPr>
          <w:sz w:val="28"/>
          <w:szCs w:val="28"/>
        </w:rPr>
        <w:t xml:space="preserve"> Российской Федерации, являющимся неотъемлемым приложением к указанному соглашению, получают финансовые средства из </w:t>
      </w:r>
      <w:proofErr w:type="gramStart"/>
      <w:r>
        <w:rPr>
          <w:sz w:val="28"/>
          <w:szCs w:val="28"/>
        </w:rPr>
        <w:t>бюджета  поселения</w:t>
      </w:r>
      <w:proofErr w:type="gramEnd"/>
      <w:r>
        <w:rPr>
          <w:sz w:val="28"/>
          <w:szCs w:val="28"/>
        </w:rPr>
        <w:t xml:space="preserve"> на реализацию передаваемых полномочий.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Расчет предоставляемых межбюджетных трансфертов осуществляется отдельно по каждому полномочию.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22. Органы местного самоуправления поселения могут передать органам местного самоуправления муниципального района материальные ресурсы, необходимые для реализации передаваемых полномочий, по договору безвозмездного пользования в тридцатидневный срок со дня подписания соглашения.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 Органы местного самоуправления муниципального района предоставляют органам местного самоуправления поселения отчеты об осуществлении переданных полномочий, использовании финансовых средств (межбюджетных трансфертов) и материальных ресурсов в сроки и порядке, определенные соглашением. 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</w:p>
    <w:p w:rsidR="00941A9D" w:rsidRDefault="00941A9D" w:rsidP="00941A9D">
      <w:pPr>
        <w:ind w:firstLine="720"/>
        <w:jc w:val="both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5. Требования к содержанию соглашения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24. В соглашении указываются: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предмет (должен содержать указание на вопрос местного значения и конкретные передаваемые полномочия по его решению);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обязанности и права сторон;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порядок определения ежегодного объема межбюджетных трансфертов, необходимых для осуществления передаваемых полномочий;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4) порядок передачи и использования материальных ресурсов;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5) контроль за осуществлением передаваемых полномочий;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6) срок, на который заключается соглашение;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7) положения, устанавливающие основания и порядок прекращения его действия, в том числе досрочного;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8)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9) финансовые санкции за неисполнение соглашения;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10) порядок внесения изменений в соглашение.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25. Соглашение вступает в силу со дня его официального опубликования.</w:t>
      </w:r>
    </w:p>
    <w:p w:rsidR="00941A9D" w:rsidRDefault="00941A9D" w:rsidP="00941A9D">
      <w:pPr>
        <w:ind w:firstLine="720"/>
        <w:jc w:val="both"/>
        <w:outlineLvl w:val="3"/>
        <w:rPr>
          <w:b/>
          <w:bCs/>
          <w:sz w:val="28"/>
          <w:szCs w:val="28"/>
        </w:rPr>
      </w:pPr>
    </w:p>
    <w:p w:rsidR="00941A9D" w:rsidRDefault="00941A9D" w:rsidP="00941A9D">
      <w:pPr>
        <w:ind w:firstLine="720"/>
        <w:jc w:val="both"/>
        <w:outlineLvl w:val="3"/>
        <w:rPr>
          <w:b/>
          <w:bCs/>
          <w:sz w:val="28"/>
          <w:szCs w:val="28"/>
        </w:rPr>
      </w:pPr>
    </w:p>
    <w:p w:rsidR="00941A9D" w:rsidRDefault="00941A9D" w:rsidP="00941A9D">
      <w:pPr>
        <w:ind w:firstLine="720"/>
        <w:jc w:val="both"/>
        <w:outlineLvl w:val="3"/>
        <w:rPr>
          <w:b/>
          <w:bCs/>
          <w:sz w:val="28"/>
          <w:szCs w:val="28"/>
        </w:rPr>
      </w:pPr>
    </w:p>
    <w:p w:rsidR="00941A9D" w:rsidRDefault="00941A9D" w:rsidP="00941A9D">
      <w:pPr>
        <w:ind w:firstLine="720"/>
        <w:jc w:val="both"/>
        <w:outlineLvl w:val="3"/>
        <w:rPr>
          <w:b/>
          <w:bCs/>
          <w:sz w:val="28"/>
          <w:szCs w:val="28"/>
        </w:rPr>
      </w:pPr>
    </w:p>
    <w:p w:rsidR="00941A9D" w:rsidRDefault="00941A9D" w:rsidP="00941A9D">
      <w:pPr>
        <w:ind w:firstLine="720"/>
        <w:jc w:val="both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6. Прекращение действия соглашения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26. Соглашение прекращает свое действие с момента истечения срока, на который оно было заключено.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27. Изменения в соглашение вносятся в порядке, предусмотренном настоящим Порядком для заключения соглашения.</w:t>
      </w:r>
    </w:p>
    <w:p w:rsidR="00941A9D" w:rsidRDefault="00941A9D" w:rsidP="00941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28. В случае неисполнения условий, предусмотренных соглашением, оно может быть расторгнуто по инициативе любой из сторон. Уведомление о расторжении соглашения направляется в письменной форме.</w:t>
      </w:r>
    </w:p>
    <w:p w:rsidR="00941A9D" w:rsidRDefault="00941A9D" w:rsidP="00941A9D">
      <w:pPr>
        <w:ind w:firstLine="720"/>
        <w:jc w:val="both"/>
      </w:pPr>
      <w:r>
        <w:rPr>
          <w:sz w:val="28"/>
          <w:szCs w:val="28"/>
        </w:rPr>
        <w:t>При наличии споров соглашение может быть расторгнуто в судебном порядке.</w:t>
      </w:r>
    </w:p>
    <w:p w:rsidR="00941A9D" w:rsidRDefault="00941A9D" w:rsidP="00FA1D34">
      <w:pPr>
        <w:ind w:left="360"/>
      </w:pPr>
    </w:p>
    <w:p w:rsidR="00941A9D" w:rsidRDefault="00941A9D" w:rsidP="00FA1D34">
      <w:pPr>
        <w:ind w:left="360"/>
      </w:pPr>
    </w:p>
    <w:sectPr w:rsidR="00941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D01F83"/>
    <w:multiLevelType w:val="hybridMultilevel"/>
    <w:tmpl w:val="417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93"/>
    <w:rsid w:val="00057C68"/>
    <w:rsid w:val="001A1F33"/>
    <w:rsid w:val="001D4265"/>
    <w:rsid w:val="001D6A37"/>
    <w:rsid w:val="00264319"/>
    <w:rsid w:val="002B0D8F"/>
    <w:rsid w:val="00355E93"/>
    <w:rsid w:val="00482C52"/>
    <w:rsid w:val="00490B39"/>
    <w:rsid w:val="0080532B"/>
    <w:rsid w:val="00910C53"/>
    <w:rsid w:val="00941A9D"/>
    <w:rsid w:val="0096536B"/>
    <w:rsid w:val="00995C30"/>
    <w:rsid w:val="009C1C32"/>
    <w:rsid w:val="00A077FF"/>
    <w:rsid w:val="00B942D7"/>
    <w:rsid w:val="00BA0895"/>
    <w:rsid w:val="00C26D55"/>
    <w:rsid w:val="00CB24DF"/>
    <w:rsid w:val="00CC3B37"/>
    <w:rsid w:val="00D21712"/>
    <w:rsid w:val="00D4126B"/>
    <w:rsid w:val="00E404E5"/>
    <w:rsid w:val="00E428DC"/>
    <w:rsid w:val="00E738C1"/>
    <w:rsid w:val="00ED4002"/>
    <w:rsid w:val="00F828CE"/>
    <w:rsid w:val="00FA1D34"/>
    <w:rsid w:val="00FF5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5209E5-9935-4C0A-A28F-A9C206658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E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A1F33"/>
    <w:pPr>
      <w:suppressAutoHyphens w:val="0"/>
      <w:jc w:val="center"/>
    </w:pPr>
    <w:rPr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1A1F3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D6A3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D6A37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List Paragraph"/>
    <w:basedOn w:val="a"/>
    <w:uiPriority w:val="34"/>
    <w:qFormat/>
    <w:rsid w:val="00F828CE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941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3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estpravo.ru/federalnoje/ea-pravila/j3a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estpravo.ru/federalnoje/ea-instrukcii/y7w.htm" TargetMode="External"/><Relationship Id="rId5" Type="http://schemas.openxmlformats.org/officeDocument/2006/relationships/hyperlink" Target="http://www.bestpravo.ru/federalnoje/ea-instrukcii/y7w.ht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2535</Words>
  <Characters>14450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cp:lastPrinted>2014-12-24T13:51:00Z</cp:lastPrinted>
  <dcterms:created xsi:type="dcterms:W3CDTF">2014-12-03T12:39:00Z</dcterms:created>
  <dcterms:modified xsi:type="dcterms:W3CDTF">2014-12-24T14:04:00Z</dcterms:modified>
</cp:coreProperties>
</file>