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BFC" w:rsidRPr="00176807" w:rsidRDefault="00F73BFC" w:rsidP="005918A2">
      <w:pPr>
        <w:widowControl w:val="0"/>
        <w:jc w:val="center"/>
        <w:rPr>
          <w:sz w:val="28"/>
          <w:szCs w:val="28"/>
        </w:rPr>
      </w:pPr>
      <w:r w:rsidRPr="00176807">
        <w:rPr>
          <w:sz w:val="28"/>
          <w:szCs w:val="28"/>
        </w:rPr>
        <w:t>СОВЕТ ДЕПУТАТОВ БОЛЬШЕЕЛХОВСКОГО СЕЛЬСКОГО ПОСЕЛЕНИЯ ЛЯМБИРСКОГО МУНИЦИПАЛЬНОГО РАЙОНА</w:t>
      </w:r>
    </w:p>
    <w:p w:rsidR="00F73BFC" w:rsidRPr="00176807" w:rsidRDefault="00F73BFC" w:rsidP="005918A2">
      <w:pPr>
        <w:widowControl w:val="0"/>
        <w:jc w:val="center"/>
        <w:rPr>
          <w:sz w:val="28"/>
          <w:szCs w:val="28"/>
        </w:rPr>
      </w:pPr>
      <w:r w:rsidRPr="00176807">
        <w:rPr>
          <w:sz w:val="28"/>
          <w:szCs w:val="28"/>
        </w:rPr>
        <w:t>РЕСПУБЛИКИ МОРДОВИЯ</w:t>
      </w:r>
    </w:p>
    <w:p w:rsidR="00F73BFC" w:rsidRPr="00176807" w:rsidRDefault="00F73BFC" w:rsidP="005918A2">
      <w:pPr>
        <w:widowControl w:val="0"/>
        <w:jc w:val="center"/>
        <w:rPr>
          <w:b/>
          <w:sz w:val="28"/>
          <w:szCs w:val="28"/>
        </w:rPr>
      </w:pPr>
    </w:p>
    <w:p w:rsidR="002A049A" w:rsidRPr="00176807" w:rsidRDefault="002A049A" w:rsidP="005918A2">
      <w:pPr>
        <w:widowControl w:val="0"/>
        <w:jc w:val="center"/>
        <w:rPr>
          <w:b/>
          <w:sz w:val="28"/>
          <w:szCs w:val="28"/>
        </w:rPr>
      </w:pPr>
    </w:p>
    <w:p w:rsidR="00F73BFC" w:rsidRPr="00176807" w:rsidRDefault="00F73BFC" w:rsidP="005918A2">
      <w:pPr>
        <w:widowControl w:val="0"/>
        <w:jc w:val="center"/>
        <w:rPr>
          <w:b/>
          <w:sz w:val="34"/>
          <w:szCs w:val="28"/>
        </w:rPr>
      </w:pPr>
      <w:r w:rsidRPr="00176807">
        <w:rPr>
          <w:b/>
          <w:sz w:val="34"/>
          <w:szCs w:val="28"/>
        </w:rPr>
        <w:t>Р Е Ш Е Н И Е</w:t>
      </w:r>
    </w:p>
    <w:p w:rsidR="00F73BFC" w:rsidRPr="00176807" w:rsidRDefault="00F73BFC" w:rsidP="005918A2">
      <w:pPr>
        <w:widowControl w:val="0"/>
        <w:jc w:val="center"/>
        <w:rPr>
          <w:b/>
          <w:sz w:val="28"/>
          <w:szCs w:val="28"/>
        </w:rPr>
      </w:pPr>
    </w:p>
    <w:p w:rsidR="00F73BFC" w:rsidRPr="00176807" w:rsidRDefault="006C2879" w:rsidP="005918A2">
      <w:pPr>
        <w:widowControl w:val="0"/>
        <w:rPr>
          <w:sz w:val="28"/>
          <w:szCs w:val="28"/>
          <w:u w:val="single"/>
        </w:rPr>
      </w:pPr>
      <w:r>
        <w:rPr>
          <w:sz w:val="28"/>
          <w:szCs w:val="28"/>
        </w:rPr>
        <w:t xml:space="preserve">09.12.2015 </w:t>
      </w:r>
      <w:r w:rsidR="00F73BFC" w:rsidRPr="00176807">
        <w:rPr>
          <w:sz w:val="28"/>
          <w:szCs w:val="28"/>
        </w:rPr>
        <w:t>г.</w:t>
      </w:r>
      <w:r w:rsidR="00F73BFC" w:rsidRPr="00176807">
        <w:rPr>
          <w:sz w:val="28"/>
          <w:szCs w:val="28"/>
        </w:rPr>
        <w:tab/>
      </w:r>
      <w:r w:rsidR="00F73BFC" w:rsidRPr="00176807">
        <w:rPr>
          <w:sz w:val="28"/>
          <w:szCs w:val="28"/>
        </w:rPr>
        <w:tab/>
      </w:r>
      <w:r w:rsidR="00F73BFC" w:rsidRPr="00176807">
        <w:rPr>
          <w:sz w:val="28"/>
          <w:szCs w:val="28"/>
        </w:rPr>
        <w:tab/>
      </w:r>
      <w:r w:rsidR="00F73BFC" w:rsidRPr="00176807">
        <w:rPr>
          <w:sz w:val="28"/>
          <w:szCs w:val="28"/>
        </w:rPr>
        <w:tab/>
      </w:r>
      <w:r w:rsidR="00F73BFC" w:rsidRPr="00176807">
        <w:rPr>
          <w:sz w:val="28"/>
          <w:szCs w:val="28"/>
        </w:rPr>
        <w:tab/>
      </w:r>
      <w:r w:rsidR="00F73BFC" w:rsidRPr="00176807">
        <w:rPr>
          <w:sz w:val="28"/>
          <w:szCs w:val="28"/>
        </w:rPr>
        <w:tab/>
      </w:r>
      <w:r w:rsidR="00F73BFC" w:rsidRPr="00176807">
        <w:rPr>
          <w:sz w:val="28"/>
          <w:szCs w:val="28"/>
        </w:rPr>
        <w:tab/>
      </w:r>
      <w:r w:rsidR="00F73BFC" w:rsidRPr="00176807">
        <w:rPr>
          <w:sz w:val="28"/>
          <w:szCs w:val="28"/>
        </w:rPr>
        <w:tab/>
      </w:r>
      <w:r w:rsidR="00F73BFC" w:rsidRPr="00176807">
        <w:rPr>
          <w:sz w:val="28"/>
          <w:szCs w:val="28"/>
        </w:rPr>
        <w:tab/>
      </w:r>
      <w:r w:rsidR="00F73BFC" w:rsidRPr="00176807">
        <w:rPr>
          <w:sz w:val="28"/>
          <w:szCs w:val="28"/>
        </w:rPr>
        <w:tab/>
      </w:r>
      <w:r w:rsidR="00F73BFC" w:rsidRPr="00176807">
        <w:rPr>
          <w:sz w:val="28"/>
          <w:szCs w:val="28"/>
        </w:rPr>
        <w:tab/>
        <w:t xml:space="preserve">№ </w:t>
      </w:r>
      <w:r>
        <w:rPr>
          <w:sz w:val="28"/>
          <w:szCs w:val="28"/>
        </w:rPr>
        <w:t>19</w:t>
      </w:r>
      <w:r w:rsidR="007F0050">
        <w:rPr>
          <w:sz w:val="28"/>
          <w:szCs w:val="28"/>
        </w:rPr>
        <w:t>9</w:t>
      </w:r>
    </w:p>
    <w:p w:rsidR="00F73BFC" w:rsidRPr="00176807" w:rsidRDefault="00F73BFC" w:rsidP="005918A2">
      <w:pPr>
        <w:widowControl w:val="0"/>
        <w:jc w:val="center"/>
        <w:rPr>
          <w:sz w:val="28"/>
          <w:szCs w:val="28"/>
        </w:rPr>
      </w:pPr>
      <w:r w:rsidRPr="00176807">
        <w:rPr>
          <w:sz w:val="28"/>
          <w:szCs w:val="28"/>
        </w:rPr>
        <w:t>с. Большая Елховка</w:t>
      </w:r>
    </w:p>
    <w:p w:rsidR="009A1CE9" w:rsidRPr="00176807" w:rsidRDefault="009A1CE9" w:rsidP="005918A2">
      <w:pPr>
        <w:widowControl w:val="0"/>
        <w:rPr>
          <w:sz w:val="28"/>
          <w:szCs w:val="28"/>
        </w:rPr>
      </w:pPr>
    </w:p>
    <w:p w:rsidR="00AA7371" w:rsidRPr="008E71B6" w:rsidRDefault="006748B8" w:rsidP="005918A2">
      <w:pPr>
        <w:widowControl w:val="0"/>
        <w:jc w:val="center"/>
        <w:rPr>
          <w:b/>
          <w:bCs/>
          <w:color w:val="000000"/>
          <w:sz w:val="28"/>
          <w:szCs w:val="28"/>
        </w:rPr>
      </w:pPr>
      <w:r>
        <w:rPr>
          <w:b/>
          <w:bCs/>
          <w:color w:val="000000"/>
          <w:sz w:val="28"/>
          <w:szCs w:val="28"/>
        </w:rPr>
        <w:t xml:space="preserve">Об утверждении </w:t>
      </w:r>
      <w:r w:rsidR="001C2812">
        <w:rPr>
          <w:b/>
          <w:bCs/>
          <w:color w:val="000000"/>
          <w:sz w:val="28"/>
          <w:szCs w:val="28"/>
        </w:rPr>
        <w:t>Муниципальной</w:t>
      </w:r>
      <w:r w:rsidR="008E71B6">
        <w:rPr>
          <w:b/>
          <w:bCs/>
          <w:color w:val="000000"/>
          <w:sz w:val="28"/>
          <w:szCs w:val="28"/>
        </w:rPr>
        <w:t xml:space="preserve"> программы </w:t>
      </w:r>
      <w:r w:rsidR="001C2812">
        <w:rPr>
          <w:b/>
          <w:bCs/>
          <w:color w:val="000000"/>
          <w:sz w:val="28"/>
          <w:szCs w:val="28"/>
        </w:rPr>
        <w:t xml:space="preserve">комплексного </w:t>
      </w:r>
      <w:r w:rsidR="008E71B6">
        <w:rPr>
          <w:b/>
          <w:bCs/>
          <w:color w:val="000000"/>
          <w:sz w:val="28"/>
          <w:szCs w:val="28"/>
        </w:rPr>
        <w:t>социально-экономического развития Большеелховского сельского</w:t>
      </w:r>
      <w:r w:rsidR="009725F5">
        <w:rPr>
          <w:b/>
          <w:bCs/>
          <w:color w:val="000000"/>
          <w:sz w:val="28"/>
          <w:szCs w:val="28"/>
        </w:rPr>
        <w:t xml:space="preserve"> поселен</w:t>
      </w:r>
      <w:r w:rsidR="008E71B6">
        <w:rPr>
          <w:b/>
          <w:bCs/>
          <w:color w:val="000000"/>
          <w:sz w:val="28"/>
          <w:szCs w:val="28"/>
        </w:rPr>
        <w:t>ия</w:t>
      </w:r>
      <w:r w:rsidR="009725F5">
        <w:rPr>
          <w:b/>
          <w:bCs/>
          <w:color w:val="000000"/>
          <w:sz w:val="28"/>
          <w:szCs w:val="28"/>
        </w:rPr>
        <w:t xml:space="preserve"> </w:t>
      </w:r>
      <w:r w:rsidR="007C77CC">
        <w:rPr>
          <w:b/>
          <w:bCs/>
          <w:color w:val="000000"/>
          <w:sz w:val="28"/>
          <w:szCs w:val="28"/>
        </w:rPr>
        <w:t>Л</w:t>
      </w:r>
      <w:r w:rsidR="009725F5">
        <w:rPr>
          <w:b/>
          <w:bCs/>
          <w:color w:val="000000"/>
          <w:sz w:val="28"/>
          <w:szCs w:val="28"/>
        </w:rPr>
        <w:t>ямбирского муниципального района Республики Мордовия</w:t>
      </w:r>
      <w:r w:rsidR="00526F0C">
        <w:rPr>
          <w:b/>
          <w:bCs/>
          <w:color w:val="000000"/>
          <w:sz w:val="28"/>
          <w:szCs w:val="28"/>
        </w:rPr>
        <w:t xml:space="preserve"> на 2016-2020 годы</w:t>
      </w:r>
      <w:r w:rsidR="0053364C" w:rsidRPr="00176807">
        <w:rPr>
          <w:b/>
          <w:sz w:val="28"/>
          <w:szCs w:val="28"/>
        </w:rPr>
        <w:t xml:space="preserve"> </w:t>
      </w:r>
    </w:p>
    <w:p w:rsidR="003E5EEE" w:rsidRPr="00176807" w:rsidRDefault="003E5EEE" w:rsidP="005918A2">
      <w:pPr>
        <w:widowControl w:val="0"/>
        <w:ind w:firstLine="709"/>
        <w:jc w:val="both"/>
        <w:rPr>
          <w:sz w:val="28"/>
          <w:szCs w:val="28"/>
        </w:rPr>
      </w:pPr>
    </w:p>
    <w:p w:rsidR="004927E8" w:rsidRPr="00176807" w:rsidRDefault="008E71B6" w:rsidP="005918A2">
      <w:pPr>
        <w:widowControl w:val="0"/>
        <w:ind w:firstLine="709"/>
        <w:jc w:val="both"/>
        <w:rPr>
          <w:sz w:val="28"/>
          <w:szCs w:val="28"/>
        </w:rPr>
      </w:pPr>
      <w:r w:rsidRPr="008E71B6">
        <w:rPr>
          <w:sz w:val="28"/>
          <w:szCs w:val="28"/>
        </w:rPr>
        <w:t xml:space="preserve">В целях повышения уровня и качества жизни населения, развития социальной сферы, создания целостности инфраструктуры </w:t>
      </w:r>
      <w:r>
        <w:rPr>
          <w:sz w:val="28"/>
          <w:szCs w:val="28"/>
        </w:rPr>
        <w:t>поселения</w:t>
      </w:r>
      <w:r w:rsidRPr="008E71B6">
        <w:rPr>
          <w:sz w:val="28"/>
          <w:szCs w:val="28"/>
        </w:rPr>
        <w:t>, а также условий для подъема материального производства и стабилизации развития хозяйства</w:t>
      </w:r>
      <w:r>
        <w:rPr>
          <w:sz w:val="28"/>
          <w:szCs w:val="28"/>
        </w:rPr>
        <w:t xml:space="preserve">, </w:t>
      </w:r>
      <w:r w:rsidRPr="008E71B6">
        <w:rPr>
          <w:sz w:val="28"/>
          <w:szCs w:val="28"/>
        </w:rPr>
        <w:t xml:space="preserve">в соответствии с </w:t>
      </w:r>
      <w:hyperlink r:id="rId8" w:history="1">
        <w:r w:rsidRPr="008E71B6">
          <w:rPr>
            <w:rStyle w:val="aa"/>
            <w:color w:val="auto"/>
            <w:sz w:val="28"/>
            <w:szCs w:val="28"/>
          </w:rPr>
          <w:t>п. 4 ч. 10 ст. 35</w:t>
        </w:r>
      </w:hyperlink>
      <w:r>
        <w:rPr>
          <w:sz w:val="28"/>
          <w:szCs w:val="28"/>
        </w:rPr>
        <w:t xml:space="preserve"> Федерального закона «</w:t>
      </w:r>
      <w:r w:rsidRPr="008E71B6">
        <w:rPr>
          <w:sz w:val="28"/>
          <w:szCs w:val="28"/>
        </w:rPr>
        <w:t>Об общих принципах организации местного самоуп</w:t>
      </w:r>
      <w:r>
        <w:rPr>
          <w:sz w:val="28"/>
          <w:szCs w:val="28"/>
        </w:rPr>
        <w:t>равления в Российской Федерации»</w:t>
      </w:r>
      <w:r w:rsidRPr="008E71B6">
        <w:rPr>
          <w:sz w:val="28"/>
          <w:szCs w:val="28"/>
        </w:rPr>
        <w:t xml:space="preserve"> от 06.10.2003 </w:t>
      </w:r>
      <w:r>
        <w:rPr>
          <w:sz w:val="28"/>
          <w:szCs w:val="28"/>
        </w:rPr>
        <w:t>№</w:t>
      </w:r>
      <w:r w:rsidRPr="008E71B6">
        <w:rPr>
          <w:sz w:val="28"/>
          <w:szCs w:val="28"/>
        </w:rPr>
        <w:t> 131-ФЗ</w:t>
      </w:r>
      <w:r w:rsidR="009725F5" w:rsidRPr="009725F5">
        <w:rPr>
          <w:sz w:val="28"/>
          <w:szCs w:val="28"/>
        </w:rPr>
        <w:t xml:space="preserve">, руководствуясь </w:t>
      </w:r>
      <w:r>
        <w:rPr>
          <w:sz w:val="28"/>
          <w:szCs w:val="28"/>
        </w:rPr>
        <w:t>ст. 20 Устава</w:t>
      </w:r>
      <w:r w:rsidR="009725F5" w:rsidRPr="009725F5">
        <w:rPr>
          <w:sz w:val="28"/>
          <w:szCs w:val="28"/>
        </w:rPr>
        <w:t xml:space="preserve"> </w:t>
      </w:r>
      <w:r w:rsidR="009725F5" w:rsidRPr="00176807">
        <w:rPr>
          <w:sz w:val="28"/>
          <w:szCs w:val="28"/>
        </w:rPr>
        <w:t>Большеелховского сельского поселения Лямбирского муниципального ра</w:t>
      </w:r>
      <w:r w:rsidR="009725F5">
        <w:rPr>
          <w:sz w:val="28"/>
          <w:szCs w:val="28"/>
        </w:rPr>
        <w:t>йона Республики Мордовия</w:t>
      </w:r>
      <w:r w:rsidR="009725F5" w:rsidRPr="009725F5">
        <w:rPr>
          <w:sz w:val="28"/>
          <w:szCs w:val="28"/>
        </w:rPr>
        <w:t xml:space="preserve">, </w:t>
      </w:r>
      <w:r w:rsidR="001A4217" w:rsidRPr="00176807">
        <w:rPr>
          <w:sz w:val="28"/>
          <w:szCs w:val="28"/>
        </w:rPr>
        <w:t>Совет депутат</w:t>
      </w:r>
      <w:r w:rsidR="00515376">
        <w:rPr>
          <w:sz w:val="28"/>
          <w:szCs w:val="28"/>
        </w:rPr>
        <w:t xml:space="preserve">ов </w:t>
      </w:r>
      <w:r w:rsidR="00526F0C">
        <w:rPr>
          <w:sz w:val="28"/>
          <w:szCs w:val="28"/>
        </w:rPr>
        <w:t xml:space="preserve">         </w:t>
      </w:r>
      <w:r w:rsidR="00515376">
        <w:rPr>
          <w:sz w:val="28"/>
          <w:szCs w:val="28"/>
        </w:rPr>
        <w:t xml:space="preserve">р е </w:t>
      </w:r>
      <w:r w:rsidR="001A4217" w:rsidRPr="00176807">
        <w:rPr>
          <w:sz w:val="28"/>
          <w:szCs w:val="28"/>
        </w:rPr>
        <w:t>ш и л:</w:t>
      </w:r>
    </w:p>
    <w:p w:rsidR="003646A2" w:rsidRPr="00176807" w:rsidRDefault="003646A2" w:rsidP="005918A2">
      <w:pPr>
        <w:widowControl w:val="0"/>
        <w:jc w:val="both"/>
        <w:rPr>
          <w:sz w:val="28"/>
          <w:szCs w:val="28"/>
        </w:rPr>
      </w:pPr>
    </w:p>
    <w:p w:rsidR="009725F5" w:rsidRDefault="00526F0C" w:rsidP="005918A2">
      <w:pPr>
        <w:widowControl w:val="0"/>
        <w:shd w:val="clear" w:color="auto" w:fill="FFFFFF"/>
        <w:autoSpaceDE w:val="0"/>
        <w:autoSpaceDN w:val="0"/>
        <w:adjustRightInd w:val="0"/>
        <w:ind w:firstLine="708"/>
        <w:jc w:val="both"/>
      </w:pPr>
      <w:r>
        <w:rPr>
          <w:color w:val="000000"/>
          <w:sz w:val="28"/>
          <w:szCs w:val="28"/>
        </w:rPr>
        <w:t>1. Утвердить прилагаемую</w:t>
      </w:r>
      <w:r w:rsidR="009725F5">
        <w:rPr>
          <w:color w:val="000000"/>
          <w:sz w:val="28"/>
          <w:szCs w:val="28"/>
        </w:rPr>
        <w:t xml:space="preserve"> </w:t>
      </w:r>
      <w:r w:rsidR="001C2812">
        <w:rPr>
          <w:color w:val="000000"/>
          <w:sz w:val="28"/>
          <w:szCs w:val="28"/>
        </w:rPr>
        <w:t xml:space="preserve">Муниципальную </w:t>
      </w:r>
      <w:r>
        <w:rPr>
          <w:color w:val="000000"/>
          <w:sz w:val="28"/>
          <w:szCs w:val="28"/>
        </w:rPr>
        <w:t xml:space="preserve">программу </w:t>
      </w:r>
      <w:r w:rsidR="001C2812">
        <w:rPr>
          <w:color w:val="000000"/>
          <w:sz w:val="28"/>
          <w:szCs w:val="28"/>
        </w:rPr>
        <w:t xml:space="preserve">комплексного </w:t>
      </w:r>
      <w:r w:rsidR="00DA1BB5">
        <w:rPr>
          <w:color w:val="000000"/>
          <w:sz w:val="28"/>
          <w:szCs w:val="28"/>
        </w:rPr>
        <w:t xml:space="preserve">социально-экономического </w:t>
      </w:r>
      <w:r>
        <w:rPr>
          <w:color w:val="000000"/>
          <w:sz w:val="28"/>
          <w:szCs w:val="28"/>
        </w:rPr>
        <w:t>развития  Большеелховского сельского поселения</w:t>
      </w:r>
      <w:r w:rsidR="009725F5">
        <w:rPr>
          <w:color w:val="000000"/>
          <w:sz w:val="28"/>
          <w:szCs w:val="28"/>
        </w:rPr>
        <w:t xml:space="preserve"> Лямбирского муниципального района Республики Мордовия</w:t>
      </w:r>
      <w:r>
        <w:rPr>
          <w:color w:val="000000"/>
          <w:sz w:val="28"/>
          <w:szCs w:val="28"/>
        </w:rPr>
        <w:t xml:space="preserve"> на 2016-2020 годы</w:t>
      </w:r>
      <w:r w:rsidR="009725F5">
        <w:rPr>
          <w:color w:val="000000"/>
          <w:sz w:val="28"/>
          <w:szCs w:val="28"/>
        </w:rPr>
        <w:t>.</w:t>
      </w:r>
    </w:p>
    <w:p w:rsidR="001A4217" w:rsidRPr="00176807" w:rsidRDefault="00526F0C" w:rsidP="005918A2">
      <w:pPr>
        <w:widowControl w:val="0"/>
        <w:ind w:firstLine="708"/>
        <w:jc w:val="both"/>
        <w:rPr>
          <w:sz w:val="28"/>
          <w:szCs w:val="28"/>
        </w:rPr>
      </w:pPr>
      <w:r>
        <w:rPr>
          <w:color w:val="000000"/>
          <w:sz w:val="28"/>
          <w:szCs w:val="28"/>
        </w:rPr>
        <w:t>2</w:t>
      </w:r>
      <w:r w:rsidR="009725F5">
        <w:rPr>
          <w:color w:val="000000"/>
          <w:sz w:val="28"/>
          <w:szCs w:val="28"/>
        </w:rPr>
        <w:t>. Настоящее решение вступает в силу со дня его официального опубликования</w:t>
      </w:r>
      <w:r>
        <w:rPr>
          <w:color w:val="000000"/>
          <w:sz w:val="28"/>
          <w:szCs w:val="28"/>
        </w:rPr>
        <w:t xml:space="preserve"> в информационном бюллетене Большеелховского сельского поселения Лямбирского муниципального района Республики Мордовия</w:t>
      </w:r>
      <w:r w:rsidR="009725F5">
        <w:rPr>
          <w:color w:val="000000"/>
          <w:sz w:val="28"/>
          <w:szCs w:val="28"/>
        </w:rPr>
        <w:t>.</w:t>
      </w:r>
    </w:p>
    <w:p w:rsidR="001A4217" w:rsidRPr="00176807" w:rsidRDefault="001A4217" w:rsidP="005918A2">
      <w:pPr>
        <w:widowControl w:val="0"/>
        <w:jc w:val="both"/>
        <w:rPr>
          <w:sz w:val="28"/>
          <w:szCs w:val="28"/>
        </w:rPr>
      </w:pPr>
    </w:p>
    <w:p w:rsidR="0053364C" w:rsidRPr="00176807" w:rsidRDefault="0053364C" w:rsidP="005918A2">
      <w:pPr>
        <w:widowControl w:val="0"/>
        <w:rPr>
          <w:sz w:val="28"/>
          <w:szCs w:val="28"/>
        </w:rPr>
      </w:pPr>
    </w:p>
    <w:p w:rsidR="00F73BFC" w:rsidRPr="00176807" w:rsidRDefault="00F73BFC" w:rsidP="005918A2">
      <w:pPr>
        <w:widowControl w:val="0"/>
        <w:jc w:val="both"/>
        <w:rPr>
          <w:sz w:val="28"/>
          <w:szCs w:val="28"/>
        </w:rPr>
      </w:pPr>
      <w:r w:rsidRPr="00176807">
        <w:rPr>
          <w:sz w:val="28"/>
          <w:szCs w:val="28"/>
        </w:rPr>
        <w:t>Председатель Совета депутатов</w:t>
      </w:r>
    </w:p>
    <w:p w:rsidR="00F73BFC" w:rsidRPr="00176807" w:rsidRDefault="00F73BFC" w:rsidP="005918A2">
      <w:pPr>
        <w:widowControl w:val="0"/>
        <w:jc w:val="both"/>
        <w:rPr>
          <w:sz w:val="28"/>
          <w:szCs w:val="28"/>
        </w:rPr>
      </w:pPr>
      <w:r w:rsidRPr="00176807">
        <w:rPr>
          <w:sz w:val="28"/>
          <w:szCs w:val="28"/>
        </w:rPr>
        <w:t>Большеелховского сельского поселения</w:t>
      </w:r>
    </w:p>
    <w:p w:rsidR="00F73BFC" w:rsidRPr="00176807" w:rsidRDefault="00F73BFC" w:rsidP="005918A2">
      <w:pPr>
        <w:widowControl w:val="0"/>
        <w:jc w:val="both"/>
        <w:rPr>
          <w:sz w:val="28"/>
          <w:szCs w:val="28"/>
        </w:rPr>
      </w:pPr>
      <w:r w:rsidRPr="00176807">
        <w:rPr>
          <w:sz w:val="28"/>
          <w:szCs w:val="28"/>
        </w:rPr>
        <w:t>Лямбирского муниципального района</w:t>
      </w:r>
    </w:p>
    <w:p w:rsidR="00EA3793" w:rsidRPr="00176807" w:rsidRDefault="00F73BFC" w:rsidP="005918A2">
      <w:pPr>
        <w:widowControl w:val="0"/>
        <w:jc w:val="both"/>
        <w:rPr>
          <w:sz w:val="28"/>
          <w:szCs w:val="28"/>
        </w:rPr>
      </w:pPr>
      <w:r w:rsidRPr="00176807">
        <w:rPr>
          <w:sz w:val="28"/>
          <w:szCs w:val="28"/>
        </w:rPr>
        <w:t>Республики Мордовия</w:t>
      </w:r>
      <w:r w:rsidRPr="00176807">
        <w:rPr>
          <w:sz w:val="28"/>
          <w:szCs w:val="28"/>
        </w:rPr>
        <w:tab/>
      </w:r>
      <w:r w:rsidRPr="00176807">
        <w:rPr>
          <w:sz w:val="28"/>
          <w:szCs w:val="28"/>
        </w:rPr>
        <w:tab/>
      </w:r>
      <w:r w:rsidRPr="00176807">
        <w:rPr>
          <w:sz w:val="28"/>
          <w:szCs w:val="28"/>
        </w:rPr>
        <w:tab/>
      </w:r>
      <w:r w:rsidRPr="00176807">
        <w:rPr>
          <w:sz w:val="28"/>
          <w:szCs w:val="28"/>
        </w:rPr>
        <w:tab/>
      </w:r>
      <w:r w:rsidRPr="00176807">
        <w:rPr>
          <w:sz w:val="28"/>
          <w:szCs w:val="28"/>
        </w:rPr>
        <w:tab/>
      </w:r>
      <w:r w:rsidRPr="00176807">
        <w:rPr>
          <w:sz w:val="28"/>
          <w:szCs w:val="28"/>
        </w:rPr>
        <w:tab/>
      </w:r>
      <w:r w:rsidRPr="00176807">
        <w:rPr>
          <w:sz w:val="28"/>
          <w:szCs w:val="28"/>
        </w:rPr>
        <w:tab/>
      </w:r>
      <w:r w:rsidRPr="00176807">
        <w:rPr>
          <w:sz w:val="28"/>
          <w:szCs w:val="28"/>
        </w:rPr>
        <w:tab/>
      </w:r>
      <w:r w:rsidRPr="00176807">
        <w:rPr>
          <w:sz w:val="28"/>
          <w:szCs w:val="28"/>
        </w:rPr>
        <w:tab/>
        <w:t>С. И. Базаева</w:t>
      </w:r>
    </w:p>
    <w:p w:rsidR="00B6396B" w:rsidRPr="00176807" w:rsidRDefault="00EA3793" w:rsidP="005918A2">
      <w:pPr>
        <w:widowControl w:val="0"/>
        <w:ind w:firstLine="5400"/>
        <w:rPr>
          <w:sz w:val="28"/>
          <w:szCs w:val="28"/>
        </w:rPr>
      </w:pPr>
      <w:r w:rsidRPr="00176807">
        <w:rPr>
          <w:sz w:val="28"/>
          <w:szCs w:val="28"/>
        </w:rPr>
        <w:br w:type="page"/>
      </w:r>
      <w:r w:rsidR="00B6396B" w:rsidRPr="00176807">
        <w:rPr>
          <w:sz w:val="28"/>
          <w:szCs w:val="28"/>
        </w:rPr>
        <w:lastRenderedPageBreak/>
        <w:t>Приложение</w:t>
      </w:r>
    </w:p>
    <w:p w:rsidR="00B6396B" w:rsidRPr="00176807" w:rsidRDefault="00B6396B" w:rsidP="005918A2">
      <w:pPr>
        <w:widowControl w:val="0"/>
        <w:ind w:firstLine="5400"/>
        <w:rPr>
          <w:sz w:val="28"/>
          <w:szCs w:val="28"/>
        </w:rPr>
      </w:pPr>
      <w:r w:rsidRPr="00176807">
        <w:rPr>
          <w:sz w:val="28"/>
          <w:szCs w:val="28"/>
        </w:rPr>
        <w:t>к решению Совета депутатов</w:t>
      </w:r>
    </w:p>
    <w:p w:rsidR="00B6396B" w:rsidRPr="00176807" w:rsidRDefault="00B6396B" w:rsidP="005918A2">
      <w:pPr>
        <w:widowControl w:val="0"/>
        <w:ind w:firstLine="5400"/>
        <w:rPr>
          <w:sz w:val="28"/>
          <w:szCs w:val="28"/>
        </w:rPr>
      </w:pPr>
      <w:r w:rsidRPr="00176807">
        <w:rPr>
          <w:sz w:val="28"/>
          <w:szCs w:val="28"/>
        </w:rPr>
        <w:t>Большеелховского сельского поселения</w:t>
      </w:r>
    </w:p>
    <w:p w:rsidR="00B6396B" w:rsidRPr="00176807" w:rsidRDefault="00B6396B" w:rsidP="005918A2">
      <w:pPr>
        <w:widowControl w:val="0"/>
        <w:ind w:firstLine="5400"/>
        <w:rPr>
          <w:sz w:val="28"/>
          <w:szCs w:val="28"/>
        </w:rPr>
      </w:pPr>
      <w:r w:rsidRPr="00176807">
        <w:rPr>
          <w:sz w:val="28"/>
          <w:szCs w:val="28"/>
        </w:rPr>
        <w:t>Лямбирского муниципального района</w:t>
      </w:r>
    </w:p>
    <w:p w:rsidR="00B6396B" w:rsidRPr="00176807" w:rsidRDefault="00B6396B" w:rsidP="005918A2">
      <w:pPr>
        <w:widowControl w:val="0"/>
        <w:ind w:firstLine="5400"/>
        <w:rPr>
          <w:sz w:val="28"/>
          <w:szCs w:val="28"/>
        </w:rPr>
      </w:pPr>
      <w:r w:rsidRPr="00176807">
        <w:rPr>
          <w:sz w:val="28"/>
          <w:szCs w:val="28"/>
        </w:rPr>
        <w:t>Республики Мордовия</w:t>
      </w:r>
    </w:p>
    <w:p w:rsidR="00B6396B" w:rsidRPr="00176807" w:rsidRDefault="003E2282" w:rsidP="005918A2">
      <w:pPr>
        <w:widowControl w:val="0"/>
        <w:ind w:firstLine="5400"/>
        <w:rPr>
          <w:sz w:val="28"/>
          <w:szCs w:val="28"/>
        </w:rPr>
      </w:pPr>
      <w:r w:rsidRPr="00176807">
        <w:rPr>
          <w:sz w:val="28"/>
          <w:szCs w:val="28"/>
        </w:rPr>
        <w:t xml:space="preserve">от </w:t>
      </w:r>
      <w:r w:rsidR="006C2879">
        <w:rPr>
          <w:sz w:val="28"/>
          <w:szCs w:val="28"/>
        </w:rPr>
        <w:t>09.12.2015</w:t>
      </w:r>
      <w:r w:rsidRPr="00176807">
        <w:rPr>
          <w:sz w:val="28"/>
          <w:szCs w:val="28"/>
        </w:rPr>
        <w:t xml:space="preserve"> </w:t>
      </w:r>
      <w:r w:rsidR="00B6396B" w:rsidRPr="00176807">
        <w:rPr>
          <w:sz w:val="28"/>
          <w:szCs w:val="28"/>
        </w:rPr>
        <w:t>№</w:t>
      </w:r>
      <w:r w:rsidR="00AF480F" w:rsidRPr="00176807">
        <w:rPr>
          <w:sz w:val="28"/>
          <w:szCs w:val="28"/>
        </w:rPr>
        <w:t xml:space="preserve"> </w:t>
      </w:r>
      <w:r w:rsidR="006C2879">
        <w:rPr>
          <w:sz w:val="28"/>
          <w:szCs w:val="28"/>
        </w:rPr>
        <w:t>19</w:t>
      </w:r>
      <w:r w:rsidR="007F0050">
        <w:rPr>
          <w:sz w:val="28"/>
          <w:szCs w:val="28"/>
        </w:rPr>
        <w:t>9</w:t>
      </w:r>
    </w:p>
    <w:p w:rsidR="00C63537" w:rsidRPr="005918A2" w:rsidRDefault="00C63537" w:rsidP="005918A2">
      <w:pPr>
        <w:widowControl w:val="0"/>
        <w:ind w:firstLine="709"/>
        <w:jc w:val="both"/>
        <w:rPr>
          <w:sz w:val="20"/>
          <w:szCs w:val="20"/>
        </w:rPr>
      </w:pPr>
    </w:p>
    <w:p w:rsidR="00526F0C" w:rsidRDefault="00566CA1" w:rsidP="005918A2">
      <w:pPr>
        <w:pStyle w:val="1"/>
        <w:keepNext w:val="0"/>
        <w:widowControl w:val="0"/>
      </w:pPr>
      <w:bookmarkStart w:id="0" w:name="sub_111"/>
      <w:r>
        <w:t>Муниципальная программа</w:t>
      </w:r>
      <w:r w:rsidR="00526F0C">
        <w:t xml:space="preserve"> комплексного социально-экономического развития </w:t>
      </w:r>
      <w:r>
        <w:t xml:space="preserve">Большеелховского сельского поселения </w:t>
      </w:r>
      <w:r w:rsidR="00526F0C">
        <w:t xml:space="preserve">Лямбирского муниципального района Республики Мордовия на </w:t>
      </w:r>
      <w:r>
        <w:t>2016-2020 годы</w:t>
      </w:r>
    </w:p>
    <w:p w:rsidR="00566CA1" w:rsidRPr="005918A2" w:rsidRDefault="00566CA1" w:rsidP="005918A2">
      <w:pPr>
        <w:widowControl w:val="0"/>
        <w:rPr>
          <w:sz w:val="20"/>
          <w:szCs w:val="20"/>
        </w:rPr>
      </w:pPr>
    </w:p>
    <w:bookmarkEnd w:id="0"/>
    <w:p w:rsidR="00526F0C" w:rsidRDefault="00566CA1" w:rsidP="005918A2">
      <w:pPr>
        <w:widowControl w:val="0"/>
        <w:jc w:val="center"/>
        <w:rPr>
          <w:b/>
          <w:sz w:val="28"/>
          <w:szCs w:val="28"/>
        </w:rPr>
      </w:pPr>
      <w:r w:rsidRPr="005918A2">
        <w:rPr>
          <w:b/>
          <w:sz w:val="28"/>
          <w:szCs w:val="28"/>
        </w:rPr>
        <w:t>Паспорт программы</w:t>
      </w:r>
    </w:p>
    <w:p w:rsidR="005918A2" w:rsidRPr="005918A2" w:rsidRDefault="005918A2" w:rsidP="005918A2">
      <w:pPr>
        <w:widowControl w:val="0"/>
        <w:jc w:val="center"/>
        <w:rPr>
          <w:b/>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2234"/>
        <w:gridCol w:w="1801"/>
        <w:gridCol w:w="1303"/>
        <w:gridCol w:w="1242"/>
        <w:gridCol w:w="1323"/>
        <w:gridCol w:w="1244"/>
        <w:gridCol w:w="1274"/>
      </w:tblGrid>
      <w:tr w:rsidR="00526F0C" w:rsidRPr="00526F0C" w:rsidTr="005918A2">
        <w:tc>
          <w:tcPr>
            <w:tcW w:w="1000" w:type="pct"/>
            <w:tcBorders>
              <w:top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Наименование Программы</w:t>
            </w:r>
          </w:p>
        </w:tc>
        <w:tc>
          <w:tcPr>
            <w:tcW w:w="4000" w:type="pct"/>
            <w:gridSpan w:val="6"/>
            <w:tcBorders>
              <w:top w:val="single" w:sz="4" w:space="0" w:color="auto"/>
              <w:left w:val="single" w:sz="4" w:space="0" w:color="auto"/>
              <w:bottom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Муниципальная программа комплексного социально-экономического развития </w:t>
            </w:r>
            <w:r w:rsidR="00566CA1" w:rsidRPr="00E44D14">
              <w:rPr>
                <w:rFonts w:ascii="Times New Roman" w:hAnsi="Times New Roman" w:cs="Times New Roman"/>
                <w:color w:val="000000"/>
                <w:sz w:val="28"/>
                <w:szCs w:val="28"/>
              </w:rPr>
              <w:t>Большеелховского сельского поселения Лямбирского муниципального района Республики Мордовия на 2016-2020 годы</w:t>
            </w:r>
            <w:r w:rsidRPr="00E44D14">
              <w:rPr>
                <w:rFonts w:ascii="Times New Roman" w:hAnsi="Times New Roman" w:cs="Times New Roman"/>
                <w:sz w:val="28"/>
                <w:szCs w:val="28"/>
              </w:rPr>
              <w:t xml:space="preserve"> (далее - Программа)</w:t>
            </w:r>
          </w:p>
        </w:tc>
      </w:tr>
      <w:tr w:rsidR="00526F0C" w:rsidRPr="00526F0C" w:rsidTr="005918A2">
        <w:tc>
          <w:tcPr>
            <w:tcW w:w="1000" w:type="pct"/>
            <w:tcBorders>
              <w:top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Муниципальный заказчик Программы</w:t>
            </w:r>
          </w:p>
        </w:tc>
        <w:tc>
          <w:tcPr>
            <w:tcW w:w="4000" w:type="pct"/>
            <w:gridSpan w:val="6"/>
            <w:tcBorders>
              <w:top w:val="single" w:sz="4" w:space="0" w:color="auto"/>
              <w:left w:val="single" w:sz="4" w:space="0" w:color="auto"/>
              <w:bottom w:val="single" w:sz="4" w:space="0" w:color="auto"/>
            </w:tcBorders>
          </w:tcPr>
          <w:p w:rsidR="00526F0C" w:rsidRPr="00E44D14" w:rsidRDefault="00566CA1" w:rsidP="005918A2">
            <w:pPr>
              <w:pStyle w:val="af4"/>
              <w:rPr>
                <w:rFonts w:ascii="Times New Roman" w:hAnsi="Times New Roman" w:cs="Times New Roman"/>
                <w:sz w:val="28"/>
                <w:szCs w:val="28"/>
              </w:rPr>
            </w:pPr>
            <w:r w:rsidRPr="00E44D14">
              <w:rPr>
                <w:rFonts w:ascii="Times New Roman" w:hAnsi="Times New Roman" w:cs="Times New Roman"/>
                <w:sz w:val="28"/>
                <w:szCs w:val="28"/>
              </w:rPr>
              <w:t>Совет депутатов</w:t>
            </w:r>
            <w:r w:rsidR="00526F0C" w:rsidRPr="00E44D14">
              <w:rPr>
                <w:rFonts w:ascii="Times New Roman" w:hAnsi="Times New Roman" w:cs="Times New Roman"/>
                <w:sz w:val="28"/>
                <w:szCs w:val="28"/>
              </w:rPr>
              <w:t xml:space="preserve"> </w:t>
            </w:r>
            <w:r w:rsidRPr="00E44D14">
              <w:rPr>
                <w:rFonts w:ascii="Times New Roman" w:hAnsi="Times New Roman" w:cs="Times New Roman"/>
                <w:color w:val="000000"/>
                <w:sz w:val="28"/>
                <w:szCs w:val="28"/>
              </w:rPr>
              <w:t>Большеелховского сельского поселения</w:t>
            </w:r>
            <w:r w:rsidRPr="00E44D14">
              <w:rPr>
                <w:rFonts w:ascii="Times New Roman" w:hAnsi="Times New Roman" w:cs="Times New Roman"/>
                <w:sz w:val="28"/>
                <w:szCs w:val="28"/>
              </w:rPr>
              <w:t xml:space="preserve"> </w:t>
            </w:r>
            <w:r w:rsidR="00526F0C" w:rsidRPr="00E44D14">
              <w:rPr>
                <w:rFonts w:ascii="Times New Roman" w:hAnsi="Times New Roman" w:cs="Times New Roman"/>
                <w:sz w:val="28"/>
                <w:szCs w:val="28"/>
              </w:rPr>
              <w:t>Лямбирского муниципального района Республики Мордовия</w:t>
            </w:r>
          </w:p>
        </w:tc>
      </w:tr>
      <w:tr w:rsidR="00526F0C" w:rsidRPr="00526F0C" w:rsidTr="005918A2">
        <w:tc>
          <w:tcPr>
            <w:tcW w:w="1000" w:type="pct"/>
            <w:tcBorders>
              <w:top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Основной разработчик Программы</w:t>
            </w:r>
          </w:p>
        </w:tc>
        <w:tc>
          <w:tcPr>
            <w:tcW w:w="4000" w:type="pct"/>
            <w:gridSpan w:val="6"/>
            <w:tcBorders>
              <w:top w:val="single" w:sz="4" w:space="0" w:color="auto"/>
              <w:left w:val="single" w:sz="4" w:space="0" w:color="auto"/>
              <w:bottom w:val="single" w:sz="4" w:space="0" w:color="auto"/>
            </w:tcBorders>
          </w:tcPr>
          <w:p w:rsidR="00526F0C" w:rsidRPr="00E44D14" w:rsidRDefault="00566CA1"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Администрация </w:t>
            </w:r>
            <w:r w:rsidRPr="00E44D14">
              <w:rPr>
                <w:rFonts w:ascii="Times New Roman" w:hAnsi="Times New Roman" w:cs="Times New Roman"/>
                <w:color w:val="000000"/>
                <w:sz w:val="28"/>
                <w:szCs w:val="28"/>
              </w:rPr>
              <w:t>Большеелховского сельского поселения</w:t>
            </w:r>
            <w:r w:rsidRPr="00E44D14">
              <w:rPr>
                <w:rFonts w:ascii="Times New Roman" w:hAnsi="Times New Roman" w:cs="Times New Roman"/>
                <w:sz w:val="28"/>
                <w:szCs w:val="28"/>
              </w:rPr>
              <w:t xml:space="preserve"> Лямбирского муниципального района Республики Мордовия</w:t>
            </w:r>
          </w:p>
        </w:tc>
      </w:tr>
      <w:tr w:rsidR="00526F0C" w:rsidRPr="00526F0C" w:rsidTr="005918A2">
        <w:tc>
          <w:tcPr>
            <w:tcW w:w="1000" w:type="pct"/>
            <w:tcBorders>
              <w:top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Цель и задачи Программы, важнейшие целевые показатели</w:t>
            </w:r>
          </w:p>
        </w:tc>
        <w:tc>
          <w:tcPr>
            <w:tcW w:w="4000" w:type="pct"/>
            <w:gridSpan w:val="6"/>
            <w:tcBorders>
              <w:top w:val="single" w:sz="4" w:space="0" w:color="auto"/>
              <w:left w:val="single" w:sz="4" w:space="0" w:color="auto"/>
              <w:bottom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Цель Программы - создание комплекса условий, обеспечивающих рост благосостояния и качества жизни населения, в том числе благоприятной жизненной среды, создание благоприятных условий для развития бизнеса и вложения инвестиций.</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Задачи Программы:</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 определить стартовые условия развития и исходную социально-экономическую ситуацию в </w:t>
            </w:r>
            <w:r w:rsidR="00566CA1" w:rsidRPr="00E44D14">
              <w:rPr>
                <w:rFonts w:ascii="Times New Roman" w:hAnsi="Times New Roman" w:cs="Times New Roman"/>
                <w:sz w:val="28"/>
                <w:szCs w:val="28"/>
              </w:rPr>
              <w:t>поселении</w:t>
            </w:r>
            <w:r w:rsidRPr="00E44D14">
              <w:rPr>
                <w:rFonts w:ascii="Times New Roman" w:hAnsi="Times New Roman" w:cs="Times New Roman"/>
                <w:sz w:val="28"/>
                <w:szCs w:val="28"/>
              </w:rPr>
              <w:t>;</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определить приоритеты дальнейшего развития территории муниципального образования;</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 обеспечить информирование населения о происходящих процессах и перспективах развития </w:t>
            </w:r>
            <w:r w:rsidR="00566CA1" w:rsidRPr="00E44D14">
              <w:rPr>
                <w:rFonts w:ascii="Times New Roman" w:hAnsi="Times New Roman" w:cs="Times New Roman"/>
                <w:sz w:val="28"/>
                <w:szCs w:val="28"/>
              </w:rPr>
              <w:t>на период до 2020 года;</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стабилизация демографической ситуации;</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стимулирование сельскохозяйственного производства;</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 развитие инфраструктуры тепло-, </w:t>
            </w:r>
            <w:r w:rsidR="0056361B">
              <w:rPr>
                <w:rFonts w:ascii="Times New Roman" w:hAnsi="Times New Roman" w:cs="Times New Roman"/>
                <w:sz w:val="28"/>
                <w:szCs w:val="28"/>
              </w:rPr>
              <w:t xml:space="preserve">газо-, </w:t>
            </w:r>
            <w:r w:rsidRPr="00E44D14">
              <w:rPr>
                <w:rFonts w:ascii="Times New Roman" w:hAnsi="Times New Roman" w:cs="Times New Roman"/>
                <w:sz w:val="28"/>
                <w:szCs w:val="28"/>
              </w:rPr>
              <w:t xml:space="preserve">водо-, электроснабжения и </w:t>
            </w:r>
            <w:r w:rsidR="0056361B">
              <w:rPr>
                <w:rFonts w:ascii="Times New Roman" w:hAnsi="Times New Roman" w:cs="Times New Roman"/>
                <w:sz w:val="28"/>
                <w:szCs w:val="28"/>
              </w:rPr>
              <w:t>водоотведения</w:t>
            </w:r>
            <w:r w:rsidRPr="00E44D14">
              <w:rPr>
                <w:rFonts w:ascii="Times New Roman" w:hAnsi="Times New Roman" w:cs="Times New Roman"/>
                <w:sz w:val="28"/>
                <w:szCs w:val="28"/>
              </w:rPr>
              <w:t>;</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дорожной сети;</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связи и телекоммуникационных систем;</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формирование благоприятных условий для активизации предпринимательской деятельности и развития малого и среднего бизнеса;</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решение жилищной проблемы;</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 улучшение социальной среды (наращивание образовательного, </w:t>
            </w:r>
            <w:r w:rsidRPr="00E44D14">
              <w:rPr>
                <w:rFonts w:ascii="Times New Roman" w:hAnsi="Times New Roman" w:cs="Times New Roman"/>
                <w:sz w:val="28"/>
                <w:szCs w:val="28"/>
              </w:rPr>
              <w:lastRenderedPageBreak/>
              <w:t>культурного, рекреационного потенциала, развитие системы здравоохранения, физической культуры и спорта);</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повышение уровня и качества жизни населения;</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торгового и бытового обслуживания населения;</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улучшение состояния окружающей среды;</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повышение эффективности управления.</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Важнейшие целевые показатели:</w:t>
            </w:r>
          </w:p>
          <w:p w:rsidR="00526F0C" w:rsidRPr="00E44D14" w:rsidRDefault="0056361B" w:rsidP="005918A2">
            <w:pPr>
              <w:pStyle w:val="af4"/>
              <w:rPr>
                <w:rFonts w:ascii="Times New Roman" w:hAnsi="Times New Roman" w:cs="Times New Roman"/>
                <w:sz w:val="28"/>
                <w:szCs w:val="28"/>
              </w:rPr>
            </w:pPr>
            <w:r>
              <w:rPr>
                <w:rFonts w:ascii="Times New Roman" w:hAnsi="Times New Roman" w:cs="Times New Roman"/>
                <w:sz w:val="28"/>
                <w:szCs w:val="28"/>
              </w:rPr>
              <w:t>1) у</w:t>
            </w:r>
            <w:r w:rsidR="00526F0C" w:rsidRPr="00E44D14">
              <w:rPr>
                <w:rFonts w:ascii="Times New Roman" w:hAnsi="Times New Roman" w:cs="Times New Roman"/>
                <w:sz w:val="28"/>
                <w:szCs w:val="28"/>
              </w:rPr>
              <w:t>величение значений:</w:t>
            </w:r>
          </w:p>
          <w:p w:rsidR="008D6FF0"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объемов производства сельскохозяйственной продукции</w:t>
            </w:r>
            <w:r w:rsidR="008D6FF0">
              <w:rPr>
                <w:rFonts w:ascii="Times New Roman" w:hAnsi="Times New Roman" w:cs="Times New Roman"/>
                <w:sz w:val="28"/>
                <w:szCs w:val="28"/>
              </w:rPr>
              <w:t>;</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доли дорог с твердым покрытием;</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среднемесячной начисленной за</w:t>
            </w:r>
            <w:r w:rsidR="008D6FF0">
              <w:rPr>
                <w:rFonts w:ascii="Times New Roman" w:hAnsi="Times New Roman" w:cs="Times New Roman"/>
                <w:sz w:val="28"/>
                <w:szCs w:val="28"/>
              </w:rPr>
              <w:t>работной платы одного работника</w:t>
            </w:r>
            <w:r w:rsidRPr="00E44D14">
              <w:rPr>
                <w:rFonts w:ascii="Times New Roman" w:hAnsi="Times New Roman" w:cs="Times New Roman"/>
                <w:sz w:val="28"/>
                <w:szCs w:val="28"/>
              </w:rPr>
              <w:t>.</w:t>
            </w:r>
          </w:p>
          <w:p w:rsidR="00526F0C" w:rsidRPr="00E44D14" w:rsidRDefault="0056361B" w:rsidP="005918A2">
            <w:pPr>
              <w:pStyle w:val="af4"/>
              <w:rPr>
                <w:rFonts w:ascii="Times New Roman" w:hAnsi="Times New Roman" w:cs="Times New Roman"/>
                <w:sz w:val="28"/>
                <w:szCs w:val="28"/>
              </w:rPr>
            </w:pPr>
            <w:r>
              <w:rPr>
                <w:rFonts w:ascii="Times New Roman" w:hAnsi="Times New Roman" w:cs="Times New Roman"/>
                <w:sz w:val="28"/>
                <w:szCs w:val="28"/>
              </w:rPr>
              <w:t>2) с</w:t>
            </w:r>
            <w:r w:rsidR="00526F0C" w:rsidRPr="00E44D14">
              <w:rPr>
                <w:rFonts w:ascii="Times New Roman" w:hAnsi="Times New Roman" w:cs="Times New Roman"/>
                <w:sz w:val="28"/>
                <w:szCs w:val="28"/>
              </w:rPr>
              <w:t>нижение значений:</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общего износа основных фондов жилищно-коммуналь</w:t>
            </w:r>
            <w:r w:rsidR="008D6FF0">
              <w:rPr>
                <w:rFonts w:ascii="Times New Roman" w:hAnsi="Times New Roman" w:cs="Times New Roman"/>
                <w:sz w:val="28"/>
                <w:szCs w:val="28"/>
              </w:rPr>
              <w:t>ного хозяйства;</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уровня официально зарегистрированной безработицы</w:t>
            </w:r>
            <w:r w:rsidR="008D6FF0">
              <w:rPr>
                <w:rFonts w:ascii="Times New Roman" w:hAnsi="Times New Roman" w:cs="Times New Roman"/>
                <w:sz w:val="28"/>
                <w:szCs w:val="28"/>
              </w:rPr>
              <w:t>.</w:t>
            </w:r>
          </w:p>
        </w:tc>
      </w:tr>
      <w:tr w:rsidR="00526F0C" w:rsidRPr="00526F0C" w:rsidTr="005918A2">
        <w:tc>
          <w:tcPr>
            <w:tcW w:w="1000" w:type="pct"/>
            <w:tcBorders>
              <w:top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lastRenderedPageBreak/>
              <w:t>Сроки и этапы реализации Программы</w:t>
            </w:r>
          </w:p>
        </w:tc>
        <w:tc>
          <w:tcPr>
            <w:tcW w:w="4000" w:type="pct"/>
            <w:gridSpan w:val="6"/>
            <w:tcBorders>
              <w:top w:val="single" w:sz="4" w:space="0" w:color="auto"/>
              <w:left w:val="single" w:sz="4" w:space="0" w:color="auto"/>
              <w:bottom w:val="single" w:sz="4" w:space="0" w:color="auto"/>
            </w:tcBorders>
          </w:tcPr>
          <w:p w:rsidR="00526F0C" w:rsidRPr="00E44D14" w:rsidRDefault="00566CA1" w:rsidP="005918A2">
            <w:pPr>
              <w:pStyle w:val="af4"/>
              <w:rPr>
                <w:rFonts w:ascii="Times New Roman" w:hAnsi="Times New Roman" w:cs="Times New Roman"/>
                <w:sz w:val="28"/>
                <w:szCs w:val="28"/>
              </w:rPr>
            </w:pPr>
            <w:r w:rsidRPr="00E44D14">
              <w:rPr>
                <w:rFonts w:ascii="Times New Roman" w:hAnsi="Times New Roman" w:cs="Times New Roman"/>
                <w:sz w:val="28"/>
                <w:szCs w:val="28"/>
              </w:rPr>
              <w:t>2016-2020</w:t>
            </w:r>
            <w:r w:rsidR="00526F0C" w:rsidRPr="00E44D14">
              <w:rPr>
                <w:rFonts w:ascii="Times New Roman" w:hAnsi="Times New Roman" w:cs="Times New Roman"/>
                <w:sz w:val="28"/>
                <w:szCs w:val="28"/>
              </w:rPr>
              <w:t> </w:t>
            </w:r>
            <w:r w:rsidRPr="00E44D14">
              <w:rPr>
                <w:rFonts w:ascii="Times New Roman" w:hAnsi="Times New Roman" w:cs="Times New Roman"/>
                <w:sz w:val="28"/>
                <w:szCs w:val="28"/>
              </w:rPr>
              <w:t>годы</w:t>
            </w:r>
            <w:r w:rsidR="00526F0C" w:rsidRPr="00E44D14">
              <w:rPr>
                <w:rFonts w:ascii="Times New Roman" w:hAnsi="Times New Roman" w:cs="Times New Roman"/>
                <w:sz w:val="28"/>
                <w:szCs w:val="28"/>
              </w:rPr>
              <w:t>:</w:t>
            </w:r>
          </w:p>
          <w:p w:rsidR="00526F0C" w:rsidRPr="00E44D14" w:rsidRDefault="00566CA1" w:rsidP="005918A2">
            <w:pPr>
              <w:pStyle w:val="af4"/>
              <w:rPr>
                <w:rFonts w:ascii="Times New Roman" w:hAnsi="Times New Roman" w:cs="Times New Roman"/>
                <w:sz w:val="28"/>
                <w:szCs w:val="28"/>
              </w:rPr>
            </w:pPr>
            <w:r w:rsidRPr="00E44D14">
              <w:rPr>
                <w:rFonts w:ascii="Times New Roman" w:hAnsi="Times New Roman" w:cs="Times New Roman"/>
                <w:sz w:val="28"/>
                <w:szCs w:val="28"/>
              </w:rPr>
              <w:t>Первый этап (2016-</w:t>
            </w:r>
            <w:r w:rsidR="00650A8B" w:rsidRPr="00E44D14">
              <w:rPr>
                <w:rFonts w:ascii="Times New Roman" w:hAnsi="Times New Roman" w:cs="Times New Roman"/>
                <w:sz w:val="28"/>
                <w:szCs w:val="28"/>
              </w:rPr>
              <w:t>2018</w:t>
            </w:r>
            <w:r w:rsidR="00526F0C" w:rsidRPr="00E44D14">
              <w:rPr>
                <w:rFonts w:ascii="Times New Roman" w:hAnsi="Times New Roman" w:cs="Times New Roman"/>
                <w:sz w:val="28"/>
                <w:szCs w:val="28"/>
              </w:rPr>
              <w:t>):</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формирование условий, обеспечивающих более высокий жизненный уровень жителей </w:t>
            </w:r>
            <w:r w:rsidR="00650A8B" w:rsidRPr="00E44D14">
              <w:rPr>
                <w:rFonts w:ascii="Times New Roman" w:hAnsi="Times New Roman" w:cs="Times New Roman"/>
                <w:sz w:val="28"/>
                <w:szCs w:val="28"/>
              </w:rPr>
              <w:t>поселения</w:t>
            </w:r>
            <w:r w:rsidRPr="00E44D14">
              <w:rPr>
                <w:rFonts w:ascii="Times New Roman" w:hAnsi="Times New Roman" w:cs="Times New Roman"/>
                <w:sz w:val="28"/>
                <w:szCs w:val="28"/>
              </w:rPr>
              <w:t>; наращивание объемов сельскохозяйственного производства с применением высоких технологий, позволяющих производить конкурентоспособную, экологически чистую продукцию.</w:t>
            </w:r>
          </w:p>
          <w:p w:rsidR="00526F0C" w:rsidRPr="00E44D14" w:rsidRDefault="00650A8B" w:rsidP="005918A2">
            <w:pPr>
              <w:pStyle w:val="af4"/>
              <w:rPr>
                <w:rFonts w:ascii="Times New Roman" w:hAnsi="Times New Roman" w:cs="Times New Roman"/>
                <w:sz w:val="28"/>
                <w:szCs w:val="28"/>
              </w:rPr>
            </w:pPr>
            <w:r w:rsidRPr="00E44D14">
              <w:rPr>
                <w:rFonts w:ascii="Times New Roman" w:hAnsi="Times New Roman" w:cs="Times New Roman"/>
                <w:sz w:val="28"/>
                <w:szCs w:val="28"/>
              </w:rPr>
              <w:t>Второй этап (прогноз до 2020</w:t>
            </w:r>
            <w:r w:rsidR="00526F0C" w:rsidRPr="00E44D14">
              <w:rPr>
                <w:rFonts w:ascii="Times New Roman" w:hAnsi="Times New Roman" w:cs="Times New Roman"/>
                <w:sz w:val="28"/>
                <w:szCs w:val="28"/>
              </w:rPr>
              <w:t xml:space="preserve"> г.) </w:t>
            </w:r>
            <w:r w:rsidR="004F2D8B" w:rsidRPr="004F2D8B">
              <w:rPr>
                <w:rFonts w:ascii="Times New Roman" w:hAnsi="Times New Roman" w:cs="Times New Roman"/>
                <w:sz w:val="28"/>
                <w:szCs w:val="28"/>
              </w:rPr>
              <w:t>основан на анализе состояния экономики и социальной сферы сельского поселения в 2012-2015 годах, оценке ожидаемых результатов за 2016-2018 годы, складывающихся тенденций и возможностей развития в долгосрочной перспективе</w:t>
            </w:r>
            <w:r w:rsidR="004F2D8B">
              <w:rPr>
                <w:rFonts w:ascii="Times New Roman" w:hAnsi="Times New Roman" w:cs="Times New Roman"/>
                <w:sz w:val="28"/>
                <w:szCs w:val="28"/>
              </w:rPr>
              <w:t>.</w:t>
            </w:r>
          </w:p>
        </w:tc>
      </w:tr>
      <w:tr w:rsidR="00526F0C" w:rsidRPr="00526F0C" w:rsidTr="005918A2">
        <w:tc>
          <w:tcPr>
            <w:tcW w:w="1000" w:type="pct"/>
            <w:tcBorders>
              <w:top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Перечень, подразделов и основных мероприятий</w:t>
            </w:r>
          </w:p>
        </w:tc>
        <w:tc>
          <w:tcPr>
            <w:tcW w:w="4000" w:type="pct"/>
            <w:gridSpan w:val="6"/>
            <w:tcBorders>
              <w:top w:val="single" w:sz="4" w:space="0" w:color="auto"/>
              <w:left w:val="single" w:sz="4" w:space="0" w:color="auto"/>
              <w:bottom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Программа предусматривает реализацию программных мероприятий по следующим основным направлениям:</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агропромышленного комплекса,</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 </w:t>
            </w:r>
            <w:r w:rsidR="004F2D8B">
              <w:rPr>
                <w:rFonts w:ascii="Times New Roman" w:hAnsi="Times New Roman" w:cs="Times New Roman"/>
                <w:sz w:val="28"/>
                <w:szCs w:val="28"/>
              </w:rPr>
              <w:t>развитие промышленности</w:t>
            </w:r>
            <w:r w:rsidRPr="00E44D14">
              <w:rPr>
                <w:rFonts w:ascii="Times New Roman" w:hAnsi="Times New Roman" w:cs="Times New Roman"/>
                <w:sz w:val="28"/>
                <w:szCs w:val="28"/>
              </w:rPr>
              <w:t>,</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строительного комплекса, в том числе жилищного строительства,</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транспортной инфраструктуры и транспортного обслуживания,</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жилищно-коммунального хозяйства и организация благоустройства территории,</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малого и среднего предпринимательства,</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инфраструктуры потребительского рынка и товаров, работ и услуг,</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 </w:t>
            </w:r>
            <w:r w:rsidR="004F2D8B">
              <w:rPr>
                <w:rFonts w:ascii="Times New Roman" w:hAnsi="Times New Roman" w:cs="Times New Roman"/>
                <w:sz w:val="28"/>
                <w:szCs w:val="28"/>
              </w:rPr>
              <w:t>демографическая политика</w:t>
            </w:r>
            <w:r w:rsidRPr="00E44D14">
              <w:rPr>
                <w:rFonts w:ascii="Times New Roman" w:hAnsi="Times New Roman" w:cs="Times New Roman"/>
                <w:sz w:val="28"/>
                <w:szCs w:val="28"/>
              </w:rPr>
              <w:t>,</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образования,</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здравоохранения,</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развитие культуры,</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lastRenderedPageBreak/>
              <w:t>- развитие физической культуры и спорта,</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управление муниципальным имуществом,</w:t>
            </w:r>
          </w:p>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 повышение эффективности муниципального управления.</w:t>
            </w:r>
          </w:p>
        </w:tc>
      </w:tr>
      <w:tr w:rsidR="00526F0C" w:rsidRPr="00526F0C" w:rsidTr="005918A2">
        <w:tc>
          <w:tcPr>
            <w:tcW w:w="1000" w:type="pct"/>
            <w:vMerge w:val="restart"/>
            <w:tcBorders>
              <w:top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lastRenderedPageBreak/>
              <w:t>Объемы и источники финансирования</w:t>
            </w:r>
          </w:p>
        </w:tc>
        <w:tc>
          <w:tcPr>
            <w:tcW w:w="876" w:type="pct"/>
            <w:tcBorders>
              <w:top w:val="single" w:sz="4" w:space="0" w:color="auto"/>
              <w:left w:val="single" w:sz="4" w:space="0" w:color="auto"/>
              <w:bottom w:val="single" w:sz="4" w:space="0" w:color="auto"/>
              <w:right w:val="single" w:sz="4" w:space="0" w:color="auto"/>
            </w:tcBorders>
          </w:tcPr>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Годы</w:t>
            </w:r>
          </w:p>
        </w:tc>
        <w:tc>
          <w:tcPr>
            <w:tcW w:w="637" w:type="pct"/>
            <w:tcBorders>
              <w:top w:val="single" w:sz="4" w:space="0" w:color="auto"/>
              <w:left w:val="single" w:sz="4" w:space="0" w:color="auto"/>
              <w:bottom w:val="single" w:sz="4" w:space="0" w:color="auto"/>
              <w:right w:val="single" w:sz="4" w:space="0" w:color="auto"/>
            </w:tcBorders>
          </w:tcPr>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Всего, тыс. руб.</w:t>
            </w:r>
          </w:p>
        </w:tc>
        <w:tc>
          <w:tcPr>
            <w:tcW w:w="608" w:type="pct"/>
            <w:tcBorders>
              <w:top w:val="single" w:sz="4" w:space="0" w:color="auto"/>
              <w:left w:val="single" w:sz="4" w:space="0" w:color="auto"/>
              <w:bottom w:val="single" w:sz="4" w:space="0" w:color="auto"/>
              <w:right w:val="single" w:sz="4" w:space="0" w:color="auto"/>
            </w:tcBorders>
          </w:tcPr>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ФБ,</w:t>
            </w:r>
          </w:p>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тыс. руб.</w:t>
            </w:r>
          </w:p>
        </w:tc>
        <w:tc>
          <w:tcPr>
            <w:tcW w:w="647" w:type="pct"/>
            <w:tcBorders>
              <w:top w:val="single" w:sz="4" w:space="0" w:color="auto"/>
              <w:left w:val="single" w:sz="4" w:space="0" w:color="auto"/>
              <w:bottom w:val="single" w:sz="4" w:space="0" w:color="auto"/>
              <w:right w:val="single" w:sz="4" w:space="0" w:color="auto"/>
            </w:tcBorders>
          </w:tcPr>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РБ,</w:t>
            </w:r>
          </w:p>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тыс. руб.</w:t>
            </w:r>
          </w:p>
        </w:tc>
        <w:tc>
          <w:tcPr>
            <w:tcW w:w="609" w:type="pct"/>
            <w:tcBorders>
              <w:top w:val="single" w:sz="4" w:space="0" w:color="auto"/>
              <w:left w:val="single" w:sz="4" w:space="0" w:color="auto"/>
              <w:bottom w:val="single" w:sz="4" w:space="0" w:color="auto"/>
              <w:right w:val="single" w:sz="4" w:space="0" w:color="auto"/>
            </w:tcBorders>
          </w:tcPr>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МБ,</w:t>
            </w:r>
          </w:p>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тыс. руб.</w:t>
            </w:r>
          </w:p>
        </w:tc>
        <w:tc>
          <w:tcPr>
            <w:tcW w:w="623" w:type="pct"/>
            <w:tcBorders>
              <w:top w:val="single" w:sz="4" w:space="0" w:color="auto"/>
              <w:left w:val="single" w:sz="4" w:space="0" w:color="auto"/>
              <w:bottom w:val="single" w:sz="4" w:space="0" w:color="auto"/>
            </w:tcBorders>
          </w:tcPr>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ВС,</w:t>
            </w:r>
          </w:p>
          <w:p w:rsidR="00526F0C" w:rsidRPr="004F2D8B" w:rsidRDefault="00526F0C" w:rsidP="005918A2">
            <w:pPr>
              <w:pStyle w:val="af4"/>
              <w:rPr>
                <w:rFonts w:ascii="Times New Roman" w:hAnsi="Times New Roman" w:cs="Times New Roman"/>
                <w:sz w:val="20"/>
                <w:szCs w:val="20"/>
              </w:rPr>
            </w:pPr>
            <w:r w:rsidRPr="004F2D8B">
              <w:rPr>
                <w:rFonts w:ascii="Times New Roman" w:hAnsi="Times New Roman" w:cs="Times New Roman"/>
                <w:sz w:val="20"/>
                <w:szCs w:val="20"/>
              </w:rPr>
              <w:t>тыс. руб.</w:t>
            </w:r>
          </w:p>
        </w:tc>
      </w:tr>
      <w:tr w:rsidR="004F2D8B" w:rsidRPr="00526F0C" w:rsidTr="005918A2">
        <w:tc>
          <w:tcPr>
            <w:tcW w:w="1000" w:type="pct"/>
            <w:vMerge/>
            <w:tcBorders>
              <w:top w:val="single" w:sz="4" w:space="0" w:color="auto"/>
              <w:bottom w:val="single" w:sz="4" w:space="0" w:color="auto"/>
              <w:right w:val="single" w:sz="4" w:space="0" w:color="auto"/>
            </w:tcBorders>
          </w:tcPr>
          <w:p w:rsidR="004F2D8B" w:rsidRPr="00E44D14" w:rsidRDefault="004F2D8B" w:rsidP="005918A2">
            <w:pPr>
              <w:pStyle w:val="af4"/>
              <w:rPr>
                <w:rFonts w:ascii="Times New Roman" w:hAnsi="Times New Roman" w:cs="Times New Roman"/>
                <w:sz w:val="28"/>
                <w:szCs w:val="28"/>
              </w:rPr>
            </w:pPr>
          </w:p>
        </w:tc>
        <w:tc>
          <w:tcPr>
            <w:tcW w:w="876"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pStyle w:val="af4"/>
              <w:rPr>
                <w:rFonts w:ascii="Times New Roman" w:hAnsi="Times New Roman" w:cs="Times New Roman"/>
                <w:sz w:val="20"/>
                <w:szCs w:val="20"/>
              </w:rPr>
            </w:pPr>
            <w:r w:rsidRPr="004F2D8B">
              <w:rPr>
                <w:rFonts w:ascii="Times New Roman" w:hAnsi="Times New Roman" w:cs="Times New Roman"/>
                <w:sz w:val="20"/>
                <w:szCs w:val="20"/>
              </w:rPr>
              <w:t>2016 г.</w:t>
            </w:r>
          </w:p>
        </w:tc>
        <w:tc>
          <w:tcPr>
            <w:tcW w:w="637"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609824,3</w:t>
            </w:r>
          </w:p>
        </w:tc>
        <w:tc>
          <w:tcPr>
            <w:tcW w:w="608"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50000</w:t>
            </w:r>
          </w:p>
        </w:tc>
        <w:tc>
          <w:tcPr>
            <w:tcW w:w="647"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61934,11</w:t>
            </w:r>
          </w:p>
        </w:tc>
        <w:tc>
          <w:tcPr>
            <w:tcW w:w="609"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2890,15</w:t>
            </w:r>
          </w:p>
        </w:tc>
        <w:tc>
          <w:tcPr>
            <w:tcW w:w="623" w:type="pct"/>
            <w:tcBorders>
              <w:top w:val="single" w:sz="4" w:space="0" w:color="auto"/>
              <w:left w:val="single" w:sz="4" w:space="0" w:color="auto"/>
              <w:bottom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495000</w:t>
            </w:r>
          </w:p>
        </w:tc>
      </w:tr>
      <w:tr w:rsidR="004F2D8B" w:rsidRPr="00526F0C" w:rsidTr="005918A2">
        <w:tc>
          <w:tcPr>
            <w:tcW w:w="1000" w:type="pct"/>
            <w:vMerge/>
            <w:tcBorders>
              <w:top w:val="single" w:sz="4" w:space="0" w:color="auto"/>
              <w:bottom w:val="single" w:sz="4" w:space="0" w:color="auto"/>
              <w:right w:val="single" w:sz="4" w:space="0" w:color="auto"/>
            </w:tcBorders>
          </w:tcPr>
          <w:p w:rsidR="004F2D8B" w:rsidRPr="00E44D14" w:rsidRDefault="004F2D8B" w:rsidP="005918A2">
            <w:pPr>
              <w:pStyle w:val="af4"/>
              <w:rPr>
                <w:rFonts w:ascii="Times New Roman" w:hAnsi="Times New Roman" w:cs="Times New Roman"/>
                <w:sz w:val="28"/>
                <w:szCs w:val="28"/>
              </w:rPr>
            </w:pPr>
          </w:p>
        </w:tc>
        <w:tc>
          <w:tcPr>
            <w:tcW w:w="876"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pStyle w:val="af4"/>
              <w:rPr>
                <w:rFonts w:ascii="Times New Roman" w:hAnsi="Times New Roman" w:cs="Times New Roman"/>
                <w:sz w:val="20"/>
                <w:szCs w:val="20"/>
              </w:rPr>
            </w:pPr>
            <w:r w:rsidRPr="004F2D8B">
              <w:rPr>
                <w:rFonts w:ascii="Times New Roman" w:hAnsi="Times New Roman" w:cs="Times New Roman"/>
                <w:sz w:val="20"/>
                <w:szCs w:val="20"/>
              </w:rPr>
              <w:t>2017 г.</w:t>
            </w:r>
          </w:p>
        </w:tc>
        <w:tc>
          <w:tcPr>
            <w:tcW w:w="637"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556175,4</w:t>
            </w:r>
          </w:p>
        </w:tc>
        <w:tc>
          <w:tcPr>
            <w:tcW w:w="608"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68000</w:t>
            </w:r>
          </w:p>
        </w:tc>
        <w:tc>
          <w:tcPr>
            <w:tcW w:w="647"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112152,7</w:t>
            </w:r>
          </w:p>
        </w:tc>
        <w:tc>
          <w:tcPr>
            <w:tcW w:w="609"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5022,75</w:t>
            </w:r>
          </w:p>
        </w:tc>
        <w:tc>
          <w:tcPr>
            <w:tcW w:w="623" w:type="pct"/>
            <w:tcBorders>
              <w:top w:val="single" w:sz="4" w:space="0" w:color="auto"/>
              <w:left w:val="single" w:sz="4" w:space="0" w:color="auto"/>
              <w:bottom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371000</w:t>
            </w:r>
          </w:p>
        </w:tc>
      </w:tr>
      <w:tr w:rsidR="004F2D8B" w:rsidRPr="00526F0C" w:rsidTr="005918A2">
        <w:tc>
          <w:tcPr>
            <w:tcW w:w="1000" w:type="pct"/>
            <w:vMerge/>
            <w:tcBorders>
              <w:top w:val="single" w:sz="4" w:space="0" w:color="auto"/>
              <w:bottom w:val="single" w:sz="4" w:space="0" w:color="auto"/>
              <w:right w:val="single" w:sz="4" w:space="0" w:color="auto"/>
            </w:tcBorders>
          </w:tcPr>
          <w:p w:rsidR="004F2D8B" w:rsidRPr="00E44D14" w:rsidRDefault="004F2D8B" w:rsidP="005918A2">
            <w:pPr>
              <w:pStyle w:val="af4"/>
              <w:rPr>
                <w:rFonts w:ascii="Times New Roman" w:hAnsi="Times New Roman" w:cs="Times New Roman"/>
                <w:sz w:val="28"/>
                <w:szCs w:val="28"/>
              </w:rPr>
            </w:pPr>
          </w:p>
        </w:tc>
        <w:tc>
          <w:tcPr>
            <w:tcW w:w="876"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pStyle w:val="af4"/>
              <w:rPr>
                <w:rFonts w:ascii="Times New Roman" w:hAnsi="Times New Roman" w:cs="Times New Roman"/>
                <w:sz w:val="20"/>
                <w:szCs w:val="20"/>
              </w:rPr>
            </w:pPr>
            <w:r w:rsidRPr="004F2D8B">
              <w:rPr>
                <w:rFonts w:ascii="Times New Roman" w:hAnsi="Times New Roman" w:cs="Times New Roman"/>
                <w:sz w:val="20"/>
                <w:szCs w:val="20"/>
              </w:rPr>
              <w:t>2018 г.</w:t>
            </w:r>
          </w:p>
        </w:tc>
        <w:tc>
          <w:tcPr>
            <w:tcW w:w="637"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194150</w:t>
            </w:r>
          </w:p>
        </w:tc>
        <w:tc>
          <w:tcPr>
            <w:tcW w:w="608"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50000</w:t>
            </w:r>
          </w:p>
        </w:tc>
        <w:tc>
          <w:tcPr>
            <w:tcW w:w="647"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5000</w:t>
            </w:r>
          </w:p>
        </w:tc>
        <w:tc>
          <w:tcPr>
            <w:tcW w:w="609"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4150</w:t>
            </w:r>
          </w:p>
        </w:tc>
        <w:tc>
          <w:tcPr>
            <w:tcW w:w="623" w:type="pct"/>
            <w:tcBorders>
              <w:top w:val="single" w:sz="4" w:space="0" w:color="auto"/>
              <w:left w:val="single" w:sz="4" w:space="0" w:color="auto"/>
              <w:bottom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135000</w:t>
            </w:r>
          </w:p>
        </w:tc>
      </w:tr>
      <w:tr w:rsidR="004F2D8B" w:rsidRPr="00526F0C" w:rsidTr="005918A2">
        <w:tc>
          <w:tcPr>
            <w:tcW w:w="1000" w:type="pct"/>
            <w:vMerge/>
            <w:tcBorders>
              <w:top w:val="single" w:sz="4" w:space="0" w:color="auto"/>
              <w:bottom w:val="single" w:sz="4" w:space="0" w:color="auto"/>
              <w:right w:val="single" w:sz="4" w:space="0" w:color="auto"/>
            </w:tcBorders>
          </w:tcPr>
          <w:p w:rsidR="004F2D8B" w:rsidRPr="00E44D14" w:rsidRDefault="004F2D8B" w:rsidP="005918A2">
            <w:pPr>
              <w:pStyle w:val="af4"/>
              <w:rPr>
                <w:rFonts w:ascii="Times New Roman" w:hAnsi="Times New Roman" w:cs="Times New Roman"/>
                <w:sz w:val="28"/>
                <w:szCs w:val="28"/>
              </w:rPr>
            </w:pPr>
          </w:p>
        </w:tc>
        <w:tc>
          <w:tcPr>
            <w:tcW w:w="876"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pStyle w:val="af4"/>
              <w:rPr>
                <w:rFonts w:ascii="Times New Roman" w:hAnsi="Times New Roman" w:cs="Times New Roman"/>
                <w:sz w:val="20"/>
                <w:szCs w:val="20"/>
              </w:rPr>
            </w:pPr>
            <w:r w:rsidRPr="004F2D8B">
              <w:rPr>
                <w:rFonts w:ascii="Times New Roman" w:hAnsi="Times New Roman" w:cs="Times New Roman"/>
                <w:sz w:val="20"/>
                <w:szCs w:val="20"/>
              </w:rPr>
              <w:t>2019</w:t>
            </w:r>
            <w:r>
              <w:rPr>
                <w:rFonts w:ascii="Times New Roman" w:hAnsi="Times New Roman" w:cs="Times New Roman"/>
                <w:sz w:val="20"/>
                <w:szCs w:val="20"/>
              </w:rPr>
              <w:t>-</w:t>
            </w:r>
            <w:r w:rsidRPr="004F2D8B">
              <w:rPr>
                <w:rFonts w:ascii="Times New Roman" w:hAnsi="Times New Roman" w:cs="Times New Roman"/>
                <w:sz w:val="20"/>
                <w:szCs w:val="20"/>
              </w:rPr>
              <w:t>2020 г.г.</w:t>
            </w:r>
          </w:p>
        </w:tc>
        <w:tc>
          <w:tcPr>
            <w:tcW w:w="637"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4300</w:t>
            </w:r>
          </w:p>
        </w:tc>
        <w:tc>
          <w:tcPr>
            <w:tcW w:w="608"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0</w:t>
            </w:r>
          </w:p>
        </w:tc>
        <w:tc>
          <w:tcPr>
            <w:tcW w:w="647"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0</w:t>
            </w:r>
          </w:p>
        </w:tc>
        <w:tc>
          <w:tcPr>
            <w:tcW w:w="609"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4300</w:t>
            </w:r>
          </w:p>
        </w:tc>
        <w:tc>
          <w:tcPr>
            <w:tcW w:w="623" w:type="pct"/>
            <w:tcBorders>
              <w:top w:val="single" w:sz="4" w:space="0" w:color="auto"/>
              <w:left w:val="single" w:sz="4" w:space="0" w:color="auto"/>
              <w:bottom w:val="single" w:sz="4" w:space="0" w:color="auto"/>
            </w:tcBorders>
          </w:tcPr>
          <w:p w:rsidR="004F2D8B" w:rsidRPr="004F2D8B" w:rsidRDefault="004F2D8B" w:rsidP="005918A2">
            <w:pPr>
              <w:widowControl w:val="0"/>
              <w:jc w:val="center"/>
              <w:rPr>
                <w:bCs/>
                <w:color w:val="000000"/>
                <w:sz w:val="20"/>
                <w:szCs w:val="20"/>
              </w:rPr>
            </w:pPr>
            <w:r w:rsidRPr="004F2D8B">
              <w:rPr>
                <w:bCs/>
                <w:color w:val="000000"/>
                <w:sz w:val="20"/>
                <w:szCs w:val="20"/>
              </w:rPr>
              <w:t>0</w:t>
            </w:r>
          </w:p>
        </w:tc>
      </w:tr>
      <w:tr w:rsidR="004F2D8B" w:rsidRPr="00526F0C" w:rsidTr="005918A2">
        <w:tc>
          <w:tcPr>
            <w:tcW w:w="1000" w:type="pct"/>
            <w:vMerge/>
            <w:tcBorders>
              <w:top w:val="single" w:sz="4" w:space="0" w:color="auto"/>
              <w:bottom w:val="single" w:sz="4" w:space="0" w:color="auto"/>
              <w:right w:val="single" w:sz="4" w:space="0" w:color="auto"/>
            </w:tcBorders>
          </w:tcPr>
          <w:p w:rsidR="004F2D8B" w:rsidRPr="00E44D14" w:rsidRDefault="004F2D8B" w:rsidP="005918A2">
            <w:pPr>
              <w:pStyle w:val="af4"/>
              <w:rPr>
                <w:rFonts w:ascii="Times New Roman" w:hAnsi="Times New Roman" w:cs="Times New Roman"/>
                <w:sz w:val="28"/>
                <w:szCs w:val="28"/>
              </w:rPr>
            </w:pPr>
          </w:p>
        </w:tc>
        <w:tc>
          <w:tcPr>
            <w:tcW w:w="876" w:type="pct"/>
            <w:tcBorders>
              <w:top w:val="single" w:sz="4" w:space="0" w:color="auto"/>
              <w:left w:val="single" w:sz="4" w:space="0" w:color="auto"/>
              <w:bottom w:val="single" w:sz="4" w:space="0" w:color="auto"/>
              <w:right w:val="single" w:sz="4" w:space="0" w:color="auto"/>
            </w:tcBorders>
          </w:tcPr>
          <w:p w:rsidR="004F2D8B" w:rsidRPr="004F2D8B" w:rsidRDefault="004F2D8B" w:rsidP="005918A2">
            <w:pPr>
              <w:pStyle w:val="af4"/>
              <w:rPr>
                <w:rFonts w:ascii="Times New Roman" w:hAnsi="Times New Roman" w:cs="Times New Roman"/>
                <w:sz w:val="20"/>
                <w:szCs w:val="20"/>
              </w:rPr>
            </w:pPr>
            <w:r w:rsidRPr="004F2D8B">
              <w:rPr>
                <w:rFonts w:ascii="Times New Roman" w:hAnsi="Times New Roman" w:cs="Times New Roman"/>
                <w:sz w:val="20"/>
                <w:szCs w:val="20"/>
              </w:rPr>
              <w:t>2016</w:t>
            </w:r>
            <w:r>
              <w:rPr>
                <w:rFonts w:ascii="Times New Roman" w:hAnsi="Times New Roman" w:cs="Times New Roman"/>
                <w:sz w:val="20"/>
                <w:szCs w:val="20"/>
              </w:rPr>
              <w:t>-</w:t>
            </w:r>
            <w:r w:rsidRPr="004F2D8B">
              <w:rPr>
                <w:rFonts w:ascii="Times New Roman" w:hAnsi="Times New Roman" w:cs="Times New Roman"/>
                <w:sz w:val="20"/>
                <w:szCs w:val="20"/>
              </w:rPr>
              <w:t>2020 г.г.</w:t>
            </w:r>
          </w:p>
        </w:tc>
        <w:tc>
          <w:tcPr>
            <w:tcW w:w="637"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1365450</w:t>
            </w:r>
          </w:p>
        </w:tc>
        <w:tc>
          <w:tcPr>
            <w:tcW w:w="608"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168000</w:t>
            </w:r>
          </w:p>
        </w:tc>
        <w:tc>
          <w:tcPr>
            <w:tcW w:w="647"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179086,8</w:t>
            </w:r>
          </w:p>
        </w:tc>
        <w:tc>
          <w:tcPr>
            <w:tcW w:w="609" w:type="pct"/>
            <w:tcBorders>
              <w:top w:val="single" w:sz="4" w:space="0" w:color="auto"/>
              <w:left w:val="single" w:sz="4" w:space="0" w:color="auto"/>
              <w:bottom w:val="single" w:sz="4" w:space="0" w:color="auto"/>
              <w:right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17362,9</w:t>
            </w:r>
          </w:p>
        </w:tc>
        <w:tc>
          <w:tcPr>
            <w:tcW w:w="623" w:type="pct"/>
            <w:tcBorders>
              <w:top w:val="single" w:sz="4" w:space="0" w:color="auto"/>
              <w:left w:val="single" w:sz="4" w:space="0" w:color="auto"/>
              <w:bottom w:val="single" w:sz="4" w:space="0" w:color="auto"/>
            </w:tcBorders>
            <w:vAlign w:val="bottom"/>
          </w:tcPr>
          <w:p w:rsidR="004F2D8B" w:rsidRPr="004F2D8B" w:rsidRDefault="004F2D8B" w:rsidP="005918A2">
            <w:pPr>
              <w:widowControl w:val="0"/>
              <w:jc w:val="center"/>
              <w:rPr>
                <w:color w:val="000000"/>
                <w:sz w:val="20"/>
                <w:szCs w:val="20"/>
              </w:rPr>
            </w:pPr>
            <w:r w:rsidRPr="004F2D8B">
              <w:rPr>
                <w:color w:val="000000"/>
                <w:sz w:val="20"/>
                <w:szCs w:val="20"/>
              </w:rPr>
              <w:t>1001000</w:t>
            </w:r>
          </w:p>
        </w:tc>
      </w:tr>
      <w:tr w:rsidR="004F2D8B" w:rsidRPr="00526F0C" w:rsidTr="005918A2">
        <w:tc>
          <w:tcPr>
            <w:tcW w:w="1000" w:type="pct"/>
            <w:vMerge/>
            <w:tcBorders>
              <w:top w:val="single" w:sz="4" w:space="0" w:color="auto"/>
              <w:bottom w:val="single" w:sz="4" w:space="0" w:color="auto"/>
              <w:right w:val="single" w:sz="4" w:space="0" w:color="auto"/>
            </w:tcBorders>
          </w:tcPr>
          <w:p w:rsidR="004F2D8B" w:rsidRPr="00E44D14" w:rsidRDefault="004F2D8B" w:rsidP="005918A2">
            <w:pPr>
              <w:pStyle w:val="af4"/>
              <w:rPr>
                <w:rFonts w:ascii="Times New Roman" w:hAnsi="Times New Roman" w:cs="Times New Roman"/>
                <w:sz w:val="28"/>
                <w:szCs w:val="28"/>
              </w:rPr>
            </w:pPr>
          </w:p>
        </w:tc>
        <w:tc>
          <w:tcPr>
            <w:tcW w:w="4000" w:type="pct"/>
            <w:gridSpan w:val="6"/>
            <w:tcBorders>
              <w:top w:val="single" w:sz="4" w:space="0" w:color="auto"/>
              <w:left w:val="single" w:sz="4" w:space="0" w:color="auto"/>
              <w:bottom w:val="single" w:sz="4" w:space="0" w:color="auto"/>
            </w:tcBorders>
          </w:tcPr>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Объемы и источники финансирования будут ежегодно корректироваться с учетом имеющихся возможностей бюджетов указанных уровней.</w:t>
            </w:r>
          </w:p>
        </w:tc>
      </w:tr>
      <w:tr w:rsidR="004F2D8B" w:rsidRPr="00526F0C" w:rsidTr="005918A2">
        <w:tc>
          <w:tcPr>
            <w:tcW w:w="1000" w:type="pct"/>
            <w:tcBorders>
              <w:top w:val="single" w:sz="4" w:space="0" w:color="auto"/>
              <w:bottom w:val="single" w:sz="4" w:space="0" w:color="auto"/>
              <w:right w:val="single" w:sz="4" w:space="0" w:color="auto"/>
            </w:tcBorders>
          </w:tcPr>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Ожидаемые результаты</w:t>
            </w:r>
          </w:p>
        </w:tc>
        <w:tc>
          <w:tcPr>
            <w:tcW w:w="4000" w:type="pct"/>
            <w:gridSpan w:val="6"/>
            <w:tcBorders>
              <w:top w:val="single" w:sz="4" w:space="0" w:color="auto"/>
              <w:left w:val="single" w:sz="4" w:space="0" w:color="auto"/>
              <w:bottom w:val="single" w:sz="4" w:space="0" w:color="auto"/>
            </w:tcBorders>
          </w:tcPr>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xml:space="preserve">В Программе определены мероприятия, реализация которых будет способствовать выходу </w:t>
            </w:r>
            <w:r>
              <w:rPr>
                <w:rFonts w:ascii="Times New Roman" w:hAnsi="Times New Roman" w:cs="Times New Roman"/>
                <w:sz w:val="28"/>
                <w:szCs w:val="28"/>
              </w:rPr>
              <w:t>сельского поселения</w:t>
            </w:r>
            <w:r w:rsidRPr="00E44D14">
              <w:rPr>
                <w:rFonts w:ascii="Times New Roman" w:hAnsi="Times New Roman" w:cs="Times New Roman"/>
                <w:sz w:val="28"/>
                <w:szCs w:val="28"/>
              </w:rPr>
              <w:t xml:space="preserve"> на новый качественный уровень финансового устойчивого функционирования и гармоничного социально-экономического развития:</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увеличение среднемесячной заработной платы работников сельского хозяйства;</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увеличение объема произво</w:t>
            </w:r>
            <w:r>
              <w:rPr>
                <w:rFonts w:ascii="Times New Roman" w:hAnsi="Times New Roman" w:cs="Times New Roman"/>
                <w:sz w:val="28"/>
                <w:szCs w:val="28"/>
              </w:rPr>
              <w:t>дства мяса сельскохозяйственным</w:t>
            </w:r>
            <w:r w:rsidRPr="00E44D14">
              <w:rPr>
                <w:rFonts w:ascii="Times New Roman" w:hAnsi="Times New Roman" w:cs="Times New Roman"/>
                <w:sz w:val="28"/>
                <w:szCs w:val="28"/>
              </w:rPr>
              <w:t>и предприятиями;</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увеличение объема производства молока сельскохозяйственными предприятиями;</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увеличение объемов розничного товарооборота субъектов малого и среднего бизнеса в расчете на душу населения;</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увеличение доли дорог с твердым покрытием;</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увеличение общей площади жилых помещений</w:t>
            </w:r>
            <w:r>
              <w:rPr>
                <w:rFonts w:ascii="Times New Roman" w:hAnsi="Times New Roman" w:cs="Times New Roman"/>
                <w:sz w:val="28"/>
                <w:szCs w:val="28"/>
              </w:rPr>
              <w:t>, приходящейся на одного жителя</w:t>
            </w:r>
            <w:r w:rsidRPr="00E44D14">
              <w:rPr>
                <w:rFonts w:ascii="Times New Roman" w:hAnsi="Times New Roman" w:cs="Times New Roman"/>
                <w:sz w:val="28"/>
                <w:szCs w:val="28"/>
              </w:rPr>
              <w:t>;</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создание благоприятных условий для привлечения собственных средств предприятий в проекты по техническому перевооружению энергосистемы;</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снижение уровня износа основных фондов жилищно-коммунального хозяйства;</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увеличение количества субъектов малого и среднего предпринимательства;</w:t>
            </w:r>
          </w:p>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 увеличение среднесписочной численности работников на предприятиях малого и среднего бизнеса.</w:t>
            </w:r>
          </w:p>
        </w:tc>
      </w:tr>
      <w:tr w:rsidR="004F2D8B" w:rsidRPr="00526F0C" w:rsidTr="005918A2">
        <w:tc>
          <w:tcPr>
            <w:tcW w:w="1000" w:type="pct"/>
            <w:tcBorders>
              <w:top w:val="single" w:sz="4" w:space="0" w:color="auto"/>
              <w:bottom w:val="single" w:sz="4" w:space="0" w:color="auto"/>
              <w:right w:val="single" w:sz="4" w:space="0" w:color="auto"/>
            </w:tcBorders>
          </w:tcPr>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Система организации управления и контроль за исполнением Программы</w:t>
            </w:r>
          </w:p>
        </w:tc>
        <w:tc>
          <w:tcPr>
            <w:tcW w:w="4000" w:type="pct"/>
            <w:gridSpan w:val="6"/>
            <w:tcBorders>
              <w:top w:val="single" w:sz="4" w:space="0" w:color="auto"/>
              <w:left w:val="single" w:sz="4" w:space="0" w:color="auto"/>
              <w:bottom w:val="single" w:sz="4" w:space="0" w:color="auto"/>
            </w:tcBorders>
          </w:tcPr>
          <w:p w:rsidR="004F2D8B" w:rsidRPr="00E44D14" w:rsidRDefault="004F2D8B" w:rsidP="005918A2">
            <w:pPr>
              <w:pStyle w:val="af4"/>
              <w:rPr>
                <w:rFonts w:ascii="Times New Roman" w:hAnsi="Times New Roman" w:cs="Times New Roman"/>
                <w:sz w:val="28"/>
                <w:szCs w:val="28"/>
              </w:rPr>
            </w:pPr>
            <w:r w:rsidRPr="00E44D14">
              <w:rPr>
                <w:rFonts w:ascii="Times New Roman" w:hAnsi="Times New Roman" w:cs="Times New Roman"/>
                <w:sz w:val="28"/>
                <w:szCs w:val="28"/>
              </w:rPr>
              <w:t>Контроль за практической реализацией м</w:t>
            </w:r>
            <w:r>
              <w:rPr>
                <w:rFonts w:ascii="Times New Roman" w:hAnsi="Times New Roman" w:cs="Times New Roman"/>
                <w:sz w:val="28"/>
                <w:szCs w:val="28"/>
              </w:rPr>
              <w:t>ероприятий Программы осуществляе</w:t>
            </w:r>
            <w:r w:rsidRPr="00E44D14">
              <w:rPr>
                <w:rFonts w:ascii="Times New Roman" w:hAnsi="Times New Roman" w:cs="Times New Roman"/>
                <w:sz w:val="28"/>
                <w:szCs w:val="28"/>
              </w:rPr>
              <w:t xml:space="preserve">т </w:t>
            </w:r>
            <w:r>
              <w:rPr>
                <w:rFonts w:ascii="Times New Roman" w:hAnsi="Times New Roman" w:cs="Times New Roman"/>
                <w:sz w:val="28"/>
                <w:szCs w:val="28"/>
              </w:rPr>
              <w:t>а</w:t>
            </w:r>
            <w:r w:rsidRPr="00E44D14">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Большеелховского сельского поселения </w:t>
            </w:r>
            <w:r w:rsidRPr="00E44D14">
              <w:rPr>
                <w:rFonts w:ascii="Times New Roman" w:hAnsi="Times New Roman" w:cs="Times New Roman"/>
                <w:sz w:val="28"/>
                <w:szCs w:val="28"/>
              </w:rPr>
              <w:t>Лямбирского муниципального района</w:t>
            </w:r>
            <w:r>
              <w:rPr>
                <w:rFonts w:ascii="Times New Roman" w:hAnsi="Times New Roman" w:cs="Times New Roman"/>
                <w:sz w:val="28"/>
                <w:szCs w:val="28"/>
              </w:rPr>
              <w:t xml:space="preserve"> республики Мордовия</w:t>
            </w:r>
            <w:r w:rsidRPr="00E44D14">
              <w:rPr>
                <w:rFonts w:ascii="Times New Roman" w:hAnsi="Times New Roman" w:cs="Times New Roman"/>
                <w:sz w:val="28"/>
                <w:szCs w:val="28"/>
              </w:rPr>
              <w:t>. Заказчик Программы с учетом выделенных на реализацию мероприятий Программы финансовых средств ежегодно уточняет целевые показатели и затраты по программным мероприятиям, механизм реализации Программы, состав исполнителей.</w:t>
            </w:r>
          </w:p>
        </w:tc>
      </w:tr>
    </w:tbl>
    <w:p w:rsidR="00526F0C" w:rsidRPr="00526F0C" w:rsidRDefault="000230FF" w:rsidP="005918A2">
      <w:pPr>
        <w:pStyle w:val="1"/>
        <w:keepNext w:val="0"/>
        <w:widowControl w:val="0"/>
        <w:rPr>
          <w:szCs w:val="28"/>
        </w:rPr>
      </w:pPr>
      <w:bookmarkStart w:id="1" w:name="sub_100"/>
      <w:r>
        <w:rPr>
          <w:szCs w:val="28"/>
        </w:rPr>
        <w:lastRenderedPageBreak/>
        <w:t xml:space="preserve">Раздел </w:t>
      </w:r>
      <w:r>
        <w:rPr>
          <w:szCs w:val="28"/>
          <w:lang w:val="en-US"/>
        </w:rPr>
        <w:t>I</w:t>
      </w:r>
      <w:r w:rsidR="00526F0C" w:rsidRPr="00526F0C">
        <w:rPr>
          <w:szCs w:val="28"/>
        </w:rPr>
        <w:t xml:space="preserve">. Характеристика социально-экономического развития </w:t>
      </w:r>
      <w:r w:rsidR="00650A8B" w:rsidRPr="00566CA1">
        <w:rPr>
          <w:color w:val="000000"/>
          <w:szCs w:val="28"/>
        </w:rPr>
        <w:t>Большеелховского сельского поселения</w:t>
      </w:r>
      <w:r w:rsidR="00650A8B" w:rsidRPr="00526F0C">
        <w:rPr>
          <w:szCs w:val="28"/>
        </w:rPr>
        <w:t xml:space="preserve"> Лямбирского муниципального района Республики Мордовия</w:t>
      </w:r>
    </w:p>
    <w:bookmarkEnd w:id="1"/>
    <w:p w:rsidR="00526F0C" w:rsidRPr="00526F0C" w:rsidRDefault="00526F0C" w:rsidP="005918A2">
      <w:pPr>
        <w:widowControl w:val="0"/>
        <w:jc w:val="both"/>
        <w:rPr>
          <w:sz w:val="28"/>
          <w:szCs w:val="28"/>
        </w:rPr>
      </w:pPr>
    </w:p>
    <w:p w:rsidR="00526F0C" w:rsidRPr="00526F0C" w:rsidRDefault="00650A8B" w:rsidP="005918A2">
      <w:pPr>
        <w:pStyle w:val="1"/>
        <w:keepNext w:val="0"/>
        <w:widowControl w:val="0"/>
        <w:rPr>
          <w:szCs w:val="28"/>
        </w:rPr>
      </w:pPr>
      <w:bookmarkStart w:id="2" w:name="sub_101"/>
      <w:r>
        <w:rPr>
          <w:szCs w:val="28"/>
        </w:rPr>
        <w:t>1.1</w:t>
      </w:r>
      <w:r w:rsidR="00D67474">
        <w:rPr>
          <w:szCs w:val="28"/>
        </w:rPr>
        <w:t>.</w:t>
      </w:r>
      <w:r>
        <w:rPr>
          <w:szCs w:val="28"/>
        </w:rPr>
        <w:t xml:space="preserve"> Общая характеристика</w:t>
      </w:r>
    </w:p>
    <w:bookmarkEnd w:id="2"/>
    <w:p w:rsidR="00526F0C" w:rsidRPr="00526F0C" w:rsidRDefault="00526F0C" w:rsidP="005918A2">
      <w:pPr>
        <w:widowControl w:val="0"/>
        <w:jc w:val="both"/>
        <w:rPr>
          <w:sz w:val="28"/>
          <w:szCs w:val="28"/>
        </w:rPr>
      </w:pPr>
    </w:p>
    <w:p w:rsidR="00650A8B" w:rsidRPr="00650A8B" w:rsidRDefault="00650A8B" w:rsidP="005918A2">
      <w:pPr>
        <w:widowControl w:val="0"/>
        <w:ind w:firstLine="709"/>
        <w:jc w:val="both"/>
        <w:rPr>
          <w:sz w:val="28"/>
          <w:szCs w:val="28"/>
        </w:rPr>
      </w:pPr>
      <w:r w:rsidRPr="00650A8B">
        <w:rPr>
          <w:sz w:val="28"/>
          <w:szCs w:val="28"/>
        </w:rPr>
        <w:t>Большеелховское сельское поселение</w:t>
      </w:r>
      <w:r w:rsidR="00DD0B8C">
        <w:rPr>
          <w:sz w:val="28"/>
          <w:szCs w:val="28"/>
        </w:rPr>
        <w:t xml:space="preserve"> </w:t>
      </w:r>
      <w:r w:rsidR="00DD0B8C" w:rsidRPr="00526F0C">
        <w:rPr>
          <w:sz w:val="28"/>
          <w:szCs w:val="28"/>
        </w:rPr>
        <w:t>Лямбирского муниципального района Республики Мордовия</w:t>
      </w:r>
      <w:r w:rsidR="00DD0B8C">
        <w:rPr>
          <w:sz w:val="28"/>
          <w:szCs w:val="28"/>
        </w:rPr>
        <w:t xml:space="preserve"> (далее - сельское поселение)</w:t>
      </w:r>
      <w:r w:rsidRPr="00650A8B">
        <w:rPr>
          <w:sz w:val="28"/>
          <w:szCs w:val="28"/>
        </w:rPr>
        <w:t xml:space="preserve"> входит в состав Лямбирского муниципального района </w:t>
      </w:r>
      <w:r>
        <w:rPr>
          <w:sz w:val="28"/>
          <w:szCs w:val="28"/>
        </w:rPr>
        <w:t>и расположено от райцентра с</w:t>
      </w:r>
      <w:r w:rsidRPr="00650A8B">
        <w:rPr>
          <w:sz w:val="28"/>
          <w:szCs w:val="28"/>
        </w:rPr>
        <w:t xml:space="preserve">. Лямбирь на расстоянии </w:t>
      </w:r>
      <w:smartTag w:uri="urn:schemas-microsoft-com:office:smarttags" w:element="metricconverter">
        <w:smartTagPr>
          <w:attr w:name="ProductID" w:val="22 км"/>
        </w:smartTagPr>
        <w:r w:rsidRPr="00650A8B">
          <w:rPr>
            <w:sz w:val="28"/>
            <w:szCs w:val="28"/>
          </w:rPr>
          <w:t>22 км</w:t>
        </w:r>
      </w:smartTag>
      <w:r w:rsidRPr="00650A8B">
        <w:rPr>
          <w:sz w:val="28"/>
          <w:szCs w:val="28"/>
        </w:rPr>
        <w:t xml:space="preserve"> в восточном направлении. </w:t>
      </w:r>
    </w:p>
    <w:p w:rsidR="00650A8B" w:rsidRPr="005918A2" w:rsidRDefault="00650A8B" w:rsidP="005918A2">
      <w:pPr>
        <w:widowControl w:val="0"/>
        <w:ind w:firstLine="709"/>
        <w:jc w:val="both"/>
        <w:rPr>
          <w:rFonts w:ascii="Tahoma" w:hAnsi="Tahoma" w:cs="Tahoma"/>
          <w:sz w:val="28"/>
          <w:szCs w:val="28"/>
        </w:rPr>
      </w:pPr>
      <w:r w:rsidRPr="00650A8B">
        <w:rPr>
          <w:sz w:val="28"/>
          <w:szCs w:val="28"/>
        </w:rPr>
        <w:t xml:space="preserve">Климат умеренно-континентальный. Его особенность определяется положением республики в центральной части европейской </w:t>
      </w:r>
      <w:r w:rsidRPr="005918A2">
        <w:rPr>
          <w:sz w:val="28"/>
          <w:szCs w:val="28"/>
        </w:rPr>
        <w:t xml:space="preserve">территории России на широте 53 </w:t>
      </w:r>
      <w:r w:rsidRPr="005918A2">
        <w:rPr>
          <w:sz w:val="28"/>
          <w:szCs w:val="28"/>
          <w:vertAlign w:val="superscript"/>
        </w:rPr>
        <w:t xml:space="preserve">о </w:t>
      </w:r>
      <w:r w:rsidRPr="005918A2">
        <w:rPr>
          <w:sz w:val="28"/>
          <w:szCs w:val="28"/>
        </w:rPr>
        <w:t xml:space="preserve">– 55 </w:t>
      </w:r>
      <w:r w:rsidRPr="005918A2">
        <w:rPr>
          <w:sz w:val="28"/>
          <w:szCs w:val="28"/>
          <w:vertAlign w:val="superscript"/>
        </w:rPr>
        <w:t xml:space="preserve">о </w:t>
      </w:r>
      <w:r w:rsidRPr="005918A2">
        <w:rPr>
          <w:sz w:val="28"/>
          <w:szCs w:val="28"/>
        </w:rPr>
        <w:t>с. ш., на стыке природных зон лесов и степей.</w:t>
      </w:r>
    </w:p>
    <w:p w:rsidR="00650A8B" w:rsidRPr="00650A8B" w:rsidRDefault="00650A8B" w:rsidP="005918A2">
      <w:pPr>
        <w:widowControl w:val="0"/>
        <w:ind w:firstLine="709"/>
        <w:jc w:val="both"/>
        <w:rPr>
          <w:rFonts w:ascii="Tahoma" w:hAnsi="Tahoma" w:cs="Tahoma"/>
          <w:sz w:val="28"/>
          <w:szCs w:val="28"/>
        </w:rPr>
      </w:pPr>
      <w:r w:rsidRPr="005918A2">
        <w:rPr>
          <w:sz w:val="28"/>
          <w:szCs w:val="28"/>
        </w:rPr>
        <w:t xml:space="preserve">Средняя годовая температура воздуха равна 4-4,5 </w:t>
      </w:r>
      <w:r w:rsidRPr="005918A2">
        <w:rPr>
          <w:sz w:val="28"/>
          <w:szCs w:val="28"/>
          <w:vertAlign w:val="superscript"/>
        </w:rPr>
        <w:t>о</w:t>
      </w:r>
      <w:r w:rsidRPr="005918A2">
        <w:rPr>
          <w:sz w:val="28"/>
          <w:szCs w:val="28"/>
        </w:rPr>
        <w:t>С.</w:t>
      </w:r>
      <w:r w:rsidRPr="00650A8B">
        <w:rPr>
          <w:sz w:val="28"/>
          <w:szCs w:val="28"/>
        </w:rPr>
        <w:t xml:space="preserve"> Даты устойчивого перехода средней суточной температуры воздуха через 0</w:t>
      </w:r>
      <w:r w:rsidRPr="00650A8B">
        <w:rPr>
          <w:sz w:val="28"/>
          <w:szCs w:val="28"/>
          <w:vertAlign w:val="superscript"/>
        </w:rPr>
        <w:t>о</w:t>
      </w:r>
      <w:r w:rsidRPr="00650A8B">
        <w:rPr>
          <w:sz w:val="28"/>
          <w:szCs w:val="28"/>
        </w:rPr>
        <w:t xml:space="preserve"> приходятся весной на 28-31 марта, осенью 7-9 ноября. Продолжительность теплого периода составляет 220-225 дней. Холодный период 140-145 дней. Самыми холодными месяцами являются январь, февраль. Средние месячные значения температуры воздуха этих месяцев находятся в пределах от -11</w:t>
      </w:r>
      <w:r w:rsidRPr="00650A8B">
        <w:rPr>
          <w:sz w:val="28"/>
          <w:szCs w:val="28"/>
          <w:vertAlign w:val="superscript"/>
        </w:rPr>
        <w:t>о</w:t>
      </w:r>
      <w:r w:rsidRPr="00650A8B">
        <w:rPr>
          <w:sz w:val="28"/>
          <w:szCs w:val="28"/>
        </w:rPr>
        <w:t>С до -12</w:t>
      </w:r>
      <w:r w:rsidRPr="00650A8B">
        <w:rPr>
          <w:sz w:val="28"/>
          <w:szCs w:val="28"/>
          <w:vertAlign w:val="superscript"/>
        </w:rPr>
        <w:t>о</w:t>
      </w:r>
      <w:r w:rsidRPr="00650A8B">
        <w:rPr>
          <w:sz w:val="28"/>
          <w:szCs w:val="28"/>
        </w:rPr>
        <w:t xml:space="preserve">С. Самый теплый месяц – июль. Средняя месячная температура июль 19-20 </w:t>
      </w:r>
      <w:r w:rsidRPr="00650A8B">
        <w:rPr>
          <w:sz w:val="28"/>
          <w:szCs w:val="28"/>
          <w:vertAlign w:val="superscript"/>
        </w:rPr>
        <w:t>о</w:t>
      </w:r>
      <w:r w:rsidRPr="00650A8B">
        <w:rPr>
          <w:sz w:val="28"/>
          <w:szCs w:val="28"/>
        </w:rPr>
        <w:t>С. Среднее годовое количество атмосферных осадков составляет 500-</w:t>
      </w:r>
      <w:smartTag w:uri="urn:schemas-microsoft-com:office:smarttags" w:element="metricconverter">
        <w:smartTagPr>
          <w:attr w:name="ProductID" w:val="560 мм"/>
        </w:smartTagPr>
        <w:r w:rsidRPr="00650A8B">
          <w:rPr>
            <w:sz w:val="28"/>
            <w:szCs w:val="28"/>
          </w:rPr>
          <w:t>560 мм</w:t>
        </w:r>
      </w:smartTag>
      <w:r w:rsidRPr="00650A8B">
        <w:rPr>
          <w:sz w:val="28"/>
          <w:szCs w:val="28"/>
        </w:rPr>
        <w:t>. На теплый период (с апреля по октябрь) приходится 350-</w:t>
      </w:r>
      <w:smartTag w:uri="urn:schemas-microsoft-com:office:smarttags" w:element="metricconverter">
        <w:smartTagPr>
          <w:attr w:name="ProductID" w:val="375 мм"/>
        </w:smartTagPr>
        <w:r w:rsidRPr="00650A8B">
          <w:rPr>
            <w:sz w:val="28"/>
            <w:szCs w:val="28"/>
          </w:rPr>
          <w:t>375 мм</w:t>
        </w:r>
      </w:smartTag>
      <w:r w:rsidRPr="00650A8B">
        <w:rPr>
          <w:sz w:val="28"/>
          <w:szCs w:val="28"/>
        </w:rPr>
        <w:t>. Максимальное количество осадков выпадает в три летних месяца 180-</w:t>
      </w:r>
      <w:smartTag w:uri="urn:schemas-microsoft-com:office:smarttags" w:element="metricconverter">
        <w:smartTagPr>
          <w:attr w:name="ProductID" w:val="195 мм"/>
        </w:smartTagPr>
        <w:r w:rsidRPr="00650A8B">
          <w:rPr>
            <w:sz w:val="28"/>
            <w:szCs w:val="28"/>
          </w:rPr>
          <w:t>195 мм</w:t>
        </w:r>
      </w:smartTag>
      <w:r w:rsidRPr="00650A8B">
        <w:rPr>
          <w:sz w:val="28"/>
          <w:szCs w:val="28"/>
        </w:rPr>
        <w:t>.</w:t>
      </w:r>
    </w:p>
    <w:p w:rsidR="00650A8B" w:rsidRPr="00650A8B" w:rsidRDefault="00650A8B" w:rsidP="005918A2">
      <w:pPr>
        <w:widowControl w:val="0"/>
        <w:ind w:firstLine="709"/>
        <w:jc w:val="both"/>
        <w:rPr>
          <w:rFonts w:ascii="Tahoma" w:hAnsi="Tahoma" w:cs="Tahoma"/>
          <w:sz w:val="28"/>
          <w:szCs w:val="28"/>
        </w:rPr>
      </w:pPr>
      <w:r w:rsidRPr="00650A8B">
        <w:rPr>
          <w:sz w:val="28"/>
          <w:szCs w:val="28"/>
        </w:rPr>
        <w:t>Ветровой режим формируется под влиянием циркуляционных факторов климата и местных физико-географических особенностей. Преобладают ветры юго-западного и южного направления. Средние скорости ветра 3,2-4,6 м/с. Однако максимальные порывы могут достигать 25-40 м/с.</w:t>
      </w:r>
    </w:p>
    <w:p w:rsidR="00650A8B" w:rsidRPr="00650A8B" w:rsidRDefault="00650A8B" w:rsidP="005918A2">
      <w:pPr>
        <w:widowControl w:val="0"/>
        <w:shd w:val="clear" w:color="auto" w:fill="FFFFFF"/>
        <w:ind w:right="-51" w:firstLine="709"/>
        <w:jc w:val="both"/>
        <w:rPr>
          <w:sz w:val="28"/>
          <w:szCs w:val="28"/>
        </w:rPr>
      </w:pPr>
      <w:r w:rsidRPr="00650A8B">
        <w:rPr>
          <w:sz w:val="28"/>
          <w:szCs w:val="28"/>
        </w:rPr>
        <w:t>Среди неблагоприятных климатических явлений, в течение года, отмечаются гололед (8-15 раз), метели (15-20), град (6-11), грозы (34-44).</w:t>
      </w:r>
      <w:r w:rsidRPr="00650A8B">
        <w:rPr>
          <w:rFonts w:ascii="Tahoma" w:hAnsi="Tahoma" w:cs="Tahoma"/>
          <w:sz w:val="28"/>
          <w:szCs w:val="28"/>
        </w:rPr>
        <w:t xml:space="preserve"> </w:t>
      </w:r>
      <w:r w:rsidRPr="00650A8B">
        <w:rPr>
          <w:sz w:val="28"/>
          <w:szCs w:val="28"/>
        </w:rPr>
        <w:t>В весенне-летний период почти ежегодно бывают засухи в течение 10-15 дней.</w:t>
      </w:r>
    </w:p>
    <w:p w:rsidR="00650A8B" w:rsidRPr="000564BF" w:rsidRDefault="00650A8B" w:rsidP="005918A2">
      <w:pPr>
        <w:widowControl w:val="0"/>
        <w:ind w:firstLine="709"/>
        <w:jc w:val="both"/>
        <w:rPr>
          <w:sz w:val="28"/>
          <w:szCs w:val="28"/>
        </w:rPr>
      </w:pPr>
      <w:r w:rsidRPr="000564BF">
        <w:rPr>
          <w:sz w:val="28"/>
          <w:szCs w:val="28"/>
        </w:rPr>
        <w:t>В целом, климатические условия поселения не вызывают планировочных ограничений и являются относительно благоприятными для хозяйственной деятельности</w:t>
      </w:r>
      <w:r w:rsidR="000564BF">
        <w:rPr>
          <w:sz w:val="28"/>
          <w:szCs w:val="28"/>
        </w:rPr>
        <w:t>, также для проведения как летне</w:t>
      </w:r>
      <w:r w:rsidRPr="000564BF">
        <w:rPr>
          <w:sz w:val="28"/>
          <w:szCs w:val="28"/>
        </w:rPr>
        <w:t>го, так и зимнего отдыха.</w:t>
      </w:r>
    </w:p>
    <w:p w:rsidR="00650A8B" w:rsidRPr="00650A8B" w:rsidRDefault="00650A8B" w:rsidP="005918A2">
      <w:pPr>
        <w:pStyle w:val="ab"/>
        <w:widowControl w:val="0"/>
        <w:ind w:firstLine="709"/>
        <w:jc w:val="both"/>
        <w:rPr>
          <w:sz w:val="28"/>
          <w:szCs w:val="28"/>
        </w:rPr>
      </w:pPr>
      <w:r w:rsidRPr="00650A8B">
        <w:rPr>
          <w:sz w:val="28"/>
          <w:szCs w:val="28"/>
        </w:rPr>
        <w:t xml:space="preserve">Законом Республики Мордовия от 28 декабря </w:t>
      </w:r>
      <w:smartTag w:uri="urn:schemas-microsoft-com:office:smarttags" w:element="metricconverter">
        <w:smartTagPr>
          <w:attr w:name="ProductID" w:val="2004 г"/>
        </w:smartTagPr>
        <w:r w:rsidRPr="00650A8B">
          <w:rPr>
            <w:sz w:val="28"/>
            <w:szCs w:val="28"/>
          </w:rPr>
          <w:t>2004 г</w:t>
        </w:r>
      </w:smartTag>
      <w:r w:rsidR="000564BF">
        <w:rPr>
          <w:sz w:val="28"/>
          <w:szCs w:val="28"/>
        </w:rPr>
        <w:t>. №</w:t>
      </w:r>
      <w:r w:rsidRPr="00650A8B">
        <w:rPr>
          <w:sz w:val="28"/>
          <w:szCs w:val="28"/>
        </w:rPr>
        <w:t xml:space="preserve"> 122-З</w:t>
      </w:r>
      <w:r w:rsidRPr="00650A8B">
        <w:rPr>
          <w:rStyle w:val="af8"/>
          <w:sz w:val="28"/>
          <w:szCs w:val="28"/>
        </w:rPr>
        <w:footnoteReference w:id="2"/>
      </w:r>
      <w:r w:rsidRPr="00650A8B">
        <w:rPr>
          <w:sz w:val="28"/>
          <w:szCs w:val="28"/>
        </w:rPr>
        <w:t xml:space="preserve"> были установлены границы </w:t>
      </w:r>
      <w:r w:rsidR="00DD0B8C">
        <w:rPr>
          <w:sz w:val="28"/>
          <w:szCs w:val="28"/>
        </w:rPr>
        <w:t>сельского поселения</w:t>
      </w:r>
      <w:r w:rsidRPr="00650A8B">
        <w:rPr>
          <w:rStyle w:val="af8"/>
          <w:sz w:val="28"/>
          <w:szCs w:val="28"/>
        </w:rPr>
        <w:footnoteReference w:id="3"/>
      </w:r>
      <w:r w:rsidRPr="00650A8B">
        <w:rPr>
          <w:sz w:val="28"/>
          <w:szCs w:val="28"/>
        </w:rPr>
        <w:t>.</w:t>
      </w:r>
    </w:p>
    <w:p w:rsidR="00650A8B" w:rsidRDefault="007E6EC8" w:rsidP="005918A2">
      <w:pPr>
        <w:pStyle w:val="af5"/>
        <w:widowControl w:val="0"/>
        <w:spacing w:line="240" w:lineRule="auto"/>
        <w:ind w:firstLine="0"/>
        <w:jc w:val="center"/>
        <w:rPr>
          <w:sz w:val="22"/>
        </w:rPr>
      </w:pPr>
      <w:r>
        <w:rPr>
          <w:noProof/>
          <w:sz w:val="22"/>
        </w:rPr>
        <w:lastRenderedPageBreak/>
        <w:drawing>
          <wp:inline distT="0" distB="0" distL="0" distR="0">
            <wp:extent cx="6049645" cy="3359785"/>
            <wp:effectExtent l="1905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7382" t="13924" r="3355" b="16139"/>
                    <a:stretch>
                      <a:fillRect/>
                    </a:stretch>
                  </pic:blipFill>
                  <pic:spPr bwMode="auto">
                    <a:xfrm>
                      <a:off x="0" y="0"/>
                      <a:ext cx="6049645" cy="3359785"/>
                    </a:xfrm>
                    <a:prstGeom prst="rect">
                      <a:avLst/>
                    </a:prstGeom>
                    <a:noFill/>
                    <a:ln w="9525">
                      <a:noFill/>
                      <a:miter lim="800000"/>
                      <a:headEnd/>
                      <a:tailEnd/>
                    </a:ln>
                  </pic:spPr>
                </pic:pic>
              </a:graphicData>
            </a:graphic>
          </wp:inline>
        </w:drawing>
      </w:r>
      <w:r w:rsidR="00650A8B">
        <w:rPr>
          <w:sz w:val="22"/>
        </w:rPr>
        <w:t xml:space="preserve"> </w:t>
      </w:r>
    </w:p>
    <w:p w:rsidR="00650A8B" w:rsidRDefault="00650A8B" w:rsidP="005918A2">
      <w:pPr>
        <w:pStyle w:val="af5"/>
        <w:widowControl w:val="0"/>
        <w:spacing w:line="240" w:lineRule="auto"/>
        <w:ind w:firstLine="0"/>
        <w:jc w:val="center"/>
      </w:pPr>
      <w:r w:rsidRPr="003D38E2">
        <w:t xml:space="preserve">Рисунок </w:t>
      </w:r>
      <w:fldSimple w:instr=" SEQ Рисунок \* ARABIC ">
        <w:r w:rsidR="00F140A0">
          <w:rPr>
            <w:noProof/>
          </w:rPr>
          <w:t>1</w:t>
        </w:r>
      </w:fldSimple>
      <w:r w:rsidRPr="003D38E2">
        <w:t xml:space="preserve">. Схематическая карта Большеелховского сельского поселения </w:t>
      </w:r>
      <w:r>
        <w:br/>
      </w:r>
      <w:r w:rsidRPr="003D38E2">
        <w:t>Лямбирского муниципального района Республики Мордовия</w:t>
      </w:r>
    </w:p>
    <w:p w:rsidR="00650A8B" w:rsidRPr="00490676" w:rsidRDefault="00650A8B" w:rsidP="005918A2">
      <w:pPr>
        <w:widowControl w:val="0"/>
      </w:pPr>
    </w:p>
    <w:p w:rsidR="000564BF" w:rsidRDefault="00650A8B" w:rsidP="005918A2">
      <w:pPr>
        <w:widowControl w:val="0"/>
        <w:ind w:firstLine="709"/>
        <w:jc w:val="both"/>
        <w:rPr>
          <w:sz w:val="28"/>
          <w:szCs w:val="28"/>
        </w:rPr>
      </w:pPr>
      <w:r w:rsidRPr="000564BF">
        <w:rPr>
          <w:sz w:val="28"/>
          <w:szCs w:val="28"/>
        </w:rPr>
        <w:t>Рассматриваемая территория представляет собой полого-наклонную холмистую местность. Правый склон долины ручья Мельчарка на значительных площадях прорезан оврагами. Общее понижение рельефа в пределах рассматриваемой территории поселения прослеживается в направлении восток-запад. Рассматриваемая территория подвержена оползневым процессам, оврагообразованию, заболачиванию, подтоплению, разрушению берегов водоёмов и р. Мельчарка.</w:t>
      </w:r>
    </w:p>
    <w:p w:rsidR="00650A8B" w:rsidRPr="000564BF" w:rsidRDefault="00650A8B" w:rsidP="005918A2">
      <w:pPr>
        <w:widowControl w:val="0"/>
        <w:ind w:firstLine="709"/>
        <w:jc w:val="both"/>
        <w:rPr>
          <w:sz w:val="28"/>
          <w:szCs w:val="28"/>
          <w:highlight w:val="lightGray"/>
        </w:rPr>
      </w:pPr>
      <w:r w:rsidRPr="000564BF">
        <w:rPr>
          <w:rFonts w:eastAsia="SimSun"/>
          <w:sz w:val="28"/>
          <w:szCs w:val="28"/>
        </w:rPr>
        <w:t>В настоящее время на рассматриваемой территории расположен</w:t>
      </w:r>
      <w:r w:rsidR="000564BF">
        <w:rPr>
          <w:rFonts w:eastAsia="SimSun"/>
          <w:sz w:val="28"/>
          <w:szCs w:val="28"/>
        </w:rPr>
        <w:t>ы село Большая Елховка (на юге</w:t>
      </w:r>
      <w:r w:rsidRPr="000564BF">
        <w:rPr>
          <w:rFonts w:eastAsia="SimSun"/>
          <w:sz w:val="28"/>
          <w:szCs w:val="28"/>
        </w:rPr>
        <w:t>) и  деревня Малая Елховка (в западной части).</w:t>
      </w:r>
      <w:r w:rsidR="000564BF">
        <w:rPr>
          <w:rFonts w:eastAsia="SimSun"/>
          <w:sz w:val="28"/>
          <w:szCs w:val="28"/>
        </w:rPr>
        <w:t xml:space="preserve"> </w:t>
      </w:r>
      <w:r w:rsidR="000564BF" w:rsidRPr="000564BF">
        <w:rPr>
          <w:sz w:val="28"/>
          <w:szCs w:val="28"/>
        </w:rPr>
        <w:t xml:space="preserve">Площадь муниципального образования  </w:t>
      </w:r>
      <w:smartTag w:uri="urn:schemas-microsoft-com:office:smarttags" w:element="metricconverter">
        <w:smartTagPr>
          <w:attr w:name="ProductID" w:val="1513,2 га"/>
        </w:smartTagPr>
        <w:r w:rsidR="000564BF" w:rsidRPr="000564BF">
          <w:rPr>
            <w:sz w:val="28"/>
            <w:szCs w:val="28"/>
          </w:rPr>
          <w:t>1513,2 га</w:t>
        </w:r>
      </w:smartTag>
      <w:r w:rsidR="000564BF" w:rsidRPr="000564BF">
        <w:rPr>
          <w:sz w:val="28"/>
          <w:szCs w:val="28"/>
        </w:rPr>
        <w:t>.</w:t>
      </w:r>
    </w:p>
    <w:p w:rsidR="00DD0B8C" w:rsidRDefault="001530C0" w:rsidP="005918A2">
      <w:pPr>
        <w:widowControl w:val="0"/>
        <w:ind w:firstLine="709"/>
        <w:jc w:val="both"/>
        <w:rPr>
          <w:sz w:val="28"/>
          <w:szCs w:val="28"/>
        </w:rPr>
      </w:pPr>
      <w:r>
        <w:rPr>
          <w:sz w:val="28"/>
          <w:szCs w:val="28"/>
        </w:rPr>
        <w:t>На 01.01.2015</w:t>
      </w:r>
      <w:r w:rsidR="00526F0C" w:rsidRPr="00526F0C">
        <w:rPr>
          <w:sz w:val="28"/>
          <w:szCs w:val="28"/>
        </w:rPr>
        <w:t xml:space="preserve"> г. численность населения </w:t>
      </w:r>
      <w:r w:rsidR="00DD0B8C">
        <w:rPr>
          <w:sz w:val="28"/>
          <w:szCs w:val="28"/>
        </w:rPr>
        <w:t>сельского поселения</w:t>
      </w:r>
      <w:r w:rsidR="00526F0C" w:rsidRPr="00526F0C">
        <w:rPr>
          <w:sz w:val="28"/>
          <w:szCs w:val="28"/>
        </w:rPr>
        <w:t xml:space="preserve"> составила </w:t>
      </w:r>
      <w:r w:rsidR="00DD0B8C">
        <w:rPr>
          <w:sz w:val="28"/>
          <w:szCs w:val="28"/>
        </w:rPr>
        <w:t>4</w:t>
      </w:r>
      <w:r w:rsidR="002E27E9">
        <w:rPr>
          <w:sz w:val="28"/>
          <w:szCs w:val="28"/>
        </w:rPr>
        <w:t>305</w:t>
      </w:r>
      <w:r w:rsidR="00526F0C" w:rsidRPr="00526F0C">
        <w:rPr>
          <w:sz w:val="28"/>
          <w:szCs w:val="28"/>
        </w:rPr>
        <w:t xml:space="preserve"> чел. Плотность населения составляет </w:t>
      </w:r>
      <w:r w:rsidR="00DD0B8C">
        <w:rPr>
          <w:sz w:val="28"/>
          <w:szCs w:val="28"/>
        </w:rPr>
        <w:t>284</w:t>
      </w:r>
      <w:r w:rsidR="00526F0C" w:rsidRPr="00526F0C">
        <w:rPr>
          <w:sz w:val="28"/>
          <w:szCs w:val="28"/>
        </w:rPr>
        <w:t> чел. на 1 </w:t>
      </w:r>
      <w:r w:rsidR="009739DD">
        <w:rPr>
          <w:sz w:val="28"/>
          <w:szCs w:val="28"/>
        </w:rPr>
        <w:t>квадратный километр</w:t>
      </w:r>
      <w:r w:rsidR="00526F0C" w:rsidRPr="00526F0C">
        <w:rPr>
          <w:sz w:val="28"/>
          <w:szCs w:val="28"/>
        </w:rPr>
        <w:t xml:space="preserve">. </w:t>
      </w:r>
    </w:p>
    <w:p w:rsidR="00526F0C" w:rsidRPr="00526F0C" w:rsidRDefault="00526F0C" w:rsidP="005918A2">
      <w:pPr>
        <w:widowControl w:val="0"/>
        <w:ind w:firstLine="709"/>
        <w:jc w:val="both"/>
        <w:rPr>
          <w:sz w:val="28"/>
          <w:szCs w:val="28"/>
        </w:rPr>
      </w:pPr>
      <w:r w:rsidRPr="00526F0C">
        <w:rPr>
          <w:sz w:val="28"/>
          <w:szCs w:val="28"/>
        </w:rPr>
        <w:t xml:space="preserve">Демографическая ситуация в </w:t>
      </w:r>
      <w:r w:rsidR="00DD0B8C">
        <w:rPr>
          <w:sz w:val="28"/>
          <w:szCs w:val="28"/>
        </w:rPr>
        <w:t>сельском поселении</w:t>
      </w:r>
      <w:r w:rsidRPr="00526F0C">
        <w:rPr>
          <w:sz w:val="28"/>
          <w:szCs w:val="28"/>
        </w:rPr>
        <w:t xml:space="preserve"> </w:t>
      </w:r>
      <w:r w:rsidR="009739DD">
        <w:rPr>
          <w:sz w:val="28"/>
          <w:szCs w:val="28"/>
        </w:rPr>
        <w:t xml:space="preserve">в целом стабильная и </w:t>
      </w:r>
      <w:r w:rsidRPr="00526F0C">
        <w:rPr>
          <w:sz w:val="28"/>
          <w:szCs w:val="28"/>
        </w:rPr>
        <w:t xml:space="preserve">определяется </w:t>
      </w:r>
      <w:r w:rsidR="009739DD">
        <w:rPr>
          <w:sz w:val="28"/>
          <w:szCs w:val="28"/>
        </w:rPr>
        <w:t xml:space="preserve">как </w:t>
      </w:r>
      <w:r w:rsidRPr="00526F0C">
        <w:rPr>
          <w:sz w:val="28"/>
          <w:szCs w:val="28"/>
        </w:rPr>
        <w:t xml:space="preserve">показателями рождаемости </w:t>
      </w:r>
      <w:r w:rsidR="009739DD">
        <w:rPr>
          <w:sz w:val="28"/>
          <w:szCs w:val="28"/>
        </w:rPr>
        <w:t>и смертности населения, так и иными миграционными процессами (механическим движением населения). В 2014 году</w:t>
      </w:r>
      <w:r w:rsidR="006F3146">
        <w:rPr>
          <w:sz w:val="28"/>
          <w:szCs w:val="28"/>
        </w:rPr>
        <w:t xml:space="preserve"> рождаемость составила</w:t>
      </w:r>
      <w:r w:rsidR="001530C0">
        <w:rPr>
          <w:sz w:val="28"/>
          <w:szCs w:val="28"/>
        </w:rPr>
        <w:t xml:space="preserve"> 39 человек</w:t>
      </w:r>
      <w:r w:rsidR="006F3146">
        <w:rPr>
          <w:sz w:val="28"/>
          <w:szCs w:val="28"/>
        </w:rPr>
        <w:t>, смертность</w:t>
      </w:r>
      <w:r w:rsidR="001530C0">
        <w:rPr>
          <w:sz w:val="28"/>
          <w:szCs w:val="28"/>
        </w:rPr>
        <w:t xml:space="preserve"> - 38</w:t>
      </w:r>
      <w:r w:rsidR="006F3146">
        <w:rPr>
          <w:sz w:val="28"/>
          <w:szCs w:val="28"/>
        </w:rPr>
        <w:t>, миграционный прирост населения</w:t>
      </w:r>
      <w:r w:rsidR="001530C0">
        <w:rPr>
          <w:sz w:val="28"/>
          <w:szCs w:val="28"/>
        </w:rPr>
        <w:t xml:space="preserve"> - 10 человек.</w:t>
      </w:r>
    </w:p>
    <w:p w:rsidR="00526F0C" w:rsidRPr="00526F0C" w:rsidRDefault="00526F0C" w:rsidP="005918A2">
      <w:pPr>
        <w:widowControl w:val="0"/>
        <w:ind w:firstLine="709"/>
        <w:jc w:val="both"/>
        <w:rPr>
          <w:sz w:val="28"/>
          <w:szCs w:val="28"/>
        </w:rPr>
      </w:pPr>
      <w:r w:rsidRPr="00526F0C">
        <w:rPr>
          <w:sz w:val="28"/>
          <w:szCs w:val="28"/>
        </w:rPr>
        <w:t xml:space="preserve">В общей численности населения </w:t>
      </w:r>
      <w:r w:rsidR="001530C0">
        <w:rPr>
          <w:sz w:val="28"/>
          <w:szCs w:val="28"/>
        </w:rPr>
        <w:t xml:space="preserve">на 01.01.2015 г. 68 </w:t>
      </w:r>
      <w:r w:rsidRPr="00526F0C">
        <w:rPr>
          <w:sz w:val="28"/>
          <w:szCs w:val="28"/>
        </w:rPr>
        <w:t>% приходилось н</w:t>
      </w:r>
      <w:r w:rsidR="001530C0">
        <w:rPr>
          <w:sz w:val="28"/>
          <w:szCs w:val="28"/>
        </w:rPr>
        <w:t xml:space="preserve">а трудоспособное население; 19 </w:t>
      </w:r>
      <w:r w:rsidRPr="00526F0C">
        <w:rPr>
          <w:sz w:val="28"/>
          <w:szCs w:val="28"/>
        </w:rPr>
        <w:t>% соста</w:t>
      </w:r>
      <w:r w:rsidR="001530C0">
        <w:rPr>
          <w:sz w:val="28"/>
          <w:szCs w:val="28"/>
        </w:rPr>
        <w:t xml:space="preserve">вляли дети (от 0 до 16 лет) и 13 </w:t>
      </w:r>
      <w:r w:rsidRPr="00526F0C">
        <w:rPr>
          <w:sz w:val="28"/>
          <w:szCs w:val="28"/>
        </w:rPr>
        <w:t xml:space="preserve">% - на население старше трудоспособного возраста (женщины старше </w:t>
      </w:r>
      <w:r w:rsidR="001530C0">
        <w:rPr>
          <w:sz w:val="28"/>
          <w:szCs w:val="28"/>
        </w:rPr>
        <w:t>55 лет, мужчины старше 60 лет).</w:t>
      </w:r>
    </w:p>
    <w:p w:rsidR="00526F0C" w:rsidRPr="00526F0C" w:rsidRDefault="00526F0C" w:rsidP="005918A2">
      <w:pPr>
        <w:widowControl w:val="0"/>
        <w:ind w:firstLine="709"/>
        <w:jc w:val="both"/>
        <w:rPr>
          <w:sz w:val="28"/>
          <w:szCs w:val="28"/>
        </w:rPr>
      </w:pPr>
      <w:r w:rsidRPr="00526F0C">
        <w:rPr>
          <w:sz w:val="28"/>
          <w:szCs w:val="28"/>
        </w:rPr>
        <w:t xml:space="preserve">В трудоспособном возрасте занятые по сферам деятельности характеризуются следующими данными: в сельскохозяйственном производстве - </w:t>
      </w:r>
      <w:r w:rsidR="0089056E">
        <w:rPr>
          <w:sz w:val="28"/>
          <w:szCs w:val="28"/>
        </w:rPr>
        <w:t xml:space="preserve">24 </w:t>
      </w:r>
      <w:r w:rsidRPr="00526F0C">
        <w:rPr>
          <w:sz w:val="28"/>
          <w:szCs w:val="28"/>
        </w:rPr>
        <w:t xml:space="preserve">%, в промышленности - </w:t>
      </w:r>
      <w:r w:rsidR="0089056E">
        <w:rPr>
          <w:sz w:val="28"/>
          <w:szCs w:val="28"/>
        </w:rPr>
        <w:t xml:space="preserve">1,5 </w:t>
      </w:r>
      <w:r w:rsidRPr="00526F0C">
        <w:rPr>
          <w:sz w:val="28"/>
          <w:szCs w:val="28"/>
        </w:rPr>
        <w:t xml:space="preserve">%, в отраслях социальной сферы - </w:t>
      </w:r>
      <w:r w:rsidR="0089056E">
        <w:rPr>
          <w:sz w:val="28"/>
          <w:szCs w:val="28"/>
        </w:rPr>
        <w:t xml:space="preserve">7,2 </w:t>
      </w:r>
      <w:r w:rsidRPr="00526F0C">
        <w:rPr>
          <w:sz w:val="28"/>
          <w:szCs w:val="28"/>
        </w:rPr>
        <w:t xml:space="preserve">%, в других отраслях - </w:t>
      </w:r>
      <w:r w:rsidR="0089056E">
        <w:rPr>
          <w:sz w:val="28"/>
          <w:szCs w:val="28"/>
        </w:rPr>
        <w:t xml:space="preserve">64,3 </w:t>
      </w:r>
      <w:r w:rsidRPr="00526F0C">
        <w:rPr>
          <w:sz w:val="28"/>
          <w:szCs w:val="28"/>
        </w:rPr>
        <w:t xml:space="preserve">%; на сезонных работах за пределами </w:t>
      </w:r>
      <w:r w:rsidR="0089056E">
        <w:rPr>
          <w:sz w:val="28"/>
          <w:szCs w:val="28"/>
        </w:rPr>
        <w:t>Р</w:t>
      </w:r>
      <w:r w:rsidRPr="00526F0C">
        <w:rPr>
          <w:sz w:val="28"/>
          <w:szCs w:val="28"/>
        </w:rPr>
        <w:t>еспублики</w:t>
      </w:r>
      <w:r w:rsidR="0089056E">
        <w:rPr>
          <w:sz w:val="28"/>
          <w:szCs w:val="28"/>
        </w:rPr>
        <w:t xml:space="preserve"> Мордовия</w:t>
      </w:r>
      <w:r w:rsidRPr="00526F0C">
        <w:rPr>
          <w:sz w:val="28"/>
          <w:szCs w:val="28"/>
        </w:rPr>
        <w:t xml:space="preserve"> - </w:t>
      </w:r>
      <w:r w:rsidR="0089056E">
        <w:rPr>
          <w:sz w:val="28"/>
          <w:szCs w:val="28"/>
        </w:rPr>
        <w:t xml:space="preserve">3 </w:t>
      </w:r>
      <w:r w:rsidRPr="00526F0C">
        <w:rPr>
          <w:sz w:val="28"/>
          <w:szCs w:val="28"/>
        </w:rPr>
        <w:t xml:space="preserve">%. </w:t>
      </w:r>
    </w:p>
    <w:p w:rsidR="00526F0C" w:rsidRPr="00526F0C" w:rsidRDefault="00526F0C" w:rsidP="005918A2">
      <w:pPr>
        <w:widowControl w:val="0"/>
        <w:ind w:firstLine="709"/>
        <w:jc w:val="both"/>
        <w:rPr>
          <w:sz w:val="28"/>
          <w:szCs w:val="28"/>
        </w:rPr>
      </w:pPr>
      <w:r w:rsidRPr="00526F0C">
        <w:rPr>
          <w:sz w:val="28"/>
          <w:szCs w:val="28"/>
        </w:rPr>
        <w:t xml:space="preserve">Агроклиматические ресурсы </w:t>
      </w:r>
      <w:r w:rsidR="0089056E">
        <w:rPr>
          <w:sz w:val="28"/>
          <w:szCs w:val="28"/>
        </w:rPr>
        <w:t>сельского поселения</w:t>
      </w:r>
      <w:r w:rsidRPr="00526F0C">
        <w:rPr>
          <w:sz w:val="28"/>
          <w:szCs w:val="28"/>
        </w:rPr>
        <w:t xml:space="preserve"> позволяют успешно </w:t>
      </w:r>
      <w:r w:rsidRPr="00526F0C">
        <w:rPr>
          <w:sz w:val="28"/>
          <w:szCs w:val="28"/>
        </w:rPr>
        <w:lastRenderedPageBreak/>
        <w:t>развивать сельскохозяйственное производство, что служит хорошей основой для формирования и развития конкурентоспособного рынка продовольственных товаров.</w:t>
      </w:r>
      <w:r w:rsidR="0089056E">
        <w:rPr>
          <w:sz w:val="28"/>
          <w:szCs w:val="28"/>
        </w:rPr>
        <w:t xml:space="preserve"> </w:t>
      </w:r>
      <w:r w:rsidRPr="00526F0C">
        <w:rPr>
          <w:sz w:val="28"/>
          <w:szCs w:val="28"/>
        </w:rPr>
        <w:t xml:space="preserve">В </w:t>
      </w:r>
      <w:r w:rsidR="0089056E">
        <w:rPr>
          <w:sz w:val="28"/>
          <w:szCs w:val="28"/>
        </w:rPr>
        <w:t>сельском поселении в основном</w:t>
      </w:r>
      <w:r w:rsidRPr="00526F0C">
        <w:rPr>
          <w:sz w:val="28"/>
          <w:szCs w:val="28"/>
        </w:rPr>
        <w:t xml:space="preserve"> выра</w:t>
      </w:r>
      <w:r w:rsidR="0089056E">
        <w:rPr>
          <w:sz w:val="28"/>
          <w:szCs w:val="28"/>
        </w:rPr>
        <w:t xml:space="preserve">щивают зерновые и </w:t>
      </w:r>
      <w:r w:rsidRPr="00526F0C">
        <w:rPr>
          <w:sz w:val="28"/>
          <w:szCs w:val="28"/>
        </w:rPr>
        <w:t>корм</w:t>
      </w:r>
      <w:r w:rsidR="0089056E">
        <w:rPr>
          <w:sz w:val="28"/>
          <w:szCs w:val="28"/>
        </w:rPr>
        <w:t>овые культуры. Основная же</w:t>
      </w:r>
      <w:r w:rsidRPr="00526F0C">
        <w:rPr>
          <w:sz w:val="28"/>
          <w:szCs w:val="28"/>
        </w:rPr>
        <w:t xml:space="preserve"> часть сельскохозяйственного производства в </w:t>
      </w:r>
      <w:r w:rsidR="0089056E">
        <w:rPr>
          <w:sz w:val="28"/>
          <w:szCs w:val="28"/>
        </w:rPr>
        <w:t>сельском поселении</w:t>
      </w:r>
      <w:r w:rsidRPr="00526F0C">
        <w:rPr>
          <w:sz w:val="28"/>
          <w:szCs w:val="28"/>
        </w:rPr>
        <w:t xml:space="preserve"> приходится на продукцию животноводства. </w:t>
      </w:r>
    </w:p>
    <w:p w:rsidR="00526F0C" w:rsidRPr="00526F0C" w:rsidRDefault="0089056E" w:rsidP="005918A2">
      <w:pPr>
        <w:widowControl w:val="0"/>
        <w:ind w:firstLine="709"/>
        <w:jc w:val="both"/>
        <w:rPr>
          <w:sz w:val="28"/>
          <w:szCs w:val="28"/>
        </w:rPr>
      </w:pPr>
      <w:r>
        <w:rPr>
          <w:sz w:val="28"/>
          <w:szCs w:val="28"/>
        </w:rPr>
        <w:t>АО «Агрофирма «Октябрьская»</w:t>
      </w:r>
      <w:r w:rsidR="00526F0C" w:rsidRPr="00526F0C">
        <w:rPr>
          <w:sz w:val="28"/>
          <w:szCs w:val="28"/>
        </w:rPr>
        <w:t xml:space="preserve"> </w:t>
      </w:r>
      <w:r>
        <w:rPr>
          <w:sz w:val="28"/>
          <w:szCs w:val="28"/>
        </w:rPr>
        <w:t>является ведущим производителем</w:t>
      </w:r>
      <w:r w:rsidR="00526F0C" w:rsidRPr="00526F0C">
        <w:rPr>
          <w:sz w:val="28"/>
          <w:szCs w:val="28"/>
        </w:rPr>
        <w:t xml:space="preserve"> птицеводческой продукции в Республике Мордовия.</w:t>
      </w:r>
      <w:r>
        <w:rPr>
          <w:sz w:val="28"/>
          <w:szCs w:val="28"/>
        </w:rPr>
        <w:t xml:space="preserve"> </w:t>
      </w:r>
      <w:r w:rsidR="00965D63">
        <w:rPr>
          <w:sz w:val="28"/>
          <w:szCs w:val="28"/>
        </w:rPr>
        <w:t>АО «Агрофирма «Октябрьская»</w:t>
      </w:r>
      <w:r w:rsidR="00526F0C" w:rsidRPr="00526F0C">
        <w:rPr>
          <w:sz w:val="28"/>
          <w:szCs w:val="28"/>
        </w:rPr>
        <w:t xml:space="preserve"> - предприятие, работающее по замкнутому технологическому циклу. Организация деятельности всех отраслей направлена на обеспечение безотходной технологии производства и переработки. Основная продукция предприятия - мясо бройлеров, субпродукты, полуфабрикаты, деликатесы, колбасные изделия, мясо свинины, говядина, яйца, молоко, зерно (пшеница, рожь, кукуруза). </w:t>
      </w:r>
      <w:r w:rsidR="00965D63">
        <w:rPr>
          <w:sz w:val="28"/>
          <w:szCs w:val="28"/>
        </w:rPr>
        <w:t>АО «Агрофирма «Октябрьская»</w:t>
      </w:r>
      <w:r w:rsidR="00526F0C" w:rsidRPr="00526F0C">
        <w:rPr>
          <w:sz w:val="28"/>
          <w:szCs w:val="28"/>
        </w:rPr>
        <w:t xml:space="preserve"> лидер среди 100 наиболее крупных и эффективных производителей мяса птицы в Российской Федерации, в среднем дает около 40% мяса производимого в республике за год.</w:t>
      </w:r>
      <w:r w:rsidR="00965D63">
        <w:rPr>
          <w:sz w:val="28"/>
          <w:szCs w:val="28"/>
        </w:rPr>
        <w:t xml:space="preserve"> </w:t>
      </w:r>
      <w:r w:rsidR="00526F0C" w:rsidRPr="00526F0C">
        <w:rPr>
          <w:sz w:val="28"/>
          <w:szCs w:val="28"/>
        </w:rPr>
        <w:t xml:space="preserve">В настоящее время </w:t>
      </w:r>
      <w:r w:rsidR="00965D63">
        <w:rPr>
          <w:sz w:val="28"/>
          <w:szCs w:val="28"/>
        </w:rPr>
        <w:t>АО «Агрофирма «Октябрьская»</w:t>
      </w:r>
      <w:r w:rsidR="00526F0C" w:rsidRPr="00526F0C">
        <w:rPr>
          <w:sz w:val="28"/>
          <w:szCs w:val="28"/>
        </w:rPr>
        <w:t xml:space="preserve"> насчитывает 60 фирменных магазинов, через которые реализуется более 60% своей продукции.</w:t>
      </w:r>
    </w:p>
    <w:p w:rsidR="00526F0C" w:rsidRPr="00526F0C" w:rsidRDefault="00526F0C" w:rsidP="005918A2">
      <w:pPr>
        <w:widowControl w:val="0"/>
        <w:ind w:firstLine="709"/>
        <w:jc w:val="both"/>
        <w:rPr>
          <w:sz w:val="28"/>
          <w:szCs w:val="28"/>
        </w:rPr>
      </w:pPr>
      <w:r w:rsidRPr="00526F0C">
        <w:rPr>
          <w:sz w:val="28"/>
          <w:szCs w:val="28"/>
        </w:rPr>
        <w:t xml:space="preserve">Промышленность </w:t>
      </w:r>
      <w:r w:rsidR="00965D63">
        <w:rPr>
          <w:sz w:val="28"/>
          <w:szCs w:val="28"/>
        </w:rPr>
        <w:t>сельского поселения</w:t>
      </w:r>
      <w:r w:rsidRPr="00526F0C">
        <w:rPr>
          <w:sz w:val="28"/>
          <w:szCs w:val="28"/>
        </w:rPr>
        <w:t xml:space="preserve"> представлена </w:t>
      </w:r>
      <w:r w:rsidR="00965D63">
        <w:rPr>
          <w:sz w:val="28"/>
          <w:szCs w:val="28"/>
        </w:rPr>
        <w:t>ЗАО «Дорожник»</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Состояние розничной торговли и сферы услуг в значительной мере определяется макроэкономическими показателями социально-экономического развития Российской Федерации и Республики Мордовия. На территории </w:t>
      </w:r>
      <w:r w:rsidR="00965D63">
        <w:rPr>
          <w:sz w:val="28"/>
          <w:szCs w:val="28"/>
        </w:rPr>
        <w:t>сельского поселения по данным 2015 года действует</w:t>
      </w:r>
      <w:r w:rsidRPr="00526F0C">
        <w:rPr>
          <w:sz w:val="28"/>
          <w:szCs w:val="28"/>
        </w:rPr>
        <w:t xml:space="preserve"> </w:t>
      </w:r>
      <w:r w:rsidR="00965D63">
        <w:rPr>
          <w:sz w:val="28"/>
          <w:szCs w:val="28"/>
        </w:rPr>
        <w:t>1</w:t>
      </w:r>
      <w:r w:rsidR="00E17E12">
        <w:rPr>
          <w:sz w:val="28"/>
          <w:szCs w:val="28"/>
        </w:rPr>
        <w:t>6</w:t>
      </w:r>
      <w:r w:rsidRPr="00526F0C">
        <w:rPr>
          <w:sz w:val="28"/>
          <w:szCs w:val="28"/>
        </w:rPr>
        <w:t xml:space="preserve"> объектов торговли и </w:t>
      </w:r>
      <w:r w:rsidR="00E17E12">
        <w:rPr>
          <w:sz w:val="28"/>
          <w:szCs w:val="28"/>
        </w:rPr>
        <w:t>6 предприятий</w:t>
      </w:r>
      <w:r w:rsidR="00F07DFF">
        <w:rPr>
          <w:sz w:val="28"/>
          <w:szCs w:val="28"/>
        </w:rPr>
        <w:t>, оказывающ</w:t>
      </w:r>
      <w:r w:rsidRPr="00526F0C">
        <w:rPr>
          <w:sz w:val="28"/>
          <w:szCs w:val="28"/>
        </w:rPr>
        <w:t xml:space="preserve">их платные услуги населению. </w:t>
      </w:r>
      <w:r w:rsidR="00965D63">
        <w:rPr>
          <w:sz w:val="28"/>
          <w:szCs w:val="28"/>
        </w:rPr>
        <w:t xml:space="preserve"> </w:t>
      </w:r>
      <w:r w:rsidRPr="00526F0C">
        <w:rPr>
          <w:sz w:val="28"/>
          <w:szCs w:val="28"/>
        </w:rPr>
        <w:t>Предприятиями торговли представлен достаточно широкий ассортимент продуктов питания, промышленных и хозяйственных товаров. Основные группы непродовольственных товаров: бытовая химия, строительные материалы, парфюмерия, косметика, детские товары, трикотаж, швейные изделия, канцелярские товары, автозапчасти и другое.</w:t>
      </w:r>
    </w:p>
    <w:p w:rsidR="00FD2B13" w:rsidRDefault="00FD2B13" w:rsidP="005918A2">
      <w:pPr>
        <w:widowControl w:val="0"/>
        <w:ind w:firstLine="709"/>
        <w:jc w:val="both"/>
        <w:rPr>
          <w:sz w:val="28"/>
          <w:szCs w:val="28"/>
        </w:rPr>
      </w:pPr>
    </w:p>
    <w:p w:rsidR="00FD2B13" w:rsidRPr="00FD2B13" w:rsidRDefault="00FD2B13" w:rsidP="005918A2">
      <w:pPr>
        <w:widowControl w:val="0"/>
        <w:jc w:val="center"/>
        <w:rPr>
          <w:b/>
          <w:sz w:val="28"/>
          <w:szCs w:val="28"/>
        </w:rPr>
      </w:pPr>
      <w:r w:rsidRPr="00FD2B13">
        <w:rPr>
          <w:b/>
          <w:sz w:val="28"/>
          <w:szCs w:val="28"/>
        </w:rPr>
        <w:t>1.2. Жилищно-коммунальное хозяйство и социальная инфраструктура</w:t>
      </w:r>
    </w:p>
    <w:p w:rsidR="00FD2B13" w:rsidRPr="00657661" w:rsidRDefault="00FD2B13" w:rsidP="005918A2">
      <w:pPr>
        <w:widowControl w:val="0"/>
        <w:ind w:firstLine="709"/>
        <w:jc w:val="center"/>
        <w:rPr>
          <w:b/>
        </w:rPr>
      </w:pPr>
    </w:p>
    <w:p w:rsidR="00E17E12" w:rsidRDefault="00526F0C" w:rsidP="005918A2">
      <w:pPr>
        <w:widowControl w:val="0"/>
        <w:autoSpaceDE w:val="0"/>
        <w:autoSpaceDN w:val="0"/>
        <w:adjustRightInd w:val="0"/>
        <w:ind w:firstLine="720"/>
        <w:contextualSpacing/>
        <w:jc w:val="both"/>
        <w:rPr>
          <w:sz w:val="28"/>
          <w:szCs w:val="28"/>
        </w:rPr>
      </w:pPr>
      <w:r w:rsidRPr="00FD2B13">
        <w:rPr>
          <w:rStyle w:val="af1"/>
          <w:b w:val="0"/>
          <w:color w:val="auto"/>
          <w:sz w:val="28"/>
          <w:szCs w:val="28"/>
        </w:rPr>
        <w:t>Жилищно-коммунальное хозяйство</w:t>
      </w:r>
      <w:r w:rsidRPr="00526F0C">
        <w:rPr>
          <w:sz w:val="28"/>
          <w:szCs w:val="28"/>
        </w:rPr>
        <w:t xml:space="preserve"> входит в систему жизнеобеспечения населения и поэтому является одним из приоритетных нап</w:t>
      </w:r>
      <w:r w:rsidR="00E17E12">
        <w:rPr>
          <w:sz w:val="28"/>
          <w:szCs w:val="28"/>
        </w:rPr>
        <w:t>равлений социально-экономического</w:t>
      </w:r>
      <w:r w:rsidRPr="00526F0C">
        <w:rPr>
          <w:sz w:val="28"/>
          <w:szCs w:val="28"/>
        </w:rPr>
        <w:t xml:space="preserve"> </w:t>
      </w:r>
      <w:r w:rsidR="00E17E12">
        <w:rPr>
          <w:sz w:val="28"/>
          <w:szCs w:val="28"/>
        </w:rPr>
        <w:t>развития</w:t>
      </w:r>
      <w:r w:rsidRPr="00526F0C">
        <w:rPr>
          <w:sz w:val="28"/>
          <w:szCs w:val="28"/>
        </w:rPr>
        <w:t xml:space="preserve"> </w:t>
      </w:r>
      <w:r w:rsidR="00E17E12">
        <w:rPr>
          <w:sz w:val="28"/>
          <w:szCs w:val="28"/>
        </w:rPr>
        <w:t>сельского поселения</w:t>
      </w:r>
      <w:r w:rsidRPr="00526F0C">
        <w:rPr>
          <w:sz w:val="28"/>
          <w:szCs w:val="28"/>
        </w:rPr>
        <w:t xml:space="preserve">. </w:t>
      </w:r>
      <w:r w:rsidR="00E17E12">
        <w:rPr>
          <w:sz w:val="28"/>
          <w:szCs w:val="28"/>
        </w:rPr>
        <w:t>Жилищно-к</w:t>
      </w:r>
      <w:r w:rsidR="00E17E12" w:rsidRPr="008931F2">
        <w:rPr>
          <w:sz w:val="28"/>
          <w:szCs w:val="28"/>
        </w:rPr>
        <w:t xml:space="preserve">оммунальная инфраструктура </w:t>
      </w:r>
      <w:r w:rsidR="00E17E12">
        <w:rPr>
          <w:sz w:val="28"/>
          <w:szCs w:val="28"/>
        </w:rPr>
        <w:t xml:space="preserve">сельского </w:t>
      </w:r>
      <w:r w:rsidR="00E17E12" w:rsidRPr="008931F2">
        <w:rPr>
          <w:sz w:val="28"/>
          <w:szCs w:val="28"/>
        </w:rPr>
        <w:t xml:space="preserve">поселения </w:t>
      </w:r>
      <w:r w:rsidR="00E17E12">
        <w:rPr>
          <w:sz w:val="28"/>
          <w:szCs w:val="28"/>
        </w:rPr>
        <w:t>представлена следующими основными объектами:</w:t>
      </w:r>
    </w:p>
    <w:p w:rsidR="00E17E12" w:rsidRDefault="00E17E12" w:rsidP="005918A2">
      <w:pPr>
        <w:widowControl w:val="0"/>
        <w:autoSpaceDE w:val="0"/>
        <w:autoSpaceDN w:val="0"/>
        <w:adjustRightInd w:val="0"/>
        <w:ind w:firstLine="720"/>
        <w:contextualSpacing/>
        <w:jc w:val="both"/>
        <w:rPr>
          <w:sz w:val="28"/>
          <w:szCs w:val="28"/>
        </w:rPr>
      </w:pPr>
      <w:r>
        <w:rPr>
          <w:sz w:val="28"/>
          <w:szCs w:val="28"/>
        </w:rPr>
        <w:t>- модульная котельная в с. Б. Елховка мощностью 9 МВт, год ввода в эксплуатацию - 2011 г.;</w:t>
      </w:r>
    </w:p>
    <w:p w:rsidR="00E17E12" w:rsidRDefault="00E17E12" w:rsidP="005918A2">
      <w:pPr>
        <w:widowControl w:val="0"/>
        <w:autoSpaceDE w:val="0"/>
        <w:autoSpaceDN w:val="0"/>
        <w:adjustRightInd w:val="0"/>
        <w:ind w:firstLine="720"/>
        <w:contextualSpacing/>
        <w:jc w:val="both"/>
        <w:rPr>
          <w:sz w:val="28"/>
          <w:szCs w:val="28"/>
        </w:rPr>
      </w:pPr>
      <w:r>
        <w:rPr>
          <w:sz w:val="28"/>
          <w:szCs w:val="28"/>
        </w:rPr>
        <w:t>- тепловые сети и сети горячего водоснабжения;</w:t>
      </w:r>
    </w:p>
    <w:p w:rsidR="00E17E12" w:rsidRDefault="00E17E12" w:rsidP="005918A2">
      <w:pPr>
        <w:widowControl w:val="0"/>
        <w:autoSpaceDE w:val="0"/>
        <w:autoSpaceDN w:val="0"/>
        <w:adjustRightInd w:val="0"/>
        <w:ind w:firstLine="720"/>
        <w:contextualSpacing/>
        <w:jc w:val="both"/>
        <w:rPr>
          <w:sz w:val="28"/>
          <w:szCs w:val="28"/>
        </w:rPr>
      </w:pPr>
      <w:r>
        <w:rPr>
          <w:sz w:val="28"/>
          <w:szCs w:val="28"/>
        </w:rPr>
        <w:t>- теплопункт;</w:t>
      </w:r>
    </w:p>
    <w:p w:rsidR="00E17E12" w:rsidRDefault="00E17E12" w:rsidP="005918A2">
      <w:pPr>
        <w:widowControl w:val="0"/>
        <w:autoSpaceDE w:val="0"/>
        <w:autoSpaceDN w:val="0"/>
        <w:adjustRightInd w:val="0"/>
        <w:ind w:firstLine="720"/>
        <w:contextualSpacing/>
        <w:jc w:val="both"/>
        <w:rPr>
          <w:sz w:val="28"/>
          <w:szCs w:val="28"/>
        </w:rPr>
      </w:pPr>
      <w:r>
        <w:rPr>
          <w:sz w:val="28"/>
          <w:szCs w:val="28"/>
        </w:rPr>
        <w:t>- водонапорные башни, артскважины, резервуары;</w:t>
      </w:r>
    </w:p>
    <w:p w:rsidR="00E17E12" w:rsidRDefault="00E17E12" w:rsidP="005918A2">
      <w:pPr>
        <w:widowControl w:val="0"/>
        <w:autoSpaceDE w:val="0"/>
        <w:autoSpaceDN w:val="0"/>
        <w:adjustRightInd w:val="0"/>
        <w:ind w:firstLine="720"/>
        <w:contextualSpacing/>
        <w:jc w:val="both"/>
        <w:rPr>
          <w:sz w:val="28"/>
          <w:szCs w:val="28"/>
        </w:rPr>
      </w:pPr>
      <w:r>
        <w:rPr>
          <w:sz w:val="28"/>
          <w:szCs w:val="28"/>
        </w:rPr>
        <w:t>- водопроводные сети</w:t>
      </w:r>
    </w:p>
    <w:p w:rsidR="00E17E12" w:rsidRDefault="00E17E12" w:rsidP="005918A2">
      <w:pPr>
        <w:widowControl w:val="0"/>
        <w:autoSpaceDE w:val="0"/>
        <w:autoSpaceDN w:val="0"/>
        <w:adjustRightInd w:val="0"/>
        <w:ind w:firstLine="720"/>
        <w:contextualSpacing/>
        <w:jc w:val="both"/>
        <w:rPr>
          <w:sz w:val="28"/>
          <w:szCs w:val="28"/>
        </w:rPr>
      </w:pPr>
      <w:r>
        <w:rPr>
          <w:sz w:val="28"/>
          <w:szCs w:val="28"/>
        </w:rPr>
        <w:t>- канализационная насосная станция;</w:t>
      </w:r>
    </w:p>
    <w:p w:rsidR="00E17E12" w:rsidRDefault="00E17E12" w:rsidP="005918A2">
      <w:pPr>
        <w:widowControl w:val="0"/>
        <w:autoSpaceDE w:val="0"/>
        <w:autoSpaceDN w:val="0"/>
        <w:adjustRightInd w:val="0"/>
        <w:ind w:firstLine="720"/>
        <w:contextualSpacing/>
        <w:jc w:val="both"/>
        <w:rPr>
          <w:sz w:val="28"/>
          <w:szCs w:val="28"/>
        </w:rPr>
      </w:pPr>
      <w:r>
        <w:rPr>
          <w:sz w:val="28"/>
          <w:szCs w:val="28"/>
        </w:rPr>
        <w:t>- канализационные сети;</w:t>
      </w:r>
    </w:p>
    <w:p w:rsidR="00E17E12" w:rsidRDefault="00E17E12" w:rsidP="005918A2">
      <w:pPr>
        <w:widowControl w:val="0"/>
        <w:autoSpaceDE w:val="0"/>
        <w:autoSpaceDN w:val="0"/>
        <w:adjustRightInd w:val="0"/>
        <w:ind w:firstLine="720"/>
        <w:contextualSpacing/>
        <w:jc w:val="both"/>
        <w:rPr>
          <w:sz w:val="28"/>
          <w:szCs w:val="28"/>
        </w:rPr>
      </w:pPr>
      <w:r>
        <w:rPr>
          <w:sz w:val="28"/>
          <w:szCs w:val="28"/>
        </w:rPr>
        <w:t>- газопроводные сети и газораспределительные пункты;</w:t>
      </w:r>
    </w:p>
    <w:p w:rsidR="00E17E12" w:rsidRDefault="00E17E12" w:rsidP="005918A2">
      <w:pPr>
        <w:widowControl w:val="0"/>
        <w:autoSpaceDE w:val="0"/>
        <w:autoSpaceDN w:val="0"/>
        <w:adjustRightInd w:val="0"/>
        <w:ind w:firstLine="720"/>
        <w:contextualSpacing/>
        <w:jc w:val="both"/>
        <w:rPr>
          <w:sz w:val="28"/>
          <w:szCs w:val="28"/>
        </w:rPr>
      </w:pPr>
      <w:r>
        <w:rPr>
          <w:sz w:val="28"/>
          <w:szCs w:val="28"/>
        </w:rPr>
        <w:t>- сети электроснабжения и трансформаторные подстанции;</w:t>
      </w:r>
    </w:p>
    <w:p w:rsidR="00E17E12" w:rsidRDefault="00E17E12" w:rsidP="005918A2">
      <w:pPr>
        <w:widowControl w:val="0"/>
        <w:autoSpaceDE w:val="0"/>
        <w:autoSpaceDN w:val="0"/>
        <w:adjustRightInd w:val="0"/>
        <w:ind w:firstLine="720"/>
        <w:contextualSpacing/>
        <w:jc w:val="both"/>
        <w:rPr>
          <w:sz w:val="28"/>
          <w:szCs w:val="28"/>
        </w:rPr>
      </w:pPr>
      <w:r>
        <w:rPr>
          <w:sz w:val="28"/>
          <w:szCs w:val="28"/>
        </w:rPr>
        <w:lastRenderedPageBreak/>
        <w:t>- 21 многоквартирный дом с централизованным электро-, водо-, газо-, теплоснабжением;</w:t>
      </w:r>
    </w:p>
    <w:p w:rsidR="00E17E12" w:rsidRDefault="00E17E12" w:rsidP="005918A2">
      <w:pPr>
        <w:widowControl w:val="0"/>
        <w:ind w:firstLine="709"/>
        <w:jc w:val="both"/>
        <w:rPr>
          <w:sz w:val="28"/>
          <w:szCs w:val="28"/>
        </w:rPr>
      </w:pPr>
      <w:r>
        <w:rPr>
          <w:sz w:val="28"/>
          <w:szCs w:val="28"/>
        </w:rPr>
        <w:t>- 423 индивидуальных дома с централизованным электро-, водо- и газоснабжением.</w:t>
      </w:r>
    </w:p>
    <w:p w:rsidR="00526F0C" w:rsidRDefault="00526F0C" w:rsidP="005918A2">
      <w:pPr>
        <w:widowControl w:val="0"/>
        <w:ind w:firstLine="709"/>
        <w:jc w:val="both"/>
        <w:rPr>
          <w:sz w:val="28"/>
          <w:szCs w:val="28"/>
        </w:rPr>
      </w:pPr>
      <w:r w:rsidRPr="00FD2B13">
        <w:rPr>
          <w:rStyle w:val="af1"/>
          <w:b w:val="0"/>
          <w:color w:val="auto"/>
          <w:sz w:val="28"/>
          <w:szCs w:val="28"/>
        </w:rPr>
        <w:t>Водоснабжение</w:t>
      </w:r>
      <w:r w:rsidRPr="00FD2B13">
        <w:rPr>
          <w:b/>
          <w:sz w:val="28"/>
          <w:szCs w:val="28"/>
        </w:rPr>
        <w:t xml:space="preserve"> </w:t>
      </w:r>
      <w:r w:rsidR="00E17E12">
        <w:rPr>
          <w:sz w:val="28"/>
          <w:szCs w:val="28"/>
        </w:rPr>
        <w:t>сельского поселения</w:t>
      </w:r>
      <w:r w:rsidRPr="00526F0C">
        <w:rPr>
          <w:sz w:val="28"/>
          <w:szCs w:val="28"/>
        </w:rPr>
        <w:t xml:space="preserve"> осуществляется из подземных источников артезианских скважин.</w:t>
      </w:r>
      <w:r w:rsidR="00E17E12">
        <w:rPr>
          <w:sz w:val="28"/>
          <w:szCs w:val="28"/>
        </w:rPr>
        <w:t xml:space="preserve"> Общая п</w:t>
      </w:r>
      <w:r w:rsidRPr="00526F0C">
        <w:rPr>
          <w:sz w:val="28"/>
          <w:szCs w:val="28"/>
        </w:rPr>
        <w:t xml:space="preserve">ротяженность водопроводных сетей составляет </w:t>
      </w:r>
      <w:r w:rsidR="00E17E12">
        <w:rPr>
          <w:sz w:val="28"/>
          <w:szCs w:val="28"/>
        </w:rPr>
        <w:t>18,2 км</w:t>
      </w:r>
      <w:r w:rsidRPr="00526F0C">
        <w:rPr>
          <w:sz w:val="28"/>
          <w:szCs w:val="28"/>
        </w:rPr>
        <w:t xml:space="preserve">, </w:t>
      </w:r>
      <w:r w:rsidR="00E17E12">
        <w:rPr>
          <w:sz w:val="28"/>
          <w:szCs w:val="28"/>
        </w:rPr>
        <w:t>из них:</w:t>
      </w:r>
      <w:r w:rsidRPr="00526F0C">
        <w:rPr>
          <w:sz w:val="28"/>
          <w:szCs w:val="28"/>
        </w:rPr>
        <w:t xml:space="preserve"> ветхих и требующих замены </w:t>
      </w:r>
      <w:r w:rsidR="00E17E12">
        <w:rPr>
          <w:sz w:val="28"/>
          <w:szCs w:val="28"/>
        </w:rPr>
        <w:t>16 %.</w:t>
      </w:r>
    </w:p>
    <w:p w:rsidR="00876D12" w:rsidRPr="00876D12" w:rsidRDefault="00876D12" w:rsidP="005918A2">
      <w:pPr>
        <w:widowControl w:val="0"/>
        <w:ind w:firstLine="709"/>
        <w:jc w:val="both"/>
        <w:rPr>
          <w:b/>
          <w:sz w:val="28"/>
          <w:szCs w:val="28"/>
        </w:rPr>
      </w:pPr>
      <w:r w:rsidRPr="00FD2B13">
        <w:rPr>
          <w:sz w:val="28"/>
          <w:szCs w:val="28"/>
        </w:rPr>
        <w:t>Водоотведение (канализация).</w:t>
      </w:r>
      <w:r>
        <w:rPr>
          <w:b/>
          <w:sz w:val="28"/>
          <w:szCs w:val="28"/>
        </w:rPr>
        <w:t xml:space="preserve"> </w:t>
      </w:r>
      <w:r w:rsidRPr="00046F80">
        <w:rPr>
          <w:sz w:val="28"/>
          <w:szCs w:val="28"/>
          <w:lang w:eastAsia="ar-SA"/>
        </w:rPr>
        <w:t xml:space="preserve">В селе Большая Елховка система водоотведения – централизованная. Пользуются этой системой </w:t>
      </w:r>
      <w:r>
        <w:rPr>
          <w:sz w:val="28"/>
          <w:szCs w:val="28"/>
          <w:lang w:eastAsia="ar-SA"/>
        </w:rPr>
        <w:t>более 3,5 тысяч</w:t>
      </w:r>
      <w:r w:rsidRPr="00046F80">
        <w:rPr>
          <w:sz w:val="28"/>
          <w:szCs w:val="28"/>
          <w:lang w:eastAsia="ar-SA"/>
        </w:rPr>
        <w:t xml:space="preserve"> жителей села, что составляет </w:t>
      </w:r>
      <w:r>
        <w:rPr>
          <w:sz w:val="28"/>
          <w:szCs w:val="28"/>
          <w:lang w:eastAsia="ar-SA"/>
        </w:rPr>
        <w:t>более 85</w:t>
      </w:r>
      <w:r w:rsidRPr="00046F80">
        <w:rPr>
          <w:sz w:val="28"/>
          <w:szCs w:val="28"/>
          <w:lang w:eastAsia="ar-SA"/>
        </w:rPr>
        <w:t>% населения.</w:t>
      </w:r>
      <w:r>
        <w:rPr>
          <w:sz w:val="28"/>
          <w:szCs w:val="28"/>
          <w:lang w:eastAsia="ar-SA"/>
        </w:rPr>
        <w:t xml:space="preserve"> В д. Малая Елховка система канализации отсутствует.</w:t>
      </w:r>
    </w:p>
    <w:p w:rsidR="00E17E12" w:rsidRPr="005858AD" w:rsidRDefault="00526F0C" w:rsidP="005918A2">
      <w:pPr>
        <w:widowControl w:val="0"/>
        <w:ind w:firstLine="709"/>
        <w:jc w:val="both"/>
        <w:rPr>
          <w:sz w:val="28"/>
          <w:szCs w:val="28"/>
        </w:rPr>
      </w:pPr>
      <w:r w:rsidRPr="00FD2B13">
        <w:rPr>
          <w:rStyle w:val="af1"/>
          <w:b w:val="0"/>
          <w:color w:val="auto"/>
          <w:sz w:val="28"/>
          <w:szCs w:val="28"/>
        </w:rPr>
        <w:t>Электроэнергия и газопотребление</w:t>
      </w:r>
      <w:r w:rsidRPr="00FD2B13">
        <w:rPr>
          <w:sz w:val="28"/>
          <w:szCs w:val="28"/>
        </w:rPr>
        <w:t xml:space="preserve">. </w:t>
      </w:r>
      <w:r w:rsidR="00E17E12" w:rsidRPr="005858AD">
        <w:rPr>
          <w:sz w:val="28"/>
          <w:szCs w:val="28"/>
          <w:lang w:eastAsia="ar-SA"/>
        </w:rPr>
        <w:t>Электроснабжение сельского поселения в настоящее время осуществляется от 2 независимых энергосистем:</w:t>
      </w:r>
    </w:p>
    <w:p w:rsidR="00E17E12" w:rsidRPr="005858AD" w:rsidRDefault="00E17E12" w:rsidP="005918A2">
      <w:pPr>
        <w:widowControl w:val="0"/>
        <w:ind w:firstLine="709"/>
        <w:jc w:val="both"/>
        <w:rPr>
          <w:sz w:val="28"/>
          <w:szCs w:val="28"/>
          <w:lang w:eastAsia="ar-SA"/>
        </w:rPr>
      </w:pPr>
      <w:r w:rsidRPr="005858AD">
        <w:rPr>
          <w:sz w:val="28"/>
          <w:szCs w:val="28"/>
          <w:lang w:eastAsia="ar-SA"/>
        </w:rPr>
        <w:t xml:space="preserve">1. через подстанцию 110/10 </w:t>
      </w:r>
      <w:r>
        <w:rPr>
          <w:sz w:val="28"/>
          <w:szCs w:val="28"/>
          <w:lang w:eastAsia="ar-SA"/>
        </w:rPr>
        <w:t>кВ «Б.Елховка», расположенную</w:t>
      </w:r>
      <w:r w:rsidRPr="005858AD">
        <w:rPr>
          <w:sz w:val="28"/>
          <w:szCs w:val="28"/>
          <w:lang w:eastAsia="ar-SA"/>
        </w:rPr>
        <w:t xml:space="preserve"> непосредственно в </w:t>
      </w:r>
      <w:r>
        <w:rPr>
          <w:sz w:val="28"/>
          <w:szCs w:val="28"/>
          <w:lang w:eastAsia="ar-SA"/>
        </w:rPr>
        <w:t>селе</w:t>
      </w:r>
      <w:r w:rsidRPr="005858AD">
        <w:rPr>
          <w:sz w:val="28"/>
          <w:szCs w:val="28"/>
          <w:lang w:eastAsia="ar-SA"/>
        </w:rPr>
        <w:t xml:space="preserve"> Б.Елховка;</w:t>
      </w:r>
    </w:p>
    <w:p w:rsidR="00E17E12" w:rsidRPr="005858AD" w:rsidRDefault="00E17E12" w:rsidP="005918A2">
      <w:pPr>
        <w:widowControl w:val="0"/>
        <w:numPr>
          <w:ilvl w:val="0"/>
          <w:numId w:val="41"/>
        </w:numPr>
        <w:ind w:left="0" w:firstLine="709"/>
        <w:jc w:val="both"/>
        <w:rPr>
          <w:sz w:val="28"/>
          <w:szCs w:val="28"/>
          <w:lang w:eastAsia="ar-SA"/>
        </w:rPr>
      </w:pPr>
      <w:r w:rsidRPr="005858AD">
        <w:rPr>
          <w:sz w:val="28"/>
          <w:szCs w:val="28"/>
          <w:lang w:eastAsia="ar-SA"/>
        </w:rPr>
        <w:t>фидер №6 ПС 110/10 кВ «Тепличная».</w:t>
      </w:r>
    </w:p>
    <w:p w:rsidR="003A6FCA" w:rsidRDefault="00E17E12" w:rsidP="005918A2">
      <w:pPr>
        <w:widowControl w:val="0"/>
        <w:ind w:firstLine="709"/>
        <w:jc w:val="both"/>
        <w:rPr>
          <w:sz w:val="28"/>
          <w:szCs w:val="28"/>
          <w:lang w:eastAsia="ar-SA"/>
        </w:rPr>
      </w:pPr>
      <w:r w:rsidRPr="005858AD">
        <w:rPr>
          <w:sz w:val="28"/>
          <w:szCs w:val="28"/>
          <w:lang w:eastAsia="ar-SA"/>
        </w:rPr>
        <w:t>В настоящее время количество и мощности трансформаторных подстанций полностью удовлетворяют всем потребностям в электрической энергии.</w:t>
      </w:r>
    </w:p>
    <w:p w:rsidR="00E17E12" w:rsidRPr="005858AD" w:rsidRDefault="00E17E12" w:rsidP="005918A2">
      <w:pPr>
        <w:widowControl w:val="0"/>
        <w:ind w:firstLine="709"/>
        <w:jc w:val="both"/>
        <w:rPr>
          <w:sz w:val="28"/>
          <w:szCs w:val="28"/>
          <w:lang w:eastAsia="ar-SA"/>
        </w:rPr>
      </w:pPr>
      <w:r w:rsidRPr="005858AD">
        <w:rPr>
          <w:sz w:val="28"/>
          <w:szCs w:val="28"/>
          <w:lang w:eastAsia="ar-SA"/>
        </w:rPr>
        <w:t xml:space="preserve"> </w:t>
      </w:r>
    </w:p>
    <w:p w:rsidR="00E17E12" w:rsidRDefault="00E17E12" w:rsidP="005918A2">
      <w:pPr>
        <w:widowControl w:val="0"/>
        <w:ind w:firstLine="709"/>
        <w:jc w:val="center"/>
        <w:rPr>
          <w:sz w:val="28"/>
          <w:szCs w:val="28"/>
          <w:lang w:eastAsia="ar-SA"/>
        </w:rPr>
      </w:pPr>
      <w:r w:rsidRPr="005858AD">
        <w:rPr>
          <w:sz w:val="28"/>
          <w:szCs w:val="28"/>
          <w:lang w:eastAsia="ar-SA"/>
        </w:rPr>
        <w:t>Перечень существующих  ТП 10/0,4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7"/>
        <w:gridCol w:w="1801"/>
        <w:gridCol w:w="2999"/>
        <w:gridCol w:w="4554"/>
      </w:tblGrid>
      <w:tr w:rsidR="00E17E12" w:rsidRPr="006E3894" w:rsidTr="00FA6DC3">
        <w:tc>
          <w:tcPr>
            <w:tcW w:w="512" w:type="pct"/>
            <w:vAlign w:val="center"/>
          </w:tcPr>
          <w:p w:rsidR="00E17E12" w:rsidRPr="006E3894" w:rsidRDefault="00E17E12" w:rsidP="005918A2">
            <w:pPr>
              <w:widowControl w:val="0"/>
              <w:jc w:val="center"/>
              <w:rPr>
                <w:b/>
                <w:lang w:eastAsia="ar-SA"/>
              </w:rPr>
            </w:pPr>
            <w:r w:rsidRPr="006E3894">
              <w:rPr>
                <w:b/>
                <w:lang w:eastAsia="ar-SA"/>
              </w:rPr>
              <w:t>№</w:t>
            </w:r>
          </w:p>
        </w:tc>
        <w:tc>
          <w:tcPr>
            <w:tcW w:w="864" w:type="pct"/>
            <w:vAlign w:val="center"/>
          </w:tcPr>
          <w:p w:rsidR="00E17E12" w:rsidRPr="006E3894" w:rsidRDefault="00E17E12" w:rsidP="005918A2">
            <w:pPr>
              <w:widowControl w:val="0"/>
              <w:jc w:val="center"/>
              <w:rPr>
                <w:b/>
                <w:lang w:eastAsia="ar-SA"/>
              </w:rPr>
            </w:pPr>
            <w:r w:rsidRPr="006E3894">
              <w:rPr>
                <w:b/>
                <w:lang w:eastAsia="ar-SA"/>
              </w:rPr>
              <w:t>Название</w:t>
            </w:r>
          </w:p>
        </w:tc>
        <w:tc>
          <w:tcPr>
            <w:tcW w:w="1439" w:type="pct"/>
            <w:vAlign w:val="center"/>
          </w:tcPr>
          <w:p w:rsidR="00E17E12" w:rsidRPr="006E3894" w:rsidRDefault="00E17E12" w:rsidP="005918A2">
            <w:pPr>
              <w:widowControl w:val="0"/>
              <w:jc w:val="center"/>
              <w:rPr>
                <w:b/>
                <w:lang w:eastAsia="ar-SA"/>
              </w:rPr>
            </w:pPr>
            <w:r w:rsidRPr="006E3894">
              <w:rPr>
                <w:b/>
                <w:lang w:eastAsia="ar-SA"/>
              </w:rPr>
              <w:t>Мощность и кол-во трансформаторов, кВА</w:t>
            </w:r>
          </w:p>
        </w:tc>
        <w:tc>
          <w:tcPr>
            <w:tcW w:w="2185" w:type="pct"/>
            <w:vAlign w:val="center"/>
          </w:tcPr>
          <w:p w:rsidR="00E17E12" w:rsidRPr="006E3894" w:rsidRDefault="00E17E12" w:rsidP="005918A2">
            <w:pPr>
              <w:widowControl w:val="0"/>
              <w:jc w:val="center"/>
              <w:rPr>
                <w:b/>
                <w:lang w:eastAsia="ar-SA"/>
              </w:rPr>
            </w:pPr>
            <w:r w:rsidRPr="006E3894">
              <w:rPr>
                <w:b/>
                <w:lang w:eastAsia="ar-SA"/>
              </w:rPr>
              <w:t>Принадлежность и местонахождение</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1</w:t>
            </w:r>
          </w:p>
        </w:tc>
        <w:tc>
          <w:tcPr>
            <w:tcW w:w="864" w:type="pct"/>
            <w:vAlign w:val="center"/>
          </w:tcPr>
          <w:p w:rsidR="00E17E12" w:rsidRPr="006E3894" w:rsidRDefault="00E17E12" w:rsidP="005918A2">
            <w:pPr>
              <w:widowControl w:val="0"/>
              <w:jc w:val="center"/>
              <w:rPr>
                <w:lang w:eastAsia="ar-SA"/>
              </w:rPr>
            </w:pPr>
            <w:r w:rsidRPr="006E3894">
              <w:rPr>
                <w:lang w:eastAsia="ar-SA"/>
              </w:rPr>
              <w:t>КТП-А303</w:t>
            </w:r>
          </w:p>
        </w:tc>
        <w:tc>
          <w:tcPr>
            <w:tcW w:w="1439" w:type="pct"/>
            <w:vAlign w:val="center"/>
          </w:tcPr>
          <w:p w:rsidR="00E17E12" w:rsidRPr="006E3894" w:rsidRDefault="00E17E12" w:rsidP="005918A2">
            <w:pPr>
              <w:widowControl w:val="0"/>
              <w:jc w:val="center"/>
              <w:rPr>
                <w:lang w:eastAsia="ar-SA"/>
              </w:rPr>
            </w:pPr>
            <w:r w:rsidRPr="006E3894">
              <w:rPr>
                <w:lang w:eastAsia="ar-SA"/>
              </w:rPr>
              <w:t>1х160</w:t>
            </w:r>
          </w:p>
        </w:tc>
        <w:tc>
          <w:tcPr>
            <w:tcW w:w="2185" w:type="pct"/>
            <w:vAlign w:val="center"/>
          </w:tcPr>
          <w:p w:rsidR="00E17E12" w:rsidRPr="006E3894" w:rsidRDefault="00E17E12" w:rsidP="005918A2">
            <w:pPr>
              <w:widowControl w:val="0"/>
              <w:jc w:val="center"/>
              <w:rPr>
                <w:lang w:eastAsia="ar-SA"/>
              </w:rPr>
            </w:pPr>
            <w:r w:rsidRPr="006E3894">
              <w:rPr>
                <w:lang w:eastAsia="ar-SA"/>
              </w:rPr>
              <w:t>Арт.скважина 3</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2</w:t>
            </w:r>
          </w:p>
        </w:tc>
        <w:tc>
          <w:tcPr>
            <w:tcW w:w="864" w:type="pct"/>
            <w:vAlign w:val="center"/>
          </w:tcPr>
          <w:p w:rsidR="00E17E12" w:rsidRPr="006E3894" w:rsidRDefault="00E17E12" w:rsidP="005918A2">
            <w:pPr>
              <w:widowControl w:val="0"/>
              <w:jc w:val="center"/>
              <w:rPr>
                <w:lang w:eastAsia="ar-SA"/>
              </w:rPr>
            </w:pPr>
            <w:r w:rsidRPr="006E3894">
              <w:rPr>
                <w:lang w:eastAsia="ar-SA"/>
              </w:rPr>
              <w:t>КТП-А304</w:t>
            </w:r>
          </w:p>
        </w:tc>
        <w:tc>
          <w:tcPr>
            <w:tcW w:w="1439" w:type="pct"/>
            <w:vAlign w:val="center"/>
          </w:tcPr>
          <w:p w:rsidR="00E17E12" w:rsidRPr="006E3894" w:rsidRDefault="00E17E12" w:rsidP="005918A2">
            <w:pPr>
              <w:widowControl w:val="0"/>
              <w:jc w:val="center"/>
              <w:rPr>
                <w:lang w:eastAsia="ar-SA"/>
              </w:rPr>
            </w:pPr>
            <w:r w:rsidRPr="006E3894">
              <w:rPr>
                <w:lang w:eastAsia="ar-SA"/>
              </w:rPr>
              <w:t>1х100</w:t>
            </w:r>
          </w:p>
        </w:tc>
        <w:tc>
          <w:tcPr>
            <w:tcW w:w="2185" w:type="pct"/>
            <w:vAlign w:val="center"/>
          </w:tcPr>
          <w:p w:rsidR="00E17E12" w:rsidRPr="006E3894" w:rsidRDefault="00E17E12" w:rsidP="005918A2">
            <w:pPr>
              <w:widowControl w:val="0"/>
              <w:jc w:val="center"/>
              <w:rPr>
                <w:lang w:eastAsia="ar-SA"/>
              </w:rPr>
            </w:pPr>
            <w:r w:rsidRPr="006E3894">
              <w:rPr>
                <w:lang w:eastAsia="ar-SA"/>
              </w:rPr>
              <w:t>Арт.скважина 2</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3</w:t>
            </w:r>
          </w:p>
        </w:tc>
        <w:tc>
          <w:tcPr>
            <w:tcW w:w="864" w:type="pct"/>
            <w:vAlign w:val="center"/>
          </w:tcPr>
          <w:p w:rsidR="00E17E12" w:rsidRPr="006E3894" w:rsidRDefault="00E17E12" w:rsidP="005918A2">
            <w:pPr>
              <w:widowControl w:val="0"/>
              <w:jc w:val="center"/>
              <w:rPr>
                <w:lang w:eastAsia="ar-SA"/>
              </w:rPr>
            </w:pPr>
            <w:r w:rsidRPr="006E3894">
              <w:rPr>
                <w:lang w:eastAsia="ar-SA"/>
              </w:rPr>
              <w:t>КТП-А305</w:t>
            </w:r>
          </w:p>
        </w:tc>
        <w:tc>
          <w:tcPr>
            <w:tcW w:w="1439" w:type="pct"/>
            <w:vAlign w:val="center"/>
          </w:tcPr>
          <w:p w:rsidR="00E17E12" w:rsidRPr="006E3894" w:rsidRDefault="00E17E12" w:rsidP="005918A2">
            <w:pPr>
              <w:widowControl w:val="0"/>
              <w:jc w:val="center"/>
              <w:rPr>
                <w:lang w:eastAsia="ar-SA"/>
              </w:rPr>
            </w:pPr>
            <w:r w:rsidRPr="006E3894">
              <w:rPr>
                <w:lang w:eastAsia="ar-SA"/>
              </w:rPr>
              <w:t>1х160+1х250</w:t>
            </w:r>
          </w:p>
        </w:tc>
        <w:tc>
          <w:tcPr>
            <w:tcW w:w="2185" w:type="pct"/>
            <w:vAlign w:val="center"/>
          </w:tcPr>
          <w:p w:rsidR="00E17E12" w:rsidRPr="006E3894" w:rsidRDefault="00E17E12" w:rsidP="005918A2">
            <w:pPr>
              <w:widowControl w:val="0"/>
              <w:jc w:val="center"/>
              <w:rPr>
                <w:lang w:eastAsia="ar-SA"/>
              </w:rPr>
            </w:pPr>
            <w:r w:rsidRPr="006E3894">
              <w:rPr>
                <w:lang w:eastAsia="ar-SA"/>
              </w:rPr>
              <w:t>Насосная 1</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4</w:t>
            </w:r>
          </w:p>
        </w:tc>
        <w:tc>
          <w:tcPr>
            <w:tcW w:w="864" w:type="pct"/>
            <w:vAlign w:val="center"/>
          </w:tcPr>
          <w:p w:rsidR="00E17E12" w:rsidRPr="006E3894" w:rsidRDefault="00E17E12" w:rsidP="005918A2">
            <w:pPr>
              <w:widowControl w:val="0"/>
              <w:jc w:val="center"/>
              <w:rPr>
                <w:lang w:eastAsia="ar-SA"/>
              </w:rPr>
            </w:pPr>
            <w:r w:rsidRPr="006E3894">
              <w:rPr>
                <w:lang w:eastAsia="ar-SA"/>
              </w:rPr>
              <w:t>КТП-502</w:t>
            </w:r>
          </w:p>
        </w:tc>
        <w:tc>
          <w:tcPr>
            <w:tcW w:w="1439" w:type="pct"/>
            <w:vAlign w:val="center"/>
          </w:tcPr>
          <w:p w:rsidR="00E17E12" w:rsidRPr="006E3894" w:rsidRDefault="00E17E12" w:rsidP="005918A2">
            <w:pPr>
              <w:widowControl w:val="0"/>
              <w:jc w:val="center"/>
              <w:rPr>
                <w:lang w:eastAsia="ar-SA"/>
              </w:rPr>
            </w:pPr>
            <w:r w:rsidRPr="006E3894">
              <w:rPr>
                <w:lang w:eastAsia="ar-SA"/>
              </w:rPr>
              <w:t>2х100</w:t>
            </w:r>
          </w:p>
        </w:tc>
        <w:tc>
          <w:tcPr>
            <w:tcW w:w="2185" w:type="pct"/>
            <w:vAlign w:val="center"/>
          </w:tcPr>
          <w:p w:rsidR="00E17E12" w:rsidRPr="006E3894" w:rsidRDefault="00E17E12" w:rsidP="005918A2">
            <w:pPr>
              <w:widowControl w:val="0"/>
              <w:jc w:val="center"/>
              <w:rPr>
                <w:lang w:eastAsia="ar-SA"/>
              </w:rPr>
            </w:pPr>
            <w:r w:rsidRPr="006E3894">
              <w:rPr>
                <w:lang w:eastAsia="ar-SA"/>
              </w:rPr>
              <w:t>Пекарня</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5</w:t>
            </w:r>
          </w:p>
        </w:tc>
        <w:tc>
          <w:tcPr>
            <w:tcW w:w="864" w:type="pct"/>
            <w:vAlign w:val="center"/>
          </w:tcPr>
          <w:p w:rsidR="00E17E12" w:rsidRPr="006E3894" w:rsidRDefault="00E17E12" w:rsidP="005918A2">
            <w:pPr>
              <w:widowControl w:val="0"/>
              <w:jc w:val="center"/>
              <w:rPr>
                <w:lang w:eastAsia="ar-SA"/>
              </w:rPr>
            </w:pPr>
            <w:r w:rsidRPr="006E3894">
              <w:rPr>
                <w:lang w:eastAsia="ar-SA"/>
              </w:rPr>
              <w:t>КТП-234</w:t>
            </w:r>
          </w:p>
        </w:tc>
        <w:tc>
          <w:tcPr>
            <w:tcW w:w="1439" w:type="pct"/>
            <w:vAlign w:val="center"/>
          </w:tcPr>
          <w:p w:rsidR="00E17E12" w:rsidRPr="006E3894" w:rsidRDefault="00E17E12" w:rsidP="005918A2">
            <w:pPr>
              <w:widowControl w:val="0"/>
              <w:jc w:val="center"/>
              <w:rPr>
                <w:lang w:eastAsia="ar-SA"/>
              </w:rPr>
            </w:pPr>
            <w:r w:rsidRPr="006E3894">
              <w:rPr>
                <w:lang w:eastAsia="ar-SA"/>
              </w:rPr>
              <w:t>2х250</w:t>
            </w:r>
          </w:p>
        </w:tc>
        <w:tc>
          <w:tcPr>
            <w:tcW w:w="2185" w:type="pct"/>
            <w:vAlign w:val="center"/>
          </w:tcPr>
          <w:p w:rsidR="00E17E12" w:rsidRPr="006E3894" w:rsidRDefault="00E17E12" w:rsidP="005918A2">
            <w:pPr>
              <w:widowControl w:val="0"/>
              <w:jc w:val="center"/>
              <w:rPr>
                <w:lang w:eastAsia="ar-SA"/>
              </w:rPr>
            </w:pPr>
            <w:r w:rsidRPr="006E3894">
              <w:rPr>
                <w:lang w:eastAsia="ar-SA"/>
              </w:rPr>
              <w:t>Жилье (д.64)</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6</w:t>
            </w:r>
          </w:p>
        </w:tc>
        <w:tc>
          <w:tcPr>
            <w:tcW w:w="864" w:type="pct"/>
            <w:vAlign w:val="center"/>
          </w:tcPr>
          <w:p w:rsidR="00E17E12" w:rsidRPr="006E3894" w:rsidRDefault="00E17E12" w:rsidP="005918A2">
            <w:pPr>
              <w:widowControl w:val="0"/>
              <w:jc w:val="center"/>
              <w:rPr>
                <w:lang w:eastAsia="ar-SA"/>
              </w:rPr>
            </w:pPr>
            <w:r w:rsidRPr="006E3894">
              <w:rPr>
                <w:lang w:eastAsia="ar-SA"/>
              </w:rPr>
              <w:t>КТП-А317</w:t>
            </w:r>
          </w:p>
        </w:tc>
        <w:tc>
          <w:tcPr>
            <w:tcW w:w="1439" w:type="pct"/>
            <w:vAlign w:val="center"/>
          </w:tcPr>
          <w:p w:rsidR="00E17E12" w:rsidRPr="006E3894" w:rsidRDefault="00E17E12" w:rsidP="005918A2">
            <w:pPr>
              <w:widowControl w:val="0"/>
              <w:jc w:val="center"/>
              <w:rPr>
                <w:lang w:eastAsia="ar-SA"/>
              </w:rPr>
            </w:pPr>
            <w:r w:rsidRPr="006E3894">
              <w:rPr>
                <w:lang w:eastAsia="ar-SA"/>
              </w:rPr>
              <w:t>2х250</w:t>
            </w:r>
          </w:p>
        </w:tc>
        <w:tc>
          <w:tcPr>
            <w:tcW w:w="2185" w:type="pct"/>
            <w:vAlign w:val="center"/>
          </w:tcPr>
          <w:p w:rsidR="00E17E12" w:rsidRPr="006E3894" w:rsidRDefault="00E17E12" w:rsidP="005918A2">
            <w:pPr>
              <w:widowControl w:val="0"/>
              <w:jc w:val="center"/>
              <w:rPr>
                <w:lang w:eastAsia="ar-SA"/>
              </w:rPr>
            </w:pPr>
            <w:r w:rsidRPr="006E3894">
              <w:rPr>
                <w:lang w:eastAsia="ar-SA"/>
              </w:rPr>
              <w:t>Жилье (д.2)</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7</w:t>
            </w:r>
          </w:p>
        </w:tc>
        <w:tc>
          <w:tcPr>
            <w:tcW w:w="864" w:type="pct"/>
            <w:vAlign w:val="center"/>
          </w:tcPr>
          <w:p w:rsidR="00E17E12" w:rsidRPr="006E3894" w:rsidRDefault="00E17E12" w:rsidP="005918A2">
            <w:pPr>
              <w:widowControl w:val="0"/>
              <w:jc w:val="center"/>
              <w:rPr>
                <w:lang w:eastAsia="ar-SA"/>
              </w:rPr>
            </w:pPr>
            <w:r w:rsidRPr="006E3894">
              <w:rPr>
                <w:lang w:eastAsia="ar-SA"/>
              </w:rPr>
              <w:t>КТП-А349</w:t>
            </w:r>
          </w:p>
        </w:tc>
        <w:tc>
          <w:tcPr>
            <w:tcW w:w="1439" w:type="pct"/>
            <w:vAlign w:val="center"/>
          </w:tcPr>
          <w:p w:rsidR="00E17E12" w:rsidRPr="006E3894" w:rsidRDefault="00E17E12" w:rsidP="005918A2">
            <w:pPr>
              <w:widowControl w:val="0"/>
              <w:jc w:val="center"/>
              <w:rPr>
                <w:lang w:eastAsia="ar-SA"/>
              </w:rPr>
            </w:pPr>
            <w:r w:rsidRPr="006E3894">
              <w:rPr>
                <w:lang w:eastAsia="ar-SA"/>
              </w:rPr>
              <w:t>1х250</w:t>
            </w:r>
          </w:p>
        </w:tc>
        <w:tc>
          <w:tcPr>
            <w:tcW w:w="2185" w:type="pct"/>
            <w:vAlign w:val="center"/>
          </w:tcPr>
          <w:p w:rsidR="00E17E12" w:rsidRPr="006E3894" w:rsidRDefault="00E17E12" w:rsidP="005918A2">
            <w:pPr>
              <w:widowControl w:val="0"/>
              <w:jc w:val="center"/>
              <w:rPr>
                <w:lang w:eastAsia="ar-SA"/>
              </w:rPr>
            </w:pPr>
            <w:r w:rsidRPr="006E3894">
              <w:rPr>
                <w:lang w:eastAsia="ar-SA"/>
              </w:rPr>
              <w:t>Жилье(д.11)</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8</w:t>
            </w:r>
          </w:p>
        </w:tc>
        <w:tc>
          <w:tcPr>
            <w:tcW w:w="864" w:type="pct"/>
            <w:vAlign w:val="center"/>
          </w:tcPr>
          <w:p w:rsidR="00E17E12" w:rsidRPr="006E3894" w:rsidRDefault="00E17E12" w:rsidP="005918A2">
            <w:pPr>
              <w:widowControl w:val="0"/>
              <w:jc w:val="center"/>
              <w:rPr>
                <w:lang w:eastAsia="ar-SA"/>
              </w:rPr>
            </w:pPr>
            <w:r w:rsidRPr="006E3894">
              <w:rPr>
                <w:lang w:eastAsia="ar-SA"/>
              </w:rPr>
              <w:t>КТП-А364</w:t>
            </w:r>
          </w:p>
        </w:tc>
        <w:tc>
          <w:tcPr>
            <w:tcW w:w="1439" w:type="pct"/>
            <w:vAlign w:val="center"/>
          </w:tcPr>
          <w:p w:rsidR="00E17E12" w:rsidRPr="006E3894" w:rsidRDefault="00E17E12" w:rsidP="005918A2">
            <w:pPr>
              <w:widowControl w:val="0"/>
              <w:jc w:val="center"/>
              <w:rPr>
                <w:lang w:eastAsia="ar-SA"/>
              </w:rPr>
            </w:pPr>
            <w:r w:rsidRPr="006E3894">
              <w:rPr>
                <w:lang w:eastAsia="ar-SA"/>
              </w:rPr>
              <w:t>2х630</w:t>
            </w:r>
          </w:p>
        </w:tc>
        <w:tc>
          <w:tcPr>
            <w:tcW w:w="2185" w:type="pct"/>
            <w:vAlign w:val="center"/>
          </w:tcPr>
          <w:p w:rsidR="00E17E12" w:rsidRPr="006E3894" w:rsidRDefault="00E17E12" w:rsidP="005918A2">
            <w:pPr>
              <w:widowControl w:val="0"/>
              <w:jc w:val="center"/>
              <w:rPr>
                <w:lang w:eastAsia="ar-SA"/>
              </w:rPr>
            </w:pPr>
            <w:r w:rsidRPr="006E3894">
              <w:rPr>
                <w:lang w:eastAsia="ar-SA"/>
              </w:rPr>
              <w:t>ДК, школа, больница(д.61)</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9</w:t>
            </w:r>
          </w:p>
        </w:tc>
        <w:tc>
          <w:tcPr>
            <w:tcW w:w="864" w:type="pct"/>
            <w:vAlign w:val="center"/>
          </w:tcPr>
          <w:p w:rsidR="00E17E12" w:rsidRPr="006E3894" w:rsidRDefault="00E17E12" w:rsidP="005918A2">
            <w:pPr>
              <w:widowControl w:val="0"/>
              <w:jc w:val="center"/>
              <w:rPr>
                <w:lang w:eastAsia="ar-SA"/>
              </w:rPr>
            </w:pPr>
            <w:r w:rsidRPr="006E3894">
              <w:rPr>
                <w:lang w:eastAsia="ar-SA"/>
              </w:rPr>
              <w:t>КТП-А333</w:t>
            </w:r>
          </w:p>
        </w:tc>
        <w:tc>
          <w:tcPr>
            <w:tcW w:w="1439" w:type="pct"/>
            <w:vAlign w:val="center"/>
          </w:tcPr>
          <w:p w:rsidR="00E17E12" w:rsidRPr="006E3894" w:rsidRDefault="00E17E12" w:rsidP="005918A2">
            <w:pPr>
              <w:widowControl w:val="0"/>
              <w:jc w:val="center"/>
              <w:rPr>
                <w:lang w:eastAsia="ar-SA"/>
              </w:rPr>
            </w:pPr>
            <w:r w:rsidRPr="006E3894">
              <w:rPr>
                <w:lang w:eastAsia="ar-SA"/>
              </w:rPr>
              <w:t>1х100</w:t>
            </w:r>
          </w:p>
        </w:tc>
        <w:tc>
          <w:tcPr>
            <w:tcW w:w="2185" w:type="pct"/>
            <w:vAlign w:val="center"/>
          </w:tcPr>
          <w:p w:rsidR="00E17E12" w:rsidRPr="006E3894" w:rsidRDefault="00E17E12" w:rsidP="005918A2">
            <w:pPr>
              <w:widowControl w:val="0"/>
              <w:jc w:val="center"/>
              <w:rPr>
                <w:lang w:eastAsia="ar-SA"/>
              </w:rPr>
            </w:pPr>
            <w:r w:rsidRPr="006E3894">
              <w:rPr>
                <w:lang w:eastAsia="ar-SA"/>
              </w:rPr>
              <w:t>КНС</w:t>
            </w:r>
          </w:p>
        </w:tc>
      </w:tr>
      <w:tr w:rsidR="00E17E12" w:rsidRPr="006E3894" w:rsidTr="00FA6DC3">
        <w:tc>
          <w:tcPr>
            <w:tcW w:w="512" w:type="pct"/>
            <w:vAlign w:val="center"/>
          </w:tcPr>
          <w:p w:rsidR="00E17E12" w:rsidRPr="006E3894" w:rsidRDefault="00E17E12" w:rsidP="005918A2">
            <w:pPr>
              <w:widowControl w:val="0"/>
              <w:jc w:val="center"/>
              <w:rPr>
                <w:lang w:eastAsia="ar-SA"/>
              </w:rPr>
            </w:pPr>
            <w:r w:rsidRPr="006E3894">
              <w:rPr>
                <w:lang w:eastAsia="ar-SA"/>
              </w:rPr>
              <w:t>10</w:t>
            </w:r>
          </w:p>
        </w:tc>
        <w:tc>
          <w:tcPr>
            <w:tcW w:w="864" w:type="pct"/>
            <w:vAlign w:val="center"/>
          </w:tcPr>
          <w:p w:rsidR="00E17E12" w:rsidRPr="006E3894" w:rsidRDefault="00E17E12" w:rsidP="005918A2">
            <w:pPr>
              <w:widowControl w:val="0"/>
              <w:jc w:val="center"/>
              <w:rPr>
                <w:lang w:eastAsia="ar-SA"/>
              </w:rPr>
            </w:pPr>
            <w:r w:rsidRPr="006E3894">
              <w:rPr>
                <w:lang w:eastAsia="ar-SA"/>
              </w:rPr>
              <w:t>КТП-А321</w:t>
            </w:r>
          </w:p>
        </w:tc>
        <w:tc>
          <w:tcPr>
            <w:tcW w:w="1439" w:type="pct"/>
            <w:vAlign w:val="center"/>
          </w:tcPr>
          <w:p w:rsidR="00E17E12" w:rsidRPr="006E3894" w:rsidRDefault="00E17E12" w:rsidP="005918A2">
            <w:pPr>
              <w:widowControl w:val="0"/>
              <w:jc w:val="center"/>
              <w:rPr>
                <w:lang w:eastAsia="ar-SA"/>
              </w:rPr>
            </w:pPr>
            <w:r w:rsidRPr="006E3894">
              <w:rPr>
                <w:lang w:eastAsia="ar-SA"/>
              </w:rPr>
              <w:t>1х100</w:t>
            </w:r>
          </w:p>
        </w:tc>
        <w:tc>
          <w:tcPr>
            <w:tcW w:w="2185" w:type="pct"/>
            <w:vAlign w:val="center"/>
          </w:tcPr>
          <w:p w:rsidR="00E17E12" w:rsidRPr="006E3894" w:rsidRDefault="00E17E12" w:rsidP="005918A2">
            <w:pPr>
              <w:widowControl w:val="0"/>
              <w:jc w:val="center"/>
              <w:rPr>
                <w:lang w:eastAsia="ar-SA"/>
              </w:rPr>
            </w:pPr>
            <w:r w:rsidRPr="006E3894">
              <w:rPr>
                <w:lang w:eastAsia="ar-SA"/>
              </w:rPr>
              <w:t>Пасека, летний лагерь</w:t>
            </w:r>
          </w:p>
        </w:tc>
      </w:tr>
    </w:tbl>
    <w:p w:rsidR="003A6FCA" w:rsidRDefault="003A6FCA" w:rsidP="005918A2">
      <w:pPr>
        <w:widowControl w:val="0"/>
        <w:ind w:firstLine="709"/>
        <w:jc w:val="both"/>
        <w:rPr>
          <w:sz w:val="28"/>
          <w:szCs w:val="28"/>
        </w:rPr>
      </w:pPr>
    </w:p>
    <w:p w:rsidR="00FA6DC3" w:rsidRPr="00046F80" w:rsidRDefault="00FA6DC3" w:rsidP="005918A2">
      <w:pPr>
        <w:widowControl w:val="0"/>
        <w:ind w:firstLine="709"/>
        <w:jc w:val="both"/>
        <w:rPr>
          <w:sz w:val="28"/>
          <w:szCs w:val="28"/>
        </w:rPr>
      </w:pPr>
      <w:r>
        <w:rPr>
          <w:sz w:val="28"/>
          <w:szCs w:val="28"/>
        </w:rPr>
        <w:t>Г</w:t>
      </w:r>
      <w:r w:rsidRPr="00046F80">
        <w:rPr>
          <w:sz w:val="28"/>
          <w:szCs w:val="28"/>
        </w:rPr>
        <w:t xml:space="preserve">азификация сельского поселения </w:t>
      </w:r>
      <w:r>
        <w:rPr>
          <w:sz w:val="28"/>
          <w:szCs w:val="28"/>
        </w:rPr>
        <w:t xml:space="preserve">составляет порядка 99 </w:t>
      </w:r>
      <w:r w:rsidRPr="00046F80">
        <w:rPr>
          <w:sz w:val="28"/>
          <w:szCs w:val="28"/>
        </w:rPr>
        <w:t>%</w:t>
      </w:r>
      <w:r>
        <w:rPr>
          <w:sz w:val="28"/>
          <w:szCs w:val="28"/>
        </w:rPr>
        <w:t xml:space="preserve"> застройки</w:t>
      </w:r>
      <w:r w:rsidRPr="00046F80">
        <w:rPr>
          <w:sz w:val="28"/>
          <w:szCs w:val="28"/>
        </w:rPr>
        <w:t>.</w:t>
      </w:r>
    </w:p>
    <w:p w:rsidR="00FA6DC3" w:rsidRPr="00046F80" w:rsidRDefault="00FA6DC3" w:rsidP="005918A2">
      <w:pPr>
        <w:widowControl w:val="0"/>
        <w:ind w:firstLine="709"/>
        <w:jc w:val="both"/>
        <w:rPr>
          <w:sz w:val="28"/>
          <w:szCs w:val="28"/>
        </w:rPr>
      </w:pPr>
      <w:r w:rsidRPr="00046F80">
        <w:rPr>
          <w:sz w:val="28"/>
          <w:szCs w:val="28"/>
        </w:rPr>
        <w:t>От ГГРП по территории поселения проложены газопроводы высокого давления к шкафным газорегуляторным пунктам  (ШРП) и котельным. Схема газоснабжения двухступенчатая: газопроводы высокого и низкого давления. К газопроводам высокого давления подключены ШРП, котельная и автономные котельные отдельных объектов. К газопроводам низкого давления подключен жилой фонд.</w:t>
      </w:r>
    </w:p>
    <w:p w:rsidR="00FA6DC3" w:rsidRPr="00046F80" w:rsidRDefault="00FA6DC3" w:rsidP="005918A2">
      <w:pPr>
        <w:widowControl w:val="0"/>
        <w:ind w:firstLine="709"/>
        <w:jc w:val="both"/>
        <w:rPr>
          <w:sz w:val="28"/>
          <w:szCs w:val="28"/>
        </w:rPr>
      </w:pPr>
      <w:r w:rsidRPr="00046F80">
        <w:rPr>
          <w:sz w:val="28"/>
          <w:szCs w:val="28"/>
        </w:rPr>
        <w:t>Снижение давления газа с высокого на низкое осуществляется в 7-ми  ШРП различной пропускной способности.</w:t>
      </w:r>
    </w:p>
    <w:p w:rsidR="00FA6DC3" w:rsidRPr="00046F80" w:rsidRDefault="00FA6DC3" w:rsidP="005918A2">
      <w:pPr>
        <w:widowControl w:val="0"/>
        <w:ind w:firstLine="709"/>
        <w:jc w:val="both"/>
        <w:rPr>
          <w:sz w:val="28"/>
          <w:szCs w:val="28"/>
        </w:rPr>
      </w:pPr>
      <w:r w:rsidRPr="00046F80">
        <w:rPr>
          <w:sz w:val="28"/>
          <w:szCs w:val="28"/>
        </w:rPr>
        <w:t>Основными потребителями газа являются:</w:t>
      </w:r>
    </w:p>
    <w:p w:rsidR="00FA6DC3" w:rsidRDefault="00FA6DC3" w:rsidP="005918A2">
      <w:pPr>
        <w:widowControl w:val="0"/>
        <w:numPr>
          <w:ilvl w:val="0"/>
          <w:numId w:val="42"/>
        </w:numPr>
        <w:ind w:left="0" w:firstLine="720"/>
        <w:jc w:val="both"/>
        <w:rPr>
          <w:sz w:val="28"/>
          <w:szCs w:val="28"/>
        </w:rPr>
      </w:pPr>
      <w:r>
        <w:rPr>
          <w:sz w:val="28"/>
          <w:szCs w:val="28"/>
        </w:rPr>
        <w:t>модульная котельная в с. Б. Елховка;</w:t>
      </w:r>
    </w:p>
    <w:p w:rsidR="00FA6DC3" w:rsidRPr="00046F80" w:rsidRDefault="00FA6DC3" w:rsidP="005918A2">
      <w:pPr>
        <w:widowControl w:val="0"/>
        <w:numPr>
          <w:ilvl w:val="0"/>
          <w:numId w:val="42"/>
        </w:numPr>
        <w:ind w:left="0" w:firstLine="720"/>
        <w:jc w:val="both"/>
        <w:rPr>
          <w:sz w:val="28"/>
          <w:szCs w:val="28"/>
        </w:rPr>
      </w:pPr>
      <w:r>
        <w:rPr>
          <w:sz w:val="28"/>
          <w:szCs w:val="28"/>
        </w:rPr>
        <w:t>жилой фонд с</w:t>
      </w:r>
      <w:r w:rsidRPr="00046F80">
        <w:rPr>
          <w:sz w:val="28"/>
          <w:szCs w:val="28"/>
        </w:rPr>
        <w:t>. Б.</w:t>
      </w:r>
      <w:r>
        <w:rPr>
          <w:sz w:val="28"/>
          <w:szCs w:val="28"/>
        </w:rPr>
        <w:t xml:space="preserve"> Елховка, д</w:t>
      </w:r>
      <w:r w:rsidRPr="00046F80">
        <w:rPr>
          <w:sz w:val="28"/>
          <w:szCs w:val="28"/>
        </w:rPr>
        <w:t>. М.</w:t>
      </w:r>
      <w:r>
        <w:rPr>
          <w:sz w:val="28"/>
          <w:szCs w:val="28"/>
        </w:rPr>
        <w:t xml:space="preserve"> </w:t>
      </w:r>
      <w:r w:rsidRPr="00046F80">
        <w:rPr>
          <w:sz w:val="28"/>
          <w:szCs w:val="28"/>
        </w:rPr>
        <w:t>Елховка.</w:t>
      </w:r>
    </w:p>
    <w:p w:rsidR="00FA6DC3" w:rsidRDefault="00FA6DC3" w:rsidP="005918A2">
      <w:pPr>
        <w:widowControl w:val="0"/>
        <w:ind w:firstLine="709"/>
        <w:jc w:val="both"/>
        <w:rPr>
          <w:rStyle w:val="af1"/>
          <w:color w:val="auto"/>
          <w:sz w:val="28"/>
          <w:szCs w:val="28"/>
        </w:rPr>
      </w:pPr>
      <w:r>
        <w:rPr>
          <w:sz w:val="28"/>
          <w:szCs w:val="28"/>
        </w:rPr>
        <w:t>П</w:t>
      </w:r>
      <w:r w:rsidRPr="00046F80">
        <w:rPr>
          <w:sz w:val="28"/>
          <w:szCs w:val="28"/>
        </w:rPr>
        <w:t xml:space="preserve">роектные мощности существующей системы газоснабжения используются </w:t>
      </w:r>
      <w:r w:rsidRPr="00046F80">
        <w:rPr>
          <w:sz w:val="28"/>
          <w:szCs w:val="28"/>
        </w:rPr>
        <w:lastRenderedPageBreak/>
        <w:t>не более чем на 60 % (955 /1647   м</w:t>
      </w:r>
      <w:r w:rsidRPr="00046F80">
        <w:rPr>
          <w:sz w:val="28"/>
          <w:szCs w:val="28"/>
          <w:vertAlign w:val="superscript"/>
        </w:rPr>
        <w:t>3</w:t>
      </w:r>
      <w:r w:rsidRPr="00046F80">
        <w:rPr>
          <w:sz w:val="28"/>
          <w:szCs w:val="28"/>
        </w:rPr>
        <w:t>/час).  Значительного прироста населения не ожидается. Следовательно, коренной реконструкции система газоснабжения не потребует.</w:t>
      </w:r>
    </w:p>
    <w:p w:rsidR="00FA6DC3" w:rsidRPr="00046F80" w:rsidRDefault="00526F0C" w:rsidP="005918A2">
      <w:pPr>
        <w:pStyle w:val="S"/>
        <w:widowControl w:val="0"/>
        <w:spacing w:line="240" w:lineRule="auto"/>
        <w:rPr>
          <w:sz w:val="28"/>
          <w:szCs w:val="28"/>
        </w:rPr>
      </w:pPr>
      <w:r w:rsidRPr="00FD2B13">
        <w:rPr>
          <w:rStyle w:val="af1"/>
          <w:b w:val="0"/>
          <w:color w:val="auto"/>
          <w:sz w:val="28"/>
          <w:szCs w:val="28"/>
        </w:rPr>
        <w:t>Теплоснабжение</w:t>
      </w:r>
      <w:r w:rsidR="00FA6DC3" w:rsidRPr="00FD2B13">
        <w:rPr>
          <w:rStyle w:val="af1"/>
          <w:b w:val="0"/>
          <w:color w:val="auto"/>
          <w:sz w:val="28"/>
          <w:szCs w:val="28"/>
        </w:rPr>
        <w:t>.</w:t>
      </w:r>
      <w:r w:rsidRPr="00526F0C">
        <w:rPr>
          <w:sz w:val="28"/>
          <w:szCs w:val="28"/>
        </w:rPr>
        <w:t xml:space="preserve"> </w:t>
      </w:r>
      <w:r w:rsidR="00FA6DC3">
        <w:rPr>
          <w:sz w:val="28"/>
          <w:szCs w:val="28"/>
        </w:rPr>
        <w:t>Теплоснабжение жилых домов в</w:t>
      </w:r>
      <w:r w:rsidR="00FA6DC3" w:rsidRPr="00046F80">
        <w:rPr>
          <w:sz w:val="28"/>
          <w:szCs w:val="28"/>
        </w:rPr>
        <w:t xml:space="preserve"> с. Б. Елховка  осуществляется </w:t>
      </w:r>
      <w:r w:rsidR="00FA6DC3">
        <w:rPr>
          <w:sz w:val="28"/>
          <w:szCs w:val="28"/>
        </w:rPr>
        <w:t>через централизованную систему с модульной котельной и индивидуальные отопительные системы</w:t>
      </w:r>
      <w:r w:rsidR="00FA6DC3" w:rsidRPr="00046F80">
        <w:rPr>
          <w:sz w:val="28"/>
          <w:szCs w:val="28"/>
        </w:rPr>
        <w:t xml:space="preserve">. </w:t>
      </w:r>
    </w:p>
    <w:p w:rsidR="00FA6DC3" w:rsidRPr="00046F80" w:rsidRDefault="00FA6DC3" w:rsidP="005918A2">
      <w:pPr>
        <w:pStyle w:val="S"/>
        <w:widowControl w:val="0"/>
        <w:spacing w:line="240" w:lineRule="auto"/>
        <w:rPr>
          <w:sz w:val="28"/>
          <w:szCs w:val="28"/>
        </w:rPr>
      </w:pPr>
      <w:r w:rsidRPr="00046F80">
        <w:rPr>
          <w:sz w:val="28"/>
          <w:szCs w:val="28"/>
        </w:rPr>
        <w:t xml:space="preserve">На территории </w:t>
      </w:r>
      <w:r>
        <w:rPr>
          <w:sz w:val="28"/>
          <w:szCs w:val="28"/>
        </w:rPr>
        <w:t>сельского поселения</w:t>
      </w:r>
      <w:r w:rsidRPr="00046F80">
        <w:rPr>
          <w:sz w:val="28"/>
          <w:szCs w:val="28"/>
        </w:rPr>
        <w:t xml:space="preserve"> находится  котельная и  ЦТП, которые отапливают администра</w:t>
      </w:r>
      <w:r>
        <w:rPr>
          <w:sz w:val="28"/>
          <w:szCs w:val="28"/>
        </w:rPr>
        <w:t>тивные и общественные</w:t>
      </w:r>
      <w:r w:rsidRPr="00046F80">
        <w:rPr>
          <w:sz w:val="28"/>
          <w:szCs w:val="28"/>
        </w:rPr>
        <w:t xml:space="preserve"> здания, а также многоквартирные пятиэтажные дома. Схема теплоснабжения – закрытая. Температурный график сетей </w:t>
      </w:r>
      <w:r>
        <w:rPr>
          <w:sz w:val="28"/>
          <w:szCs w:val="28"/>
        </w:rPr>
        <w:t>95-</w:t>
      </w:r>
      <w:r w:rsidRPr="00046F80">
        <w:rPr>
          <w:sz w:val="28"/>
          <w:szCs w:val="28"/>
        </w:rPr>
        <w:t>70 ºС;</w:t>
      </w:r>
    </w:p>
    <w:p w:rsidR="00FA6DC3" w:rsidRPr="00046F80" w:rsidRDefault="00FA6DC3" w:rsidP="005918A2">
      <w:pPr>
        <w:widowControl w:val="0"/>
        <w:ind w:firstLine="709"/>
        <w:jc w:val="both"/>
        <w:rPr>
          <w:sz w:val="28"/>
          <w:szCs w:val="28"/>
        </w:rPr>
      </w:pPr>
      <w:r w:rsidRPr="00046F80">
        <w:rPr>
          <w:sz w:val="28"/>
          <w:szCs w:val="28"/>
        </w:rPr>
        <w:t xml:space="preserve">Весь </w:t>
      </w:r>
      <w:r>
        <w:rPr>
          <w:sz w:val="28"/>
          <w:szCs w:val="28"/>
        </w:rPr>
        <w:t xml:space="preserve">многоквартирный </w:t>
      </w:r>
      <w:r w:rsidRPr="00046F80">
        <w:rPr>
          <w:sz w:val="28"/>
          <w:szCs w:val="28"/>
        </w:rPr>
        <w:t>жилой микрорайон с. Большая Елховка присоединён к котельной посредством центрального теплового пункта общей нагрузкой около 20 МВт на нужды отопления, вентиляции и горячего водоснабжения, а именно:</w:t>
      </w:r>
    </w:p>
    <w:p w:rsidR="00FA6DC3" w:rsidRPr="00046F80" w:rsidRDefault="00FA6DC3" w:rsidP="005918A2">
      <w:pPr>
        <w:widowControl w:val="0"/>
        <w:numPr>
          <w:ilvl w:val="0"/>
          <w:numId w:val="43"/>
        </w:numPr>
        <w:ind w:left="0" w:firstLine="709"/>
        <w:jc w:val="both"/>
        <w:rPr>
          <w:sz w:val="28"/>
          <w:szCs w:val="28"/>
        </w:rPr>
      </w:pPr>
      <w:r w:rsidRPr="00046F80">
        <w:rPr>
          <w:sz w:val="28"/>
          <w:szCs w:val="28"/>
        </w:rPr>
        <w:t>на отопление – 15,32 МВт;</w:t>
      </w:r>
    </w:p>
    <w:p w:rsidR="00FA6DC3" w:rsidRPr="00046F80" w:rsidRDefault="00FA6DC3" w:rsidP="005918A2">
      <w:pPr>
        <w:widowControl w:val="0"/>
        <w:numPr>
          <w:ilvl w:val="0"/>
          <w:numId w:val="43"/>
        </w:numPr>
        <w:ind w:left="0" w:firstLine="709"/>
        <w:jc w:val="both"/>
        <w:rPr>
          <w:sz w:val="28"/>
          <w:szCs w:val="28"/>
        </w:rPr>
      </w:pPr>
      <w:r w:rsidRPr="00046F80">
        <w:rPr>
          <w:sz w:val="28"/>
          <w:szCs w:val="28"/>
        </w:rPr>
        <w:t>на вентиляцию (здания общественного назначения) – 0,606 МВт;</w:t>
      </w:r>
    </w:p>
    <w:p w:rsidR="00FA6DC3" w:rsidRPr="00046F80" w:rsidRDefault="00FA6DC3" w:rsidP="005918A2">
      <w:pPr>
        <w:widowControl w:val="0"/>
        <w:numPr>
          <w:ilvl w:val="0"/>
          <w:numId w:val="43"/>
        </w:numPr>
        <w:ind w:left="0" w:firstLine="709"/>
        <w:jc w:val="both"/>
        <w:rPr>
          <w:sz w:val="28"/>
          <w:szCs w:val="28"/>
        </w:rPr>
      </w:pPr>
      <w:r w:rsidRPr="00046F80">
        <w:rPr>
          <w:sz w:val="28"/>
          <w:szCs w:val="28"/>
        </w:rPr>
        <w:t>на ГВС – 2,940 МВт;</w:t>
      </w:r>
    </w:p>
    <w:p w:rsidR="00FA6DC3" w:rsidRPr="00046F80" w:rsidRDefault="00FA6DC3" w:rsidP="005918A2">
      <w:pPr>
        <w:widowControl w:val="0"/>
        <w:numPr>
          <w:ilvl w:val="0"/>
          <w:numId w:val="43"/>
        </w:numPr>
        <w:ind w:left="0" w:firstLine="709"/>
        <w:jc w:val="both"/>
        <w:rPr>
          <w:sz w:val="28"/>
          <w:szCs w:val="28"/>
        </w:rPr>
      </w:pPr>
      <w:r w:rsidRPr="00046F80">
        <w:rPr>
          <w:sz w:val="28"/>
          <w:szCs w:val="28"/>
        </w:rPr>
        <w:t>запас ЦТП составляет – 1,14 МВт.</w:t>
      </w:r>
    </w:p>
    <w:p w:rsidR="00526F0C" w:rsidRPr="00526F0C" w:rsidRDefault="00FA6DC3" w:rsidP="005918A2">
      <w:pPr>
        <w:widowControl w:val="0"/>
        <w:ind w:firstLine="709"/>
        <w:jc w:val="both"/>
        <w:rPr>
          <w:sz w:val="28"/>
          <w:szCs w:val="28"/>
        </w:rPr>
      </w:pPr>
      <w:r w:rsidRPr="00FD2B13">
        <w:rPr>
          <w:rStyle w:val="af1"/>
          <w:b w:val="0"/>
          <w:color w:val="auto"/>
          <w:sz w:val="28"/>
          <w:szCs w:val="28"/>
        </w:rPr>
        <w:t>Сбор и вывоз ТБО</w:t>
      </w:r>
      <w:r w:rsidRPr="00FD2B13">
        <w:rPr>
          <w:b/>
          <w:sz w:val="28"/>
          <w:szCs w:val="28"/>
        </w:rPr>
        <w:t>.</w:t>
      </w:r>
      <w:r w:rsidR="00526F0C" w:rsidRPr="00526F0C">
        <w:rPr>
          <w:sz w:val="28"/>
          <w:szCs w:val="28"/>
        </w:rPr>
        <w:t xml:space="preserve"> Для уборки территории и вывоза бытовых отходов используются специализированные автомобили. Вывоз ТБО осуществляется на территорию полигона г. Саранска. </w:t>
      </w:r>
      <w:r>
        <w:rPr>
          <w:sz w:val="28"/>
          <w:szCs w:val="28"/>
        </w:rPr>
        <w:t>Вывоз осуществляет компания ООО «Ремондис Саранск»</w:t>
      </w:r>
      <w:r w:rsidR="00526F0C" w:rsidRPr="00526F0C">
        <w:rPr>
          <w:sz w:val="28"/>
          <w:szCs w:val="28"/>
        </w:rPr>
        <w:t>.</w:t>
      </w:r>
    </w:p>
    <w:p w:rsidR="00526F0C" w:rsidRDefault="00526F0C" w:rsidP="005918A2">
      <w:pPr>
        <w:widowControl w:val="0"/>
        <w:ind w:firstLine="709"/>
        <w:jc w:val="both"/>
        <w:rPr>
          <w:sz w:val="28"/>
          <w:szCs w:val="28"/>
        </w:rPr>
      </w:pPr>
      <w:r w:rsidRPr="00FD2B13">
        <w:rPr>
          <w:rStyle w:val="af1"/>
          <w:b w:val="0"/>
          <w:color w:val="auto"/>
          <w:sz w:val="28"/>
          <w:szCs w:val="28"/>
        </w:rPr>
        <w:t>Социальная инфраструктура</w:t>
      </w:r>
      <w:r w:rsidRPr="00526F0C">
        <w:rPr>
          <w:sz w:val="28"/>
          <w:szCs w:val="28"/>
        </w:rPr>
        <w:t xml:space="preserve"> включает образование, здравоохранение, культурно-досуговую де</w:t>
      </w:r>
      <w:r w:rsidR="00876D12">
        <w:rPr>
          <w:sz w:val="28"/>
          <w:szCs w:val="28"/>
        </w:rPr>
        <w:t>ятельность, физкультуру и спорт</w:t>
      </w:r>
      <w:r w:rsidRPr="00526F0C">
        <w:rPr>
          <w:sz w:val="28"/>
          <w:szCs w:val="28"/>
        </w:rPr>
        <w:t>.</w:t>
      </w:r>
    </w:p>
    <w:p w:rsidR="00876D12" w:rsidRDefault="00876D12" w:rsidP="005918A2">
      <w:pPr>
        <w:widowControl w:val="0"/>
        <w:ind w:firstLine="709"/>
        <w:jc w:val="both"/>
        <w:rPr>
          <w:sz w:val="28"/>
          <w:szCs w:val="28"/>
        </w:rPr>
      </w:pPr>
      <w:r w:rsidRPr="00FD2B13">
        <w:rPr>
          <w:rStyle w:val="af1"/>
          <w:b w:val="0"/>
          <w:color w:val="auto"/>
          <w:sz w:val="28"/>
          <w:szCs w:val="28"/>
        </w:rPr>
        <w:t>Система образования</w:t>
      </w:r>
      <w:r w:rsidRPr="00526F0C">
        <w:rPr>
          <w:sz w:val="28"/>
          <w:szCs w:val="28"/>
        </w:rPr>
        <w:t xml:space="preserve"> </w:t>
      </w:r>
      <w:r>
        <w:rPr>
          <w:sz w:val="28"/>
          <w:szCs w:val="28"/>
        </w:rPr>
        <w:t>в сельском поселении представлена:</w:t>
      </w:r>
    </w:p>
    <w:p w:rsidR="00876D12" w:rsidRDefault="00876D12" w:rsidP="005918A2">
      <w:pPr>
        <w:widowControl w:val="0"/>
        <w:ind w:firstLine="709"/>
        <w:jc w:val="both"/>
        <w:rPr>
          <w:sz w:val="28"/>
          <w:szCs w:val="28"/>
        </w:rPr>
      </w:pPr>
      <w:r>
        <w:rPr>
          <w:sz w:val="28"/>
          <w:szCs w:val="28"/>
        </w:rPr>
        <w:t>- МДОУ «Большеелховский детский сад № 1 комбинированного вида»;</w:t>
      </w:r>
    </w:p>
    <w:p w:rsidR="00876D12" w:rsidRDefault="00876D12" w:rsidP="005918A2">
      <w:pPr>
        <w:widowControl w:val="0"/>
        <w:ind w:firstLine="709"/>
        <w:jc w:val="both"/>
        <w:rPr>
          <w:sz w:val="28"/>
          <w:szCs w:val="28"/>
        </w:rPr>
      </w:pPr>
      <w:r>
        <w:rPr>
          <w:sz w:val="28"/>
          <w:szCs w:val="28"/>
        </w:rPr>
        <w:t>- МОУ «Большеелховская средняя общеобразовательная школа»;</w:t>
      </w:r>
    </w:p>
    <w:p w:rsidR="00876D12" w:rsidRPr="00526F0C" w:rsidRDefault="00876D12" w:rsidP="005918A2">
      <w:pPr>
        <w:widowControl w:val="0"/>
        <w:ind w:firstLine="709"/>
        <w:jc w:val="both"/>
        <w:rPr>
          <w:sz w:val="28"/>
          <w:szCs w:val="28"/>
        </w:rPr>
      </w:pPr>
      <w:r>
        <w:rPr>
          <w:sz w:val="28"/>
          <w:szCs w:val="28"/>
        </w:rPr>
        <w:t>- МУДОД «Большеелховская школа искусств».</w:t>
      </w:r>
    </w:p>
    <w:p w:rsidR="00526F0C" w:rsidRPr="00526F0C" w:rsidRDefault="00526F0C" w:rsidP="005918A2">
      <w:pPr>
        <w:widowControl w:val="0"/>
        <w:ind w:firstLine="709"/>
        <w:jc w:val="both"/>
        <w:rPr>
          <w:sz w:val="28"/>
          <w:szCs w:val="28"/>
        </w:rPr>
      </w:pPr>
      <w:r w:rsidRPr="00FD2B13">
        <w:rPr>
          <w:rStyle w:val="af1"/>
          <w:b w:val="0"/>
          <w:color w:val="auto"/>
          <w:sz w:val="28"/>
          <w:szCs w:val="28"/>
        </w:rPr>
        <w:t>Система здравоохранения</w:t>
      </w:r>
      <w:r w:rsidRPr="00526F0C">
        <w:rPr>
          <w:sz w:val="28"/>
          <w:szCs w:val="28"/>
        </w:rPr>
        <w:t xml:space="preserve"> </w:t>
      </w:r>
      <w:r w:rsidR="00876D12">
        <w:rPr>
          <w:sz w:val="28"/>
          <w:szCs w:val="28"/>
        </w:rPr>
        <w:t>представлена ГБУЗ РМ «Республиканская клиническая больница № 5» Большеелховская амбулатория.</w:t>
      </w:r>
    </w:p>
    <w:p w:rsidR="00526F0C" w:rsidRPr="007B783E" w:rsidRDefault="00526F0C" w:rsidP="005918A2">
      <w:pPr>
        <w:widowControl w:val="0"/>
        <w:ind w:firstLine="709"/>
        <w:jc w:val="both"/>
        <w:rPr>
          <w:b/>
          <w:sz w:val="28"/>
          <w:szCs w:val="28"/>
        </w:rPr>
      </w:pPr>
      <w:r w:rsidRPr="00FD2B13">
        <w:rPr>
          <w:rStyle w:val="af1"/>
          <w:b w:val="0"/>
          <w:color w:val="auto"/>
          <w:sz w:val="28"/>
          <w:szCs w:val="28"/>
        </w:rPr>
        <w:t>Культура</w:t>
      </w:r>
      <w:r w:rsidR="00876D12" w:rsidRPr="00FD2B13">
        <w:rPr>
          <w:rStyle w:val="af1"/>
          <w:b w:val="0"/>
          <w:color w:val="auto"/>
          <w:sz w:val="28"/>
          <w:szCs w:val="28"/>
        </w:rPr>
        <w:t xml:space="preserve"> и спорт</w:t>
      </w:r>
      <w:r w:rsidRPr="007B783E">
        <w:rPr>
          <w:sz w:val="28"/>
          <w:szCs w:val="28"/>
        </w:rPr>
        <w:t xml:space="preserve">. </w:t>
      </w:r>
      <w:r w:rsidR="00DA0D47">
        <w:rPr>
          <w:sz w:val="28"/>
          <w:szCs w:val="28"/>
        </w:rPr>
        <w:t>На территории сельского поселения функционируют:</w:t>
      </w:r>
    </w:p>
    <w:p w:rsidR="00DA0D47" w:rsidRDefault="00DA0D47" w:rsidP="005918A2">
      <w:pPr>
        <w:widowControl w:val="0"/>
        <w:ind w:firstLine="709"/>
        <w:jc w:val="both"/>
        <w:rPr>
          <w:sz w:val="28"/>
          <w:szCs w:val="28"/>
        </w:rPr>
      </w:pPr>
      <w:r>
        <w:rPr>
          <w:sz w:val="28"/>
          <w:szCs w:val="28"/>
        </w:rPr>
        <w:t>- учреждение культуры МБУК «Культурно-досуговый центр «Современник» Большеелховского сельского поселения Лямбирского муниципального района»;</w:t>
      </w:r>
    </w:p>
    <w:p w:rsidR="00DA0D47" w:rsidRPr="00526F0C" w:rsidRDefault="00DA0D47" w:rsidP="005918A2">
      <w:pPr>
        <w:widowControl w:val="0"/>
        <w:ind w:firstLine="709"/>
        <w:jc w:val="both"/>
        <w:rPr>
          <w:sz w:val="28"/>
          <w:szCs w:val="28"/>
        </w:rPr>
      </w:pPr>
      <w:r>
        <w:rPr>
          <w:sz w:val="28"/>
          <w:szCs w:val="28"/>
        </w:rPr>
        <w:t>- физкультурно-оздоровительный комплекс при МОУ «Большеелховская средняя общеобразовательная школа».</w:t>
      </w:r>
    </w:p>
    <w:p w:rsidR="00526F0C" w:rsidRPr="00526F0C" w:rsidRDefault="00526F0C" w:rsidP="005918A2">
      <w:pPr>
        <w:widowControl w:val="0"/>
        <w:ind w:firstLine="709"/>
        <w:jc w:val="both"/>
        <w:rPr>
          <w:sz w:val="28"/>
          <w:szCs w:val="28"/>
        </w:rPr>
      </w:pPr>
      <w:r w:rsidRPr="00526F0C">
        <w:rPr>
          <w:sz w:val="28"/>
          <w:szCs w:val="28"/>
        </w:rPr>
        <w:t>Основной целью развития физической культуры и спорта является формирование здорового образа жизни, эффективное использование средств физической культуры и спорта по предупреждению заболеваний, поддержанию высокой работоспособности людей профилактике правонарушений и физическому развитию молодого поколения.</w:t>
      </w:r>
    </w:p>
    <w:p w:rsidR="00526F0C" w:rsidRPr="00526F0C" w:rsidRDefault="00526F0C" w:rsidP="005918A2">
      <w:pPr>
        <w:widowControl w:val="0"/>
        <w:ind w:firstLine="709"/>
        <w:jc w:val="both"/>
        <w:rPr>
          <w:sz w:val="28"/>
          <w:szCs w:val="28"/>
        </w:rPr>
      </w:pPr>
      <w:r w:rsidRPr="00526F0C">
        <w:rPr>
          <w:sz w:val="28"/>
          <w:szCs w:val="28"/>
        </w:rPr>
        <w:t xml:space="preserve">В </w:t>
      </w:r>
      <w:r w:rsidR="00DA0D47">
        <w:rPr>
          <w:sz w:val="28"/>
          <w:szCs w:val="28"/>
        </w:rPr>
        <w:t>сельском поселении</w:t>
      </w:r>
      <w:r w:rsidRPr="00526F0C">
        <w:rPr>
          <w:sz w:val="28"/>
          <w:szCs w:val="28"/>
        </w:rPr>
        <w:t xml:space="preserve"> активно развивается массовый спорт, укрепляется спортивно-материальная база. Приоритетными видами спорта являются: </w:t>
      </w:r>
      <w:r w:rsidR="00DA0D47">
        <w:rPr>
          <w:sz w:val="28"/>
          <w:szCs w:val="28"/>
        </w:rPr>
        <w:t>футбол, волейбол,</w:t>
      </w:r>
      <w:r w:rsidRPr="00526F0C">
        <w:rPr>
          <w:sz w:val="28"/>
          <w:szCs w:val="28"/>
        </w:rPr>
        <w:t xml:space="preserve"> греко-р</w:t>
      </w:r>
      <w:r w:rsidR="00DA0D47">
        <w:rPr>
          <w:sz w:val="28"/>
          <w:szCs w:val="28"/>
        </w:rPr>
        <w:t>имская борьба</w:t>
      </w:r>
      <w:r w:rsidRPr="00526F0C">
        <w:rPr>
          <w:sz w:val="28"/>
          <w:szCs w:val="28"/>
        </w:rPr>
        <w:t>.</w:t>
      </w:r>
    </w:p>
    <w:p w:rsidR="00526F0C" w:rsidRDefault="00526F0C" w:rsidP="005918A2">
      <w:pPr>
        <w:widowControl w:val="0"/>
        <w:jc w:val="both"/>
        <w:rPr>
          <w:sz w:val="28"/>
          <w:szCs w:val="28"/>
        </w:rPr>
      </w:pPr>
    </w:p>
    <w:p w:rsidR="00AD5E29" w:rsidRDefault="00AD5E29">
      <w:pPr>
        <w:rPr>
          <w:b/>
          <w:sz w:val="28"/>
          <w:szCs w:val="28"/>
        </w:rPr>
      </w:pPr>
      <w:r>
        <w:rPr>
          <w:b/>
          <w:sz w:val="28"/>
          <w:szCs w:val="28"/>
        </w:rPr>
        <w:br w:type="page"/>
      </w:r>
    </w:p>
    <w:p w:rsidR="00DD763F" w:rsidRPr="00DD763F" w:rsidRDefault="00DD763F" w:rsidP="005918A2">
      <w:pPr>
        <w:widowControl w:val="0"/>
        <w:jc w:val="center"/>
        <w:rPr>
          <w:b/>
          <w:sz w:val="28"/>
          <w:szCs w:val="28"/>
        </w:rPr>
      </w:pPr>
      <w:r w:rsidRPr="00DD763F">
        <w:rPr>
          <w:b/>
          <w:sz w:val="28"/>
          <w:szCs w:val="28"/>
        </w:rPr>
        <w:lastRenderedPageBreak/>
        <w:t xml:space="preserve">1.3. </w:t>
      </w:r>
      <w:r w:rsidR="00892A4F">
        <w:rPr>
          <w:b/>
          <w:sz w:val="28"/>
          <w:szCs w:val="28"/>
        </w:rPr>
        <w:t xml:space="preserve">Преимущества и недостатки, возможности и угрозы для </w:t>
      </w:r>
      <w:r w:rsidRPr="00DD763F">
        <w:rPr>
          <w:b/>
          <w:sz w:val="28"/>
          <w:szCs w:val="28"/>
        </w:rPr>
        <w:t>социально-экономического развития</w:t>
      </w:r>
    </w:p>
    <w:p w:rsidR="00DD763F" w:rsidRPr="00526F0C" w:rsidRDefault="00DD763F" w:rsidP="005918A2">
      <w:pPr>
        <w:widowControl w:val="0"/>
        <w:jc w:val="center"/>
        <w:rPr>
          <w:sz w:val="28"/>
          <w:szCs w:val="28"/>
        </w:rPr>
      </w:pPr>
    </w:p>
    <w:p w:rsidR="00526F0C" w:rsidRPr="00526F0C" w:rsidRDefault="00DD763F" w:rsidP="005918A2">
      <w:pPr>
        <w:widowControl w:val="0"/>
        <w:ind w:firstLine="709"/>
        <w:jc w:val="both"/>
        <w:rPr>
          <w:sz w:val="28"/>
          <w:szCs w:val="28"/>
        </w:rPr>
      </w:pPr>
      <w:r>
        <w:rPr>
          <w:sz w:val="28"/>
          <w:szCs w:val="28"/>
        </w:rPr>
        <w:t>Общая характеристика муниципального образования</w:t>
      </w:r>
      <w:r w:rsidR="00526F0C" w:rsidRPr="00526F0C">
        <w:rPr>
          <w:sz w:val="28"/>
          <w:szCs w:val="28"/>
        </w:rPr>
        <w:t xml:space="preserve"> показывает, что </w:t>
      </w:r>
      <w:r>
        <w:rPr>
          <w:sz w:val="28"/>
          <w:szCs w:val="28"/>
        </w:rPr>
        <w:t>сельское поселение</w:t>
      </w:r>
      <w:r w:rsidR="00526F0C" w:rsidRPr="00526F0C">
        <w:rPr>
          <w:sz w:val="28"/>
          <w:szCs w:val="28"/>
        </w:rPr>
        <w:t xml:space="preserve"> располагает рядом конкурентных преимуществ: выгодным географическим положением, относительно развитой системой связи и телекоммуникаций; развитой инженерной инфраструктурой; сформированной социокультурной инфраструктурой.</w:t>
      </w:r>
    </w:p>
    <w:p w:rsidR="00526F0C" w:rsidRPr="00526F0C" w:rsidRDefault="00526F0C" w:rsidP="005918A2">
      <w:pPr>
        <w:widowControl w:val="0"/>
        <w:ind w:firstLine="709"/>
        <w:jc w:val="both"/>
        <w:rPr>
          <w:sz w:val="28"/>
          <w:szCs w:val="28"/>
        </w:rPr>
      </w:pPr>
      <w:r w:rsidRPr="00526F0C">
        <w:rPr>
          <w:sz w:val="28"/>
          <w:szCs w:val="28"/>
        </w:rPr>
        <w:t xml:space="preserve">К недостаткам можно отнести сокращение количества </w:t>
      </w:r>
      <w:r w:rsidR="00DD763F">
        <w:rPr>
          <w:sz w:val="28"/>
          <w:szCs w:val="28"/>
        </w:rPr>
        <w:t>промышленных</w:t>
      </w:r>
      <w:r w:rsidRPr="00526F0C">
        <w:rPr>
          <w:sz w:val="28"/>
          <w:szCs w:val="28"/>
        </w:rPr>
        <w:t xml:space="preserve"> предприятий, уменьшение общего количества объектов потребительского рынка в связи с близостью к г. Саранск, высокая миграционная активность населения, высокая степень износа материально-технической базы предприятий и организаций.</w:t>
      </w:r>
    </w:p>
    <w:p w:rsidR="00526F0C" w:rsidRPr="00526F0C" w:rsidRDefault="00526F0C" w:rsidP="005918A2">
      <w:pPr>
        <w:widowControl w:val="0"/>
        <w:ind w:firstLine="709"/>
        <w:jc w:val="both"/>
        <w:rPr>
          <w:sz w:val="28"/>
          <w:szCs w:val="28"/>
        </w:rPr>
      </w:pPr>
      <w:r w:rsidRPr="00526F0C">
        <w:rPr>
          <w:sz w:val="28"/>
          <w:szCs w:val="28"/>
        </w:rPr>
        <w:t xml:space="preserve">Возможности развития </w:t>
      </w:r>
      <w:r w:rsidR="00DD763F">
        <w:rPr>
          <w:sz w:val="28"/>
          <w:szCs w:val="28"/>
        </w:rPr>
        <w:t xml:space="preserve">сельского поселения </w:t>
      </w:r>
      <w:r w:rsidRPr="00526F0C">
        <w:rPr>
          <w:sz w:val="28"/>
          <w:szCs w:val="28"/>
        </w:rPr>
        <w:t>связываются, в первую очередь, с развитием крупного сельскохозяйственного бизнеса; увеличением удельного веса частного капитала в промышленном и агропромышленном комплексе; обновлением устаревшей инженерной инфраструктуры; проведением активной социальной политики для поддержки демографических показателей</w:t>
      </w:r>
      <w:r w:rsidR="00DD763F">
        <w:rPr>
          <w:sz w:val="28"/>
          <w:szCs w:val="28"/>
        </w:rPr>
        <w:t xml:space="preserve"> </w:t>
      </w:r>
      <w:r w:rsidRPr="00526F0C">
        <w:rPr>
          <w:sz w:val="28"/>
          <w:szCs w:val="28"/>
        </w:rPr>
        <w:t>и др.</w:t>
      </w:r>
    </w:p>
    <w:p w:rsidR="00526F0C" w:rsidRPr="00526F0C" w:rsidRDefault="00526F0C" w:rsidP="005918A2">
      <w:pPr>
        <w:widowControl w:val="0"/>
        <w:ind w:firstLine="709"/>
        <w:jc w:val="both"/>
        <w:rPr>
          <w:sz w:val="28"/>
          <w:szCs w:val="28"/>
        </w:rPr>
      </w:pPr>
      <w:r w:rsidRPr="00526F0C">
        <w:rPr>
          <w:sz w:val="28"/>
          <w:szCs w:val="28"/>
        </w:rPr>
        <w:t xml:space="preserve">В качестве серьезных угроз инвестиционной привлекательности </w:t>
      </w:r>
      <w:r w:rsidR="00DD763F">
        <w:rPr>
          <w:sz w:val="28"/>
          <w:szCs w:val="28"/>
        </w:rPr>
        <w:t>сельского поселения можно отметить</w:t>
      </w:r>
      <w:r w:rsidRPr="00526F0C">
        <w:rPr>
          <w:sz w:val="28"/>
          <w:szCs w:val="28"/>
        </w:rPr>
        <w:t xml:space="preserve">: диспаритет цен на сельскохозяйственную продукцию; старение квалифицированного кадрового состава; наличие незанятого экономически активного населения в трудоспособном возрасте; отток молодого экономически активного населения за пределы </w:t>
      </w:r>
      <w:r w:rsidR="00DD763F">
        <w:rPr>
          <w:sz w:val="28"/>
          <w:szCs w:val="28"/>
        </w:rPr>
        <w:t>сельского поселения</w:t>
      </w:r>
      <w:r w:rsidRPr="00526F0C">
        <w:rPr>
          <w:sz w:val="28"/>
          <w:szCs w:val="28"/>
        </w:rPr>
        <w:t xml:space="preserve">; снижение налогового </w:t>
      </w:r>
      <w:r w:rsidR="00DD763F">
        <w:rPr>
          <w:sz w:val="28"/>
          <w:szCs w:val="28"/>
        </w:rPr>
        <w:t>потенциала</w:t>
      </w:r>
      <w:r w:rsidRPr="00526F0C">
        <w:rPr>
          <w:sz w:val="28"/>
          <w:szCs w:val="28"/>
        </w:rPr>
        <w:t>; повышение аварийности в жилищно-коммунальной сфере; снижение объемов производства продукции в личных подсобных хозяйствах.</w:t>
      </w:r>
    </w:p>
    <w:p w:rsidR="00526F0C" w:rsidRPr="00526F0C" w:rsidRDefault="00526F0C" w:rsidP="005918A2">
      <w:pPr>
        <w:widowControl w:val="0"/>
        <w:jc w:val="both"/>
        <w:rPr>
          <w:sz w:val="28"/>
          <w:szCs w:val="28"/>
        </w:rPr>
      </w:pPr>
    </w:p>
    <w:p w:rsidR="00526F0C" w:rsidRPr="00526F0C" w:rsidRDefault="00526F0C" w:rsidP="005918A2">
      <w:pPr>
        <w:pStyle w:val="1"/>
        <w:keepNext w:val="0"/>
        <w:widowControl w:val="0"/>
        <w:rPr>
          <w:szCs w:val="28"/>
        </w:rPr>
      </w:pPr>
      <w:bookmarkStart w:id="3" w:name="sub_200"/>
      <w:r w:rsidRPr="00526F0C">
        <w:rPr>
          <w:szCs w:val="28"/>
        </w:rPr>
        <w:t xml:space="preserve">Раздел II. Приоритеты, цели и задачи реализуемой в </w:t>
      </w:r>
      <w:r w:rsidR="00892A4F">
        <w:rPr>
          <w:szCs w:val="28"/>
        </w:rPr>
        <w:t>сельском поселении</w:t>
      </w:r>
      <w:r w:rsidRPr="00526F0C">
        <w:rPr>
          <w:szCs w:val="28"/>
        </w:rPr>
        <w:t xml:space="preserve"> </w:t>
      </w:r>
      <w:r w:rsidR="00DC751B">
        <w:rPr>
          <w:szCs w:val="28"/>
        </w:rPr>
        <w:t>программы</w:t>
      </w:r>
      <w:r w:rsidRPr="00526F0C">
        <w:rPr>
          <w:szCs w:val="28"/>
        </w:rPr>
        <w:t xml:space="preserve"> социально-экономического развития</w:t>
      </w:r>
    </w:p>
    <w:bookmarkEnd w:id="3"/>
    <w:p w:rsidR="00526F0C" w:rsidRPr="00526F0C" w:rsidRDefault="00526F0C" w:rsidP="005918A2">
      <w:pPr>
        <w:widowControl w:val="0"/>
        <w:jc w:val="both"/>
        <w:rPr>
          <w:sz w:val="28"/>
          <w:szCs w:val="28"/>
        </w:rPr>
      </w:pPr>
    </w:p>
    <w:p w:rsidR="00526F0C" w:rsidRPr="00526F0C" w:rsidRDefault="00526F0C" w:rsidP="005918A2">
      <w:pPr>
        <w:pStyle w:val="1"/>
        <w:keepNext w:val="0"/>
        <w:widowControl w:val="0"/>
        <w:rPr>
          <w:szCs w:val="28"/>
        </w:rPr>
      </w:pPr>
      <w:bookmarkStart w:id="4" w:name="sub_201"/>
      <w:r w:rsidRPr="00526F0C">
        <w:rPr>
          <w:szCs w:val="28"/>
        </w:rPr>
        <w:t>2.1</w:t>
      </w:r>
      <w:r w:rsidR="00D67474">
        <w:rPr>
          <w:szCs w:val="28"/>
        </w:rPr>
        <w:t>.</w:t>
      </w:r>
      <w:r w:rsidRPr="00526F0C">
        <w:rPr>
          <w:szCs w:val="28"/>
        </w:rPr>
        <w:t xml:space="preserve"> Приоритеты, цели и задачи </w:t>
      </w:r>
      <w:r w:rsidR="007B783E">
        <w:rPr>
          <w:szCs w:val="28"/>
        </w:rPr>
        <w:t>П</w:t>
      </w:r>
      <w:r w:rsidRPr="00526F0C">
        <w:rPr>
          <w:szCs w:val="28"/>
        </w:rPr>
        <w:t>рограммы</w:t>
      </w:r>
    </w:p>
    <w:bookmarkEnd w:id="4"/>
    <w:p w:rsidR="00526F0C" w:rsidRPr="00526F0C" w:rsidRDefault="00526F0C" w:rsidP="005918A2">
      <w:pPr>
        <w:widowControl w:val="0"/>
        <w:jc w:val="both"/>
        <w:rPr>
          <w:sz w:val="28"/>
          <w:szCs w:val="28"/>
        </w:rPr>
      </w:pPr>
    </w:p>
    <w:p w:rsidR="00526F0C" w:rsidRPr="00526F0C" w:rsidRDefault="00DC751B" w:rsidP="005918A2">
      <w:pPr>
        <w:widowControl w:val="0"/>
        <w:ind w:firstLine="709"/>
        <w:jc w:val="both"/>
        <w:rPr>
          <w:sz w:val="28"/>
          <w:szCs w:val="28"/>
        </w:rPr>
      </w:pPr>
      <w:r>
        <w:rPr>
          <w:sz w:val="28"/>
          <w:szCs w:val="28"/>
        </w:rPr>
        <w:t>В</w:t>
      </w:r>
      <w:r w:rsidR="00526F0C" w:rsidRPr="00526F0C">
        <w:rPr>
          <w:sz w:val="28"/>
          <w:szCs w:val="28"/>
        </w:rPr>
        <w:t xml:space="preserve"> качестве стратегических приоритетов устойчивого и стабильного развития</w:t>
      </w:r>
      <w:r>
        <w:rPr>
          <w:sz w:val="28"/>
          <w:szCs w:val="28"/>
        </w:rPr>
        <w:t xml:space="preserve"> сельского поселения</w:t>
      </w:r>
      <w:r w:rsidR="00526F0C" w:rsidRPr="00526F0C">
        <w:rPr>
          <w:sz w:val="28"/>
          <w:szCs w:val="28"/>
        </w:rPr>
        <w:t xml:space="preserve"> </w:t>
      </w:r>
      <w:r>
        <w:rPr>
          <w:sz w:val="28"/>
          <w:szCs w:val="28"/>
        </w:rPr>
        <w:t>можно определить следующее.</w:t>
      </w:r>
    </w:p>
    <w:p w:rsidR="00526F0C" w:rsidRPr="00DC751B" w:rsidRDefault="00DC751B" w:rsidP="005918A2">
      <w:pPr>
        <w:widowControl w:val="0"/>
        <w:ind w:firstLine="709"/>
        <w:jc w:val="both"/>
        <w:rPr>
          <w:b/>
          <w:i/>
          <w:sz w:val="28"/>
          <w:szCs w:val="28"/>
        </w:rPr>
      </w:pPr>
      <w:r>
        <w:rPr>
          <w:b/>
          <w:i/>
          <w:sz w:val="28"/>
          <w:szCs w:val="28"/>
        </w:rPr>
        <w:t>1. П</w:t>
      </w:r>
      <w:r w:rsidR="00526F0C" w:rsidRPr="00DC751B">
        <w:rPr>
          <w:b/>
          <w:i/>
          <w:sz w:val="28"/>
          <w:szCs w:val="28"/>
        </w:rPr>
        <w:t xml:space="preserve">овышение </w:t>
      </w:r>
      <w:r w:rsidRPr="00DC751B">
        <w:rPr>
          <w:b/>
          <w:i/>
          <w:sz w:val="28"/>
          <w:szCs w:val="28"/>
        </w:rPr>
        <w:t>конкурентоспособности экономики</w:t>
      </w:r>
      <w:r>
        <w:rPr>
          <w:b/>
          <w:i/>
          <w:sz w:val="28"/>
          <w:szCs w:val="28"/>
        </w:rPr>
        <w:t>.</w:t>
      </w:r>
    </w:p>
    <w:p w:rsidR="00526F0C" w:rsidRPr="00526F0C" w:rsidRDefault="00526F0C" w:rsidP="005918A2">
      <w:pPr>
        <w:widowControl w:val="0"/>
        <w:ind w:firstLine="709"/>
        <w:jc w:val="both"/>
        <w:rPr>
          <w:sz w:val="28"/>
          <w:szCs w:val="28"/>
        </w:rPr>
      </w:pPr>
      <w:r w:rsidRPr="00526F0C">
        <w:rPr>
          <w:sz w:val="28"/>
          <w:szCs w:val="28"/>
        </w:rPr>
        <w:t>Для повышения конкурентоспособности экономики необходимо:</w:t>
      </w:r>
    </w:p>
    <w:p w:rsidR="00526F0C" w:rsidRPr="00526F0C" w:rsidRDefault="00526F0C" w:rsidP="005918A2">
      <w:pPr>
        <w:widowControl w:val="0"/>
        <w:ind w:firstLine="709"/>
        <w:jc w:val="both"/>
        <w:rPr>
          <w:sz w:val="28"/>
          <w:szCs w:val="28"/>
        </w:rPr>
      </w:pPr>
      <w:r w:rsidRPr="00526F0C">
        <w:rPr>
          <w:sz w:val="28"/>
          <w:szCs w:val="28"/>
        </w:rPr>
        <w:t>- комплексное развитие сельского хозяйства, промышленности, инфраструктуры;</w:t>
      </w:r>
    </w:p>
    <w:p w:rsidR="00526F0C" w:rsidRPr="00526F0C" w:rsidRDefault="00526F0C" w:rsidP="005918A2">
      <w:pPr>
        <w:widowControl w:val="0"/>
        <w:ind w:firstLine="709"/>
        <w:jc w:val="both"/>
        <w:rPr>
          <w:sz w:val="28"/>
          <w:szCs w:val="28"/>
        </w:rPr>
      </w:pPr>
      <w:r w:rsidRPr="00526F0C">
        <w:rPr>
          <w:sz w:val="28"/>
          <w:szCs w:val="28"/>
        </w:rPr>
        <w:t>- ориентация экономического развития на повышение качества жизни населения, способствующего росту человеческого капитала, созданию новых рабочих мест, развитию гражданского сообщества и безопасности жизнедеятельности;</w:t>
      </w:r>
    </w:p>
    <w:p w:rsidR="00526F0C" w:rsidRPr="00526F0C" w:rsidRDefault="00526F0C" w:rsidP="005918A2">
      <w:pPr>
        <w:widowControl w:val="0"/>
        <w:ind w:firstLine="709"/>
        <w:jc w:val="both"/>
        <w:rPr>
          <w:sz w:val="28"/>
          <w:szCs w:val="28"/>
        </w:rPr>
      </w:pPr>
      <w:r w:rsidRPr="00526F0C">
        <w:rPr>
          <w:sz w:val="28"/>
          <w:szCs w:val="28"/>
        </w:rPr>
        <w:t xml:space="preserve">- формирование самодостаточности в социально-экономическом развитии </w:t>
      </w:r>
      <w:r w:rsidR="00DC751B">
        <w:rPr>
          <w:sz w:val="28"/>
          <w:szCs w:val="28"/>
        </w:rPr>
        <w:t>сельского поселения</w:t>
      </w:r>
      <w:r w:rsidRPr="00526F0C">
        <w:rPr>
          <w:sz w:val="28"/>
          <w:szCs w:val="28"/>
        </w:rPr>
        <w:t xml:space="preserve">, предполагающем эффективное использование государственной поддержки (внешних источников развития) для достижения в среднесрочной и долгосрочной перспективе целей устойчивого развития, на основе задействования, преимущественно, внутренних ресурсов и возможностей, в том </w:t>
      </w:r>
      <w:r w:rsidRPr="00526F0C">
        <w:rPr>
          <w:sz w:val="28"/>
          <w:szCs w:val="28"/>
        </w:rPr>
        <w:lastRenderedPageBreak/>
        <w:t>числе и инвестиционных;</w:t>
      </w:r>
    </w:p>
    <w:p w:rsidR="00526F0C" w:rsidRPr="00526F0C" w:rsidRDefault="00526F0C" w:rsidP="005918A2">
      <w:pPr>
        <w:widowControl w:val="0"/>
        <w:ind w:firstLine="709"/>
        <w:jc w:val="both"/>
        <w:rPr>
          <w:sz w:val="28"/>
          <w:szCs w:val="28"/>
        </w:rPr>
      </w:pPr>
      <w:r w:rsidRPr="00526F0C">
        <w:rPr>
          <w:sz w:val="28"/>
          <w:szCs w:val="28"/>
        </w:rPr>
        <w:t>- формирование взаимовыгодного сотрудничества администрации муниципального образования и представителей бизнеса в целях реализации социально значимых, инфраструктурных, инвестиционных проектов и программ;</w:t>
      </w:r>
    </w:p>
    <w:p w:rsidR="00526F0C" w:rsidRPr="00DC751B" w:rsidRDefault="00DC751B" w:rsidP="005918A2">
      <w:pPr>
        <w:widowControl w:val="0"/>
        <w:ind w:firstLine="709"/>
        <w:jc w:val="both"/>
        <w:rPr>
          <w:b/>
          <w:i/>
          <w:sz w:val="28"/>
          <w:szCs w:val="28"/>
        </w:rPr>
      </w:pPr>
      <w:r w:rsidRPr="00DC751B">
        <w:rPr>
          <w:b/>
          <w:i/>
          <w:sz w:val="28"/>
          <w:szCs w:val="28"/>
        </w:rPr>
        <w:t xml:space="preserve">2. </w:t>
      </w:r>
      <w:r>
        <w:rPr>
          <w:b/>
          <w:i/>
          <w:sz w:val="28"/>
          <w:szCs w:val="28"/>
        </w:rPr>
        <w:t>С</w:t>
      </w:r>
      <w:r w:rsidR="00526F0C" w:rsidRPr="00DC751B">
        <w:rPr>
          <w:b/>
          <w:i/>
          <w:sz w:val="28"/>
          <w:szCs w:val="28"/>
        </w:rPr>
        <w:t>овершенствование инфраструктуры муниципального образования.</w:t>
      </w:r>
    </w:p>
    <w:p w:rsidR="00526F0C" w:rsidRPr="00526F0C" w:rsidRDefault="00526F0C" w:rsidP="005918A2">
      <w:pPr>
        <w:widowControl w:val="0"/>
        <w:ind w:firstLine="709"/>
        <w:jc w:val="both"/>
        <w:rPr>
          <w:sz w:val="28"/>
          <w:szCs w:val="28"/>
        </w:rPr>
      </w:pPr>
      <w:r w:rsidRPr="00526F0C">
        <w:rPr>
          <w:sz w:val="28"/>
          <w:szCs w:val="28"/>
        </w:rPr>
        <w:t xml:space="preserve">Недостаточно развитые инженерная и энергетическая инфраструктуры являются препятствием для эффективного и рационального использования имеющегося экономического потенциала и сдерживают социально-экономическое развитие. Для совершенствования инфраструктуры необходимо строительство новых и ремонт старых дорог с твердым покрытием, решение проблем </w:t>
      </w:r>
      <w:r w:rsidR="007B783E">
        <w:rPr>
          <w:sz w:val="28"/>
          <w:szCs w:val="28"/>
        </w:rPr>
        <w:t>водоотведения</w:t>
      </w:r>
      <w:r w:rsidRPr="00526F0C">
        <w:rPr>
          <w:sz w:val="28"/>
          <w:szCs w:val="28"/>
        </w:rPr>
        <w:t>, электрификации, теплоснабжения и водоснаб</w:t>
      </w:r>
      <w:r w:rsidR="00DC751B">
        <w:rPr>
          <w:sz w:val="28"/>
          <w:szCs w:val="28"/>
        </w:rPr>
        <w:t xml:space="preserve">жения населенных пунктов и т. д., </w:t>
      </w:r>
      <w:r w:rsidRPr="00526F0C">
        <w:rPr>
          <w:sz w:val="28"/>
          <w:szCs w:val="28"/>
        </w:rPr>
        <w:t>улучшение условий жизнедеятельности населения.</w:t>
      </w:r>
    </w:p>
    <w:p w:rsidR="00526F0C" w:rsidRPr="00DC751B" w:rsidRDefault="00DC751B" w:rsidP="005918A2">
      <w:pPr>
        <w:widowControl w:val="0"/>
        <w:ind w:firstLine="709"/>
        <w:jc w:val="both"/>
        <w:rPr>
          <w:b/>
          <w:i/>
          <w:sz w:val="28"/>
          <w:szCs w:val="28"/>
        </w:rPr>
      </w:pPr>
      <w:r w:rsidRPr="00DC751B">
        <w:rPr>
          <w:b/>
          <w:i/>
          <w:sz w:val="28"/>
          <w:szCs w:val="28"/>
        </w:rPr>
        <w:t xml:space="preserve">3. </w:t>
      </w:r>
      <w:r w:rsidR="007B783E">
        <w:rPr>
          <w:b/>
          <w:i/>
          <w:sz w:val="28"/>
          <w:szCs w:val="28"/>
        </w:rPr>
        <w:t>Повышение</w:t>
      </w:r>
      <w:r w:rsidR="00526F0C" w:rsidRPr="00DC751B">
        <w:rPr>
          <w:b/>
          <w:i/>
          <w:sz w:val="28"/>
          <w:szCs w:val="28"/>
        </w:rPr>
        <w:t xml:space="preserve"> привлекательности и комфортности проживания и работы населения.</w:t>
      </w:r>
    </w:p>
    <w:p w:rsidR="00526F0C" w:rsidRPr="00526F0C" w:rsidRDefault="00526F0C" w:rsidP="005918A2">
      <w:pPr>
        <w:widowControl w:val="0"/>
        <w:ind w:firstLine="709"/>
        <w:jc w:val="both"/>
        <w:rPr>
          <w:sz w:val="28"/>
          <w:szCs w:val="28"/>
        </w:rPr>
      </w:pPr>
      <w:r w:rsidRPr="00526F0C">
        <w:rPr>
          <w:sz w:val="28"/>
          <w:szCs w:val="28"/>
        </w:rPr>
        <w:t xml:space="preserve">Для создания комфортных условий жизнедеятельности следует уделить особое внимание развитию системы здравоохранения, образования, жилищному строительству, </w:t>
      </w:r>
      <w:r w:rsidR="00652028">
        <w:rPr>
          <w:sz w:val="28"/>
          <w:szCs w:val="28"/>
        </w:rPr>
        <w:t xml:space="preserve">благоустройству территории, </w:t>
      </w:r>
      <w:r w:rsidRPr="00526F0C">
        <w:rPr>
          <w:sz w:val="28"/>
          <w:szCs w:val="28"/>
        </w:rPr>
        <w:t>организации досуга, привлечению населения к занятиям физической культурой и спортом.</w:t>
      </w:r>
    </w:p>
    <w:p w:rsidR="00526F0C" w:rsidRPr="00526F0C" w:rsidRDefault="00526F0C" w:rsidP="005918A2">
      <w:pPr>
        <w:widowControl w:val="0"/>
        <w:ind w:firstLine="709"/>
        <w:jc w:val="both"/>
        <w:rPr>
          <w:sz w:val="28"/>
          <w:szCs w:val="28"/>
        </w:rPr>
      </w:pPr>
      <w:r w:rsidRPr="00526F0C">
        <w:rPr>
          <w:sz w:val="28"/>
          <w:szCs w:val="28"/>
        </w:rPr>
        <w:t>Сохранение и повышение качества природного потенциала и окружающей среды территории, являющихся неотъемлемыми элементами повышения качества жизни населения, предполагает развитие сети особо охраняемых природных территорий, осуществление адекватных мер по охране природных ресурсов и предотвращению негативного воздействия человека, созданию системы управления отходами.</w:t>
      </w:r>
    </w:p>
    <w:p w:rsidR="00526F0C" w:rsidRPr="00652028" w:rsidRDefault="00652028" w:rsidP="005918A2">
      <w:pPr>
        <w:widowControl w:val="0"/>
        <w:ind w:firstLine="709"/>
        <w:jc w:val="both"/>
        <w:rPr>
          <w:b/>
          <w:i/>
          <w:sz w:val="28"/>
          <w:szCs w:val="28"/>
        </w:rPr>
      </w:pPr>
      <w:r w:rsidRPr="00652028">
        <w:rPr>
          <w:b/>
          <w:i/>
          <w:sz w:val="28"/>
          <w:szCs w:val="28"/>
        </w:rPr>
        <w:t xml:space="preserve">4. </w:t>
      </w:r>
      <w:r>
        <w:rPr>
          <w:b/>
          <w:i/>
          <w:sz w:val="28"/>
          <w:szCs w:val="28"/>
        </w:rPr>
        <w:t>П</w:t>
      </w:r>
      <w:r w:rsidR="00526F0C" w:rsidRPr="00652028">
        <w:rPr>
          <w:b/>
          <w:i/>
          <w:sz w:val="28"/>
          <w:szCs w:val="28"/>
        </w:rPr>
        <w:t>овышение эффективности муниципального управления.</w:t>
      </w:r>
    </w:p>
    <w:p w:rsidR="00526F0C" w:rsidRPr="00526F0C" w:rsidRDefault="00526F0C" w:rsidP="005918A2">
      <w:pPr>
        <w:widowControl w:val="0"/>
        <w:ind w:firstLine="709"/>
        <w:jc w:val="both"/>
        <w:rPr>
          <w:sz w:val="28"/>
          <w:szCs w:val="28"/>
        </w:rPr>
      </w:pPr>
      <w:r w:rsidRPr="00526F0C">
        <w:rPr>
          <w:sz w:val="28"/>
          <w:szCs w:val="28"/>
        </w:rPr>
        <w:t>Успешная реализация Программы невозможна без эффективной и результативной системы муниципального управления. От грамотности, своевременности принятия управленческих решений во многом зависит социально-экономическое развитие того или иного муниципального образования.</w:t>
      </w:r>
    </w:p>
    <w:p w:rsidR="00526F0C" w:rsidRPr="00526F0C" w:rsidRDefault="00526F0C" w:rsidP="005918A2">
      <w:pPr>
        <w:widowControl w:val="0"/>
        <w:ind w:firstLine="709"/>
        <w:jc w:val="both"/>
        <w:rPr>
          <w:sz w:val="28"/>
          <w:szCs w:val="28"/>
        </w:rPr>
      </w:pPr>
      <w:r w:rsidRPr="00526F0C">
        <w:rPr>
          <w:sz w:val="28"/>
          <w:szCs w:val="28"/>
        </w:rPr>
        <w:t>Повышение эффективности муниципального управления предполагает</w:t>
      </w:r>
    </w:p>
    <w:p w:rsidR="00526F0C" w:rsidRPr="00526F0C" w:rsidRDefault="00526F0C" w:rsidP="005918A2">
      <w:pPr>
        <w:widowControl w:val="0"/>
        <w:ind w:firstLine="709"/>
        <w:jc w:val="both"/>
        <w:rPr>
          <w:sz w:val="28"/>
          <w:szCs w:val="28"/>
        </w:rPr>
      </w:pPr>
      <w:r w:rsidRPr="00526F0C">
        <w:rPr>
          <w:sz w:val="28"/>
          <w:szCs w:val="28"/>
        </w:rPr>
        <w:t xml:space="preserve">- рост образовательного уровня и компетенций муниципальных </w:t>
      </w:r>
      <w:r w:rsidR="00652028">
        <w:rPr>
          <w:sz w:val="28"/>
          <w:szCs w:val="28"/>
        </w:rPr>
        <w:t>служащих</w:t>
      </w:r>
      <w:r w:rsidRPr="00526F0C">
        <w:rPr>
          <w:sz w:val="28"/>
          <w:szCs w:val="28"/>
        </w:rPr>
        <w:t xml:space="preserve"> и руководителей</w:t>
      </w:r>
      <w:r w:rsidR="00652028">
        <w:rPr>
          <w:sz w:val="28"/>
          <w:szCs w:val="28"/>
        </w:rPr>
        <w:t xml:space="preserve"> муниципальных учреждений</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 максимальное </w:t>
      </w:r>
      <w:r w:rsidR="00652028">
        <w:rPr>
          <w:sz w:val="28"/>
          <w:szCs w:val="28"/>
        </w:rPr>
        <w:t>использование</w:t>
      </w:r>
      <w:r w:rsidRPr="00526F0C">
        <w:rPr>
          <w:sz w:val="28"/>
          <w:szCs w:val="28"/>
        </w:rPr>
        <w:t xml:space="preserve"> возможностей по увеличению доходов </w:t>
      </w:r>
      <w:r w:rsidR="00652028">
        <w:rPr>
          <w:sz w:val="28"/>
          <w:szCs w:val="28"/>
        </w:rPr>
        <w:t xml:space="preserve">местного </w:t>
      </w:r>
      <w:r w:rsidRPr="00526F0C">
        <w:rPr>
          <w:sz w:val="28"/>
          <w:szCs w:val="28"/>
        </w:rPr>
        <w:t>бюджета, в том числе и за счет отчуждения муниципального имущества, не обеспечивающего выполнения функций местного самоуправления,</w:t>
      </w:r>
    </w:p>
    <w:p w:rsidR="00526F0C" w:rsidRPr="00526F0C" w:rsidRDefault="00526F0C" w:rsidP="005918A2">
      <w:pPr>
        <w:widowControl w:val="0"/>
        <w:ind w:firstLine="709"/>
        <w:jc w:val="both"/>
        <w:rPr>
          <w:sz w:val="28"/>
          <w:szCs w:val="28"/>
        </w:rPr>
      </w:pPr>
      <w:r w:rsidRPr="00526F0C">
        <w:rPr>
          <w:sz w:val="28"/>
          <w:szCs w:val="28"/>
        </w:rPr>
        <w:t>- увеличение результативности бюджетных расходов и расширение межмуниципального и межрегионального сотрудничества,</w:t>
      </w:r>
    </w:p>
    <w:p w:rsidR="00526F0C" w:rsidRDefault="00526F0C" w:rsidP="005918A2">
      <w:pPr>
        <w:widowControl w:val="0"/>
        <w:ind w:firstLine="709"/>
        <w:jc w:val="both"/>
        <w:rPr>
          <w:sz w:val="28"/>
          <w:szCs w:val="28"/>
        </w:rPr>
      </w:pPr>
      <w:r w:rsidRPr="00526F0C">
        <w:rPr>
          <w:sz w:val="28"/>
          <w:szCs w:val="28"/>
        </w:rPr>
        <w:t>- активизация использования современных управленческих и информационных технологий.</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Цель Программы - создание комплекса условий, обеспечивающих рост благосостояния и качества жизни населения, в том числе благоприятной жизненной среды, создание благоприятных условий для развития бизнеса и вложения инвестиций.</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Задачи Программы:</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определить стартовые условия развития и исходную социально-</w:t>
      </w:r>
      <w:r w:rsidRPr="00E44D14">
        <w:rPr>
          <w:rFonts w:ascii="Times New Roman" w:hAnsi="Times New Roman" w:cs="Times New Roman"/>
          <w:sz w:val="28"/>
          <w:szCs w:val="28"/>
        </w:rPr>
        <w:lastRenderedPageBreak/>
        <w:t xml:space="preserve">экономическую ситуацию в </w:t>
      </w:r>
      <w:r w:rsidR="0047462D">
        <w:rPr>
          <w:rFonts w:ascii="Times New Roman" w:hAnsi="Times New Roman" w:cs="Times New Roman"/>
          <w:sz w:val="28"/>
          <w:szCs w:val="28"/>
        </w:rPr>
        <w:t xml:space="preserve">сельском </w:t>
      </w:r>
      <w:r w:rsidRPr="00E44D14">
        <w:rPr>
          <w:rFonts w:ascii="Times New Roman" w:hAnsi="Times New Roman" w:cs="Times New Roman"/>
          <w:sz w:val="28"/>
          <w:szCs w:val="28"/>
        </w:rPr>
        <w:t>поселении;</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определить приоритеты дальнейшего развития территории муниципального образования;</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обеспечить информирование населения о происходящих процессах и перспективах развития на период до 2020 года;</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стабилизация демографической ситуации;</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стимулирование сельскохозяйственного производства;</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xml:space="preserve">- развитие инфраструктуры тепло-, </w:t>
      </w:r>
      <w:r w:rsidR="0056361B">
        <w:rPr>
          <w:rFonts w:ascii="Times New Roman" w:hAnsi="Times New Roman" w:cs="Times New Roman"/>
          <w:sz w:val="28"/>
          <w:szCs w:val="28"/>
        </w:rPr>
        <w:t xml:space="preserve">газо-, </w:t>
      </w:r>
      <w:r w:rsidRPr="00E44D14">
        <w:rPr>
          <w:rFonts w:ascii="Times New Roman" w:hAnsi="Times New Roman" w:cs="Times New Roman"/>
          <w:sz w:val="28"/>
          <w:szCs w:val="28"/>
        </w:rPr>
        <w:t xml:space="preserve">водо-, электроснабжения и </w:t>
      </w:r>
      <w:r w:rsidR="00481339">
        <w:rPr>
          <w:rFonts w:ascii="Times New Roman" w:hAnsi="Times New Roman" w:cs="Times New Roman"/>
          <w:sz w:val="28"/>
          <w:szCs w:val="28"/>
        </w:rPr>
        <w:t>водоотведения</w:t>
      </w:r>
      <w:r w:rsidRPr="00E44D14">
        <w:rPr>
          <w:rFonts w:ascii="Times New Roman" w:hAnsi="Times New Roman" w:cs="Times New Roman"/>
          <w:sz w:val="28"/>
          <w:szCs w:val="28"/>
        </w:rPr>
        <w:t>;</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развитие дорожной сети;</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развитие связи и телекоммуникационных систем;</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формирование благоприятных условий для активизации предпринимательской деятельности и развития малого и среднего бизнеса;</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решение жилищной проблемы;</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улучшение социальной среды (наращивание образовательного, культурного, рекреационного потенциала, развитие системы здравоохранения, физической культуры и спорта);</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повышение уровня и качества жизни населения;</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развитие торгового и бытового обслуживания населения;</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улучшение состояния окружающей среды;</w:t>
      </w:r>
    </w:p>
    <w:p w:rsidR="007B783E" w:rsidRPr="00E44D14" w:rsidRDefault="007B783E" w:rsidP="005918A2">
      <w:pPr>
        <w:pStyle w:val="af4"/>
        <w:ind w:firstLine="709"/>
        <w:rPr>
          <w:rFonts w:ascii="Times New Roman" w:hAnsi="Times New Roman" w:cs="Times New Roman"/>
          <w:sz w:val="28"/>
          <w:szCs w:val="28"/>
        </w:rPr>
      </w:pPr>
      <w:r w:rsidRPr="00E44D14">
        <w:rPr>
          <w:rFonts w:ascii="Times New Roman" w:hAnsi="Times New Roman" w:cs="Times New Roman"/>
          <w:sz w:val="28"/>
          <w:szCs w:val="28"/>
        </w:rPr>
        <w:t>- повышение эффективности управления.</w:t>
      </w:r>
    </w:p>
    <w:p w:rsidR="00526F0C" w:rsidRPr="00526F0C" w:rsidRDefault="00526F0C" w:rsidP="005918A2">
      <w:pPr>
        <w:widowControl w:val="0"/>
        <w:jc w:val="both"/>
        <w:rPr>
          <w:sz w:val="28"/>
          <w:szCs w:val="28"/>
        </w:rPr>
      </w:pPr>
    </w:p>
    <w:p w:rsidR="00526F0C" w:rsidRPr="00526F0C" w:rsidRDefault="00526F0C" w:rsidP="005918A2">
      <w:pPr>
        <w:pStyle w:val="1"/>
        <w:keepNext w:val="0"/>
        <w:widowControl w:val="0"/>
        <w:rPr>
          <w:szCs w:val="28"/>
        </w:rPr>
      </w:pPr>
      <w:bookmarkStart w:id="5" w:name="sub_202"/>
      <w:r w:rsidRPr="00526F0C">
        <w:rPr>
          <w:szCs w:val="28"/>
        </w:rPr>
        <w:t xml:space="preserve">2.2. Целевые показатели (индикаторы) социально-экономического развития </w:t>
      </w:r>
      <w:r w:rsidR="007B783E">
        <w:rPr>
          <w:szCs w:val="28"/>
        </w:rPr>
        <w:t>сельского поселения</w:t>
      </w:r>
    </w:p>
    <w:bookmarkEnd w:id="5"/>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sz w:val="28"/>
          <w:szCs w:val="28"/>
        </w:rPr>
        <w:t xml:space="preserve">Для достижения целей программы комплексного социально-экономического развития </w:t>
      </w:r>
      <w:r w:rsidR="007B783E">
        <w:rPr>
          <w:sz w:val="28"/>
          <w:szCs w:val="28"/>
        </w:rPr>
        <w:t>сельского поселения</w:t>
      </w:r>
      <w:r w:rsidRPr="00526F0C">
        <w:rPr>
          <w:sz w:val="28"/>
          <w:szCs w:val="28"/>
        </w:rPr>
        <w:t xml:space="preserve"> определены следующие показатели (индикаторы):</w:t>
      </w:r>
    </w:p>
    <w:p w:rsidR="00526F0C" w:rsidRPr="00526F0C" w:rsidRDefault="00526F0C" w:rsidP="005918A2">
      <w:pPr>
        <w:widowControl w:val="0"/>
        <w:ind w:firstLine="709"/>
        <w:jc w:val="both"/>
        <w:rPr>
          <w:sz w:val="28"/>
          <w:szCs w:val="28"/>
        </w:rPr>
      </w:pPr>
      <w:r w:rsidRPr="00526F0C">
        <w:rPr>
          <w:sz w:val="28"/>
          <w:szCs w:val="28"/>
        </w:rPr>
        <w:t>- увеличение среднемесячной заработной платы работников к</w:t>
      </w:r>
      <w:r w:rsidR="007B783E">
        <w:rPr>
          <w:sz w:val="28"/>
          <w:szCs w:val="28"/>
        </w:rPr>
        <w:t xml:space="preserve"> 2020</w:t>
      </w:r>
      <w:r w:rsidRPr="00526F0C">
        <w:rPr>
          <w:sz w:val="28"/>
          <w:szCs w:val="28"/>
        </w:rPr>
        <w:t> г. на 45%;</w:t>
      </w:r>
    </w:p>
    <w:p w:rsidR="00526F0C" w:rsidRPr="00526F0C" w:rsidRDefault="00526F0C" w:rsidP="005918A2">
      <w:pPr>
        <w:widowControl w:val="0"/>
        <w:ind w:firstLine="709"/>
        <w:jc w:val="both"/>
        <w:rPr>
          <w:sz w:val="28"/>
          <w:szCs w:val="28"/>
        </w:rPr>
      </w:pPr>
      <w:r w:rsidRPr="00526F0C">
        <w:rPr>
          <w:sz w:val="28"/>
          <w:szCs w:val="28"/>
        </w:rPr>
        <w:t>- увеличение объемов производства мяса сельскохозяйственными предприятиями;</w:t>
      </w:r>
    </w:p>
    <w:p w:rsidR="00526F0C" w:rsidRPr="00526F0C" w:rsidRDefault="00526F0C" w:rsidP="005918A2">
      <w:pPr>
        <w:widowControl w:val="0"/>
        <w:ind w:firstLine="709"/>
        <w:jc w:val="both"/>
        <w:rPr>
          <w:sz w:val="28"/>
          <w:szCs w:val="28"/>
        </w:rPr>
      </w:pPr>
      <w:r w:rsidRPr="00526F0C">
        <w:rPr>
          <w:sz w:val="28"/>
          <w:szCs w:val="28"/>
        </w:rPr>
        <w:t>- увеличение объемов производства молока сельскохозяйственными предприятиями;</w:t>
      </w:r>
    </w:p>
    <w:p w:rsidR="00526F0C" w:rsidRPr="00526F0C" w:rsidRDefault="00526F0C" w:rsidP="005918A2">
      <w:pPr>
        <w:widowControl w:val="0"/>
        <w:ind w:firstLine="709"/>
        <w:jc w:val="both"/>
        <w:rPr>
          <w:sz w:val="28"/>
          <w:szCs w:val="28"/>
        </w:rPr>
      </w:pPr>
      <w:r w:rsidRPr="00526F0C">
        <w:rPr>
          <w:sz w:val="28"/>
          <w:szCs w:val="28"/>
        </w:rPr>
        <w:t xml:space="preserve">- увеличение объемов розничного товарооборота субъектов малого и среднего бизнеса в </w:t>
      </w:r>
      <w:r w:rsidR="0047462D">
        <w:rPr>
          <w:sz w:val="28"/>
          <w:szCs w:val="28"/>
        </w:rPr>
        <w:t>расчете на душу населения к 2020</w:t>
      </w:r>
      <w:r w:rsidRPr="00526F0C">
        <w:rPr>
          <w:sz w:val="28"/>
          <w:szCs w:val="28"/>
        </w:rPr>
        <w:t> г.;</w:t>
      </w:r>
    </w:p>
    <w:p w:rsidR="00526F0C" w:rsidRPr="00526F0C" w:rsidRDefault="00526F0C" w:rsidP="005918A2">
      <w:pPr>
        <w:widowControl w:val="0"/>
        <w:ind w:firstLine="709"/>
        <w:jc w:val="both"/>
        <w:rPr>
          <w:sz w:val="28"/>
          <w:szCs w:val="28"/>
        </w:rPr>
      </w:pPr>
      <w:r w:rsidRPr="00526F0C">
        <w:rPr>
          <w:sz w:val="28"/>
          <w:szCs w:val="28"/>
        </w:rPr>
        <w:t xml:space="preserve">- доведение доли </w:t>
      </w:r>
      <w:r w:rsidR="0047462D">
        <w:rPr>
          <w:sz w:val="28"/>
          <w:szCs w:val="28"/>
        </w:rPr>
        <w:t>дорог с твердым покрытием к 2020</w:t>
      </w:r>
      <w:r w:rsidRPr="00526F0C">
        <w:rPr>
          <w:sz w:val="28"/>
          <w:szCs w:val="28"/>
        </w:rPr>
        <w:t> г. до 100%;</w:t>
      </w:r>
    </w:p>
    <w:p w:rsidR="00526F0C" w:rsidRPr="00526F0C" w:rsidRDefault="00526F0C" w:rsidP="005918A2">
      <w:pPr>
        <w:widowControl w:val="0"/>
        <w:ind w:firstLine="709"/>
        <w:jc w:val="both"/>
        <w:rPr>
          <w:sz w:val="28"/>
          <w:szCs w:val="28"/>
        </w:rPr>
      </w:pPr>
      <w:r w:rsidRPr="00526F0C">
        <w:rPr>
          <w:sz w:val="28"/>
          <w:szCs w:val="28"/>
        </w:rPr>
        <w:t>- увеличение общей площади жилых помещений, приходящейся на одного жителя;</w:t>
      </w:r>
    </w:p>
    <w:p w:rsidR="00526F0C" w:rsidRPr="00526F0C" w:rsidRDefault="00526F0C" w:rsidP="005918A2">
      <w:pPr>
        <w:widowControl w:val="0"/>
        <w:ind w:firstLine="709"/>
        <w:jc w:val="both"/>
        <w:rPr>
          <w:sz w:val="28"/>
          <w:szCs w:val="28"/>
        </w:rPr>
      </w:pPr>
      <w:r w:rsidRPr="00526F0C">
        <w:rPr>
          <w:sz w:val="28"/>
          <w:szCs w:val="28"/>
        </w:rPr>
        <w:t xml:space="preserve">- создание благоприятных условий для привлечения собственных средств предприятий в проекты по техническому перевооружению энергосистемы </w:t>
      </w:r>
      <w:r w:rsidR="0047462D">
        <w:rPr>
          <w:sz w:val="28"/>
          <w:szCs w:val="28"/>
        </w:rPr>
        <w:t>сельского поселения</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снижение уровня износа основных фондов жилищ</w:t>
      </w:r>
      <w:r w:rsidR="00A01032">
        <w:rPr>
          <w:sz w:val="28"/>
          <w:szCs w:val="28"/>
        </w:rPr>
        <w:t xml:space="preserve">но-коммунального хозяйства до 50 </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увеличение количества субъектов малого и среднего предпринимательства;</w:t>
      </w:r>
    </w:p>
    <w:p w:rsidR="00526F0C" w:rsidRPr="00526F0C" w:rsidRDefault="00526F0C" w:rsidP="005918A2">
      <w:pPr>
        <w:widowControl w:val="0"/>
        <w:ind w:firstLine="709"/>
        <w:jc w:val="both"/>
        <w:rPr>
          <w:sz w:val="28"/>
          <w:szCs w:val="28"/>
        </w:rPr>
      </w:pPr>
      <w:r w:rsidRPr="00526F0C">
        <w:rPr>
          <w:sz w:val="28"/>
          <w:szCs w:val="28"/>
        </w:rPr>
        <w:t>- увеличение среднесписочной численности работников на предприятиях малого и среднего бизнеса.</w:t>
      </w:r>
    </w:p>
    <w:p w:rsidR="00526F0C" w:rsidRPr="00526F0C" w:rsidRDefault="00526F0C" w:rsidP="005918A2">
      <w:pPr>
        <w:pStyle w:val="1"/>
        <w:keepNext w:val="0"/>
        <w:widowControl w:val="0"/>
        <w:rPr>
          <w:szCs w:val="28"/>
        </w:rPr>
      </w:pPr>
      <w:bookmarkStart w:id="6" w:name="sub_203"/>
      <w:r w:rsidRPr="00526F0C">
        <w:rPr>
          <w:szCs w:val="28"/>
        </w:rPr>
        <w:lastRenderedPageBreak/>
        <w:t>2.3</w:t>
      </w:r>
      <w:r w:rsidR="00D67474">
        <w:rPr>
          <w:szCs w:val="28"/>
        </w:rPr>
        <w:t>.</w:t>
      </w:r>
      <w:r w:rsidRPr="00526F0C">
        <w:rPr>
          <w:szCs w:val="28"/>
        </w:rPr>
        <w:t xml:space="preserve"> Сроки и этапы реализации Программы</w:t>
      </w:r>
    </w:p>
    <w:bookmarkEnd w:id="6"/>
    <w:p w:rsidR="00526F0C" w:rsidRPr="00526F0C" w:rsidRDefault="00526F0C" w:rsidP="005918A2">
      <w:pPr>
        <w:widowControl w:val="0"/>
        <w:jc w:val="both"/>
        <w:rPr>
          <w:sz w:val="28"/>
          <w:szCs w:val="28"/>
        </w:rPr>
      </w:pPr>
    </w:p>
    <w:p w:rsidR="00526F0C" w:rsidRPr="00526F0C" w:rsidRDefault="0047462D" w:rsidP="005918A2">
      <w:pPr>
        <w:widowControl w:val="0"/>
        <w:ind w:firstLine="709"/>
        <w:jc w:val="both"/>
        <w:rPr>
          <w:sz w:val="28"/>
          <w:szCs w:val="28"/>
        </w:rPr>
      </w:pPr>
      <w:r>
        <w:rPr>
          <w:sz w:val="28"/>
          <w:szCs w:val="28"/>
        </w:rPr>
        <w:t>Сроки реализации Программы: 2016-2020 годы</w:t>
      </w:r>
      <w:r w:rsidR="00526F0C"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Этапы реализации Программы.</w:t>
      </w:r>
    </w:p>
    <w:p w:rsidR="00526F0C" w:rsidRPr="00526F0C" w:rsidRDefault="00526F0C" w:rsidP="005918A2">
      <w:pPr>
        <w:widowControl w:val="0"/>
        <w:ind w:firstLine="709"/>
        <w:jc w:val="both"/>
        <w:rPr>
          <w:sz w:val="28"/>
          <w:szCs w:val="28"/>
        </w:rPr>
      </w:pPr>
      <w:r w:rsidRPr="00526F0C">
        <w:rPr>
          <w:sz w:val="28"/>
          <w:szCs w:val="28"/>
        </w:rPr>
        <w:t>I</w:t>
      </w:r>
      <w:r w:rsidR="00A013BD">
        <w:rPr>
          <w:sz w:val="28"/>
          <w:szCs w:val="28"/>
        </w:rPr>
        <w:t xml:space="preserve"> этап: 2016-2018 годы</w:t>
      </w:r>
      <w:r w:rsidRPr="00526F0C">
        <w:rPr>
          <w:sz w:val="28"/>
          <w:szCs w:val="28"/>
        </w:rPr>
        <w:t>. Формирование условий, обеспечивающих более высокий уровень жизни населения; наращивание объемов промышленного и сельскохозяйственного производства и переработки продукции с применением современных технологий, позволяющих производить конкурентоспособную и экологически чистую продукцию.</w:t>
      </w:r>
    </w:p>
    <w:p w:rsidR="00526F0C" w:rsidRPr="00526F0C" w:rsidRDefault="00A013BD" w:rsidP="005918A2">
      <w:pPr>
        <w:widowControl w:val="0"/>
        <w:ind w:firstLine="709"/>
        <w:jc w:val="both"/>
        <w:rPr>
          <w:sz w:val="28"/>
          <w:szCs w:val="28"/>
        </w:rPr>
      </w:pPr>
      <w:r>
        <w:rPr>
          <w:sz w:val="28"/>
          <w:szCs w:val="28"/>
        </w:rPr>
        <w:t>II этап: прогноз до 2020</w:t>
      </w:r>
      <w:r w:rsidR="00526F0C" w:rsidRPr="00526F0C">
        <w:rPr>
          <w:sz w:val="28"/>
          <w:szCs w:val="28"/>
        </w:rPr>
        <w:t xml:space="preserve"> г. основан на анализе состояния экономики и социальной сферы </w:t>
      </w:r>
      <w:r>
        <w:rPr>
          <w:sz w:val="28"/>
          <w:szCs w:val="28"/>
        </w:rPr>
        <w:t>сельского поселения в 2012-2015 годах</w:t>
      </w:r>
      <w:r w:rsidR="00526F0C" w:rsidRPr="00526F0C">
        <w:rPr>
          <w:sz w:val="28"/>
          <w:szCs w:val="28"/>
        </w:rPr>
        <w:t>, оцен</w:t>
      </w:r>
      <w:r>
        <w:rPr>
          <w:sz w:val="28"/>
          <w:szCs w:val="28"/>
        </w:rPr>
        <w:t>ке ожидаемых результатов за 2016-2018 годы</w:t>
      </w:r>
      <w:r w:rsidR="00526F0C" w:rsidRPr="00526F0C">
        <w:rPr>
          <w:sz w:val="28"/>
          <w:szCs w:val="28"/>
        </w:rPr>
        <w:t>, складывающихся тенденций и возможностей развития в долгосрочной перспективе. В прогнозе определены стратегические приоритеты развития, а также комплекс мероприятий по их р</w:t>
      </w:r>
      <w:r>
        <w:rPr>
          <w:sz w:val="28"/>
          <w:szCs w:val="28"/>
        </w:rPr>
        <w:t>еализации на перспективу до 2020</w:t>
      </w:r>
      <w:r w:rsidR="00526F0C" w:rsidRPr="00526F0C">
        <w:rPr>
          <w:sz w:val="28"/>
          <w:szCs w:val="28"/>
        </w:rPr>
        <w:t xml:space="preserve"> г., предусматривающих разработку нормативно-правовых, организационных и экономических основ для практической реализации программных мероприятий, а также стабилизацию социально-экономического развития </w:t>
      </w:r>
      <w:r>
        <w:rPr>
          <w:sz w:val="28"/>
          <w:szCs w:val="28"/>
        </w:rPr>
        <w:t>сельского поселения</w:t>
      </w:r>
      <w:r w:rsidR="00526F0C" w:rsidRPr="00526F0C">
        <w:rPr>
          <w:sz w:val="28"/>
          <w:szCs w:val="28"/>
        </w:rPr>
        <w:t>.</w:t>
      </w:r>
    </w:p>
    <w:p w:rsidR="00526F0C" w:rsidRPr="00526F0C" w:rsidRDefault="00526F0C" w:rsidP="005918A2">
      <w:pPr>
        <w:widowControl w:val="0"/>
        <w:jc w:val="both"/>
        <w:rPr>
          <w:sz w:val="28"/>
          <w:szCs w:val="28"/>
        </w:rPr>
      </w:pPr>
    </w:p>
    <w:p w:rsidR="00526F0C" w:rsidRPr="00526F0C" w:rsidRDefault="00526F0C" w:rsidP="005918A2">
      <w:pPr>
        <w:pStyle w:val="1"/>
        <w:keepNext w:val="0"/>
        <w:widowControl w:val="0"/>
        <w:rPr>
          <w:szCs w:val="28"/>
        </w:rPr>
      </w:pPr>
      <w:bookmarkStart w:id="7" w:name="sub_300"/>
      <w:r w:rsidRPr="00526F0C">
        <w:rPr>
          <w:szCs w:val="28"/>
        </w:rPr>
        <w:t xml:space="preserve">Раздел III. Перечень основных мероприятий </w:t>
      </w:r>
      <w:r w:rsidR="00A01032">
        <w:rPr>
          <w:szCs w:val="28"/>
        </w:rPr>
        <w:t>П</w:t>
      </w:r>
      <w:r w:rsidRPr="00526F0C">
        <w:rPr>
          <w:szCs w:val="28"/>
        </w:rPr>
        <w:t>рограммы</w:t>
      </w:r>
    </w:p>
    <w:bookmarkEnd w:id="7"/>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sz w:val="28"/>
          <w:szCs w:val="28"/>
        </w:rPr>
        <w:t xml:space="preserve">Основная стратегическая цель разработки программы социально-экономического развития </w:t>
      </w:r>
      <w:r w:rsidR="00D1310F">
        <w:rPr>
          <w:sz w:val="28"/>
          <w:szCs w:val="28"/>
        </w:rPr>
        <w:t>сельского поселения</w:t>
      </w:r>
      <w:r w:rsidRPr="00526F0C">
        <w:rPr>
          <w:sz w:val="28"/>
          <w:szCs w:val="28"/>
        </w:rPr>
        <w:t xml:space="preserve"> направлена на создание комплекса условий, обеспечивающих рост благосостояния и качества жизни населения, в том числе благоприятной жизненной среды, создание благоприятных условий для развития бизнеса и вложения инвестиций.</w:t>
      </w:r>
    </w:p>
    <w:p w:rsidR="00526F0C" w:rsidRPr="00526F0C" w:rsidRDefault="00526F0C" w:rsidP="005918A2">
      <w:pPr>
        <w:widowControl w:val="0"/>
        <w:ind w:firstLine="709"/>
        <w:jc w:val="both"/>
        <w:rPr>
          <w:sz w:val="28"/>
          <w:szCs w:val="28"/>
        </w:rPr>
      </w:pPr>
      <w:r w:rsidRPr="00526F0C">
        <w:rPr>
          <w:sz w:val="28"/>
          <w:szCs w:val="28"/>
        </w:rPr>
        <w:t>Программа социально-экономического развития ставит задачи, выполнение которых направлено на преодоление отставания и дальнейшее устойчивое экономическое развитие за счет эффективного использования производственного потенциала территории и привлечения инвестиций, обеспечение роста реальных денежных доходов населения, на устойчивое развитие жилищно-коммунального хозяйства.</w:t>
      </w:r>
    </w:p>
    <w:p w:rsidR="00526F0C" w:rsidRPr="00526F0C" w:rsidRDefault="00526F0C" w:rsidP="005918A2">
      <w:pPr>
        <w:widowControl w:val="0"/>
        <w:jc w:val="both"/>
        <w:rPr>
          <w:sz w:val="28"/>
          <w:szCs w:val="28"/>
        </w:rPr>
      </w:pPr>
    </w:p>
    <w:p w:rsidR="00526F0C" w:rsidRPr="00526F0C" w:rsidRDefault="00D1310F" w:rsidP="005918A2">
      <w:pPr>
        <w:pStyle w:val="1"/>
        <w:keepNext w:val="0"/>
        <w:widowControl w:val="0"/>
        <w:rPr>
          <w:szCs w:val="28"/>
        </w:rPr>
      </w:pPr>
      <w:bookmarkStart w:id="8" w:name="sub_301"/>
      <w:r>
        <w:rPr>
          <w:szCs w:val="28"/>
        </w:rPr>
        <w:t xml:space="preserve">Подраздел </w:t>
      </w:r>
      <w:r w:rsidR="00526F0C" w:rsidRPr="00526F0C">
        <w:rPr>
          <w:szCs w:val="28"/>
        </w:rPr>
        <w:t>1. Развитие агропромышленного комплекса</w:t>
      </w:r>
    </w:p>
    <w:bookmarkEnd w:id="8"/>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Цели:</w:t>
      </w:r>
      <w:r w:rsidR="00D1310F">
        <w:rPr>
          <w:sz w:val="28"/>
          <w:szCs w:val="28"/>
        </w:rPr>
        <w:t xml:space="preserve"> о</w:t>
      </w:r>
      <w:r w:rsidRPr="00526F0C">
        <w:rPr>
          <w:sz w:val="28"/>
          <w:szCs w:val="28"/>
        </w:rPr>
        <w:t xml:space="preserve">беспечение стабильного устойчивого развития производства и переработки сельскохозяйственной продукции на территории </w:t>
      </w:r>
      <w:r w:rsidR="00D1310F">
        <w:rPr>
          <w:sz w:val="28"/>
          <w:szCs w:val="28"/>
        </w:rPr>
        <w:t>сельского поселения</w:t>
      </w:r>
      <w:r w:rsidRPr="00526F0C">
        <w:rPr>
          <w:sz w:val="28"/>
          <w:szCs w:val="28"/>
        </w:rPr>
        <w:t>; содействие развитию личных подс</w:t>
      </w:r>
      <w:r w:rsidR="00D1310F">
        <w:rPr>
          <w:sz w:val="28"/>
          <w:szCs w:val="28"/>
        </w:rPr>
        <w:t xml:space="preserve">обных и крестьянских </w:t>
      </w:r>
      <w:r w:rsidRPr="00526F0C">
        <w:rPr>
          <w:sz w:val="28"/>
          <w:szCs w:val="28"/>
        </w:rPr>
        <w:t xml:space="preserve"> фермерских хозяйств </w:t>
      </w:r>
      <w:r w:rsidR="00C668A8">
        <w:rPr>
          <w:sz w:val="28"/>
          <w:szCs w:val="28"/>
        </w:rPr>
        <w:t>для</w:t>
      </w:r>
      <w:r w:rsidRPr="00526F0C">
        <w:rPr>
          <w:sz w:val="28"/>
          <w:szCs w:val="28"/>
        </w:rPr>
        <w:t xml:space="preserve"> обеспечения занятости на селе; расширение рынка сельскохозяйственной продукции, сырья и продовольствия.</w:t>
      </w:r>
    </w:p>
    <w:p w:rsidR="00D1310F" w:rsidRPr="00EB6C32" w:rsidRDefault="00526F0C" w:rsidP="005918A2">
      <w:pPr>
        <w:widowControl w:val="0"/>
        <w:ind w:firstLine="709"/>
        <w:jc w:val="both"/>
        <w:rPr>
          <w:b/>
          <w:sz w:val="28"/>
          <w:szCs w:val="28"/>
        </w:rPr>
      </w:pPr>
      <w:r w:rsidRPr="00526F0C">
        <w:rPr>
          <w:rStyle w:val="af1"/>
          <w:color w:val="auto"/>
          <w:sz w:val="28"/>
          <w:szCs w:val="28"/>
        </w:rPr>
        <w:t>Задачи</w:t>
      </w:r>
      <w:r w:rsidR="00EB6C32">
        <w:rPr>
          <w:b/>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 обеспечение условий воспроизводства природно-ресурсного потенциала путем поддержания почвенного плодородия используемых сельскохозяйственных угодий; создание условий для внедрения новых технологий, техники и оборудования; поддержка развития личных подсобных и крестьянских (фермерских) </w:t>
      </w:r>
      <w:r w:rsidRPr="00526F0C">
        <w:rPr>
          <w:sz w:val="28"/>
          <w:szCs w:val="28"/>
        </w:rPr>
        <w:lastRenderedPageBreak/>
        <w:t xml:space="preserve">хозяйств в целях обеспечения самозанятости и повышения уровня доходов сельского населения; развитие на территории </w:t>
      </w:r>
      <w:r w:rsidR="00D1310F">
        <w:rPr>
          <w:sz w:val="28"/>
          <w:szCs w:val="28"/>
        </w:rPr>
        <w:t>сельского поселения</w:t>
      </w:r>
      <w:r w:rsidRPr="00526F0C">
        <w:rPr>
          <w:sz w:val="28"/>
          <w:szCs w:val="28"/>
        </w:rPr>
        <w:t xml:space="preserve"> перерабатывающих отраслей пищевой промышленности, ориентированных на переработку продукции сельского хозяйства;</w:t>
      </w:r>
    </w:p>
    <w:p w:rsidR="00526F0C" w:rsidRPr="00526F0C" w:rsidRDefault="00526F0C" w:rsidP="005918A2">
      <w:pPr>
        <w:widowControl w:val="0"/>
        <w:ind w:firstLine="709"/>
        <w:jc w:val="both"/>
        <w:rPr>
          <w:sz w:val="28"/>
          <w:szCs w:val="28"/>
        </w:rPr>
      </w:pPr>
      <w:r w:rsidRPr="00526F0C">
        <w:rPr>
          <w:sz w:val="28"/>
          <w:szCs w:val="28"/>
        </w:rPr>
        <w:t xml:space="preserve">- реализация комплекса агротехнических и других мер, обеспечивающих рост производства основных видов продукции растениеводства и животноводства: повышение плодородия почв, эффективное использование пашни и других сельскохозяйственных угодий, повышение урожайности культур, внедрение высокоурожайных сортов, зарекомендовавших себя в климатических условиях </w:t>
      </w:r>
      <w:r w:rsidR="00D1310F">
        <w:rPr>
          <w:sz w:val="28"/>
          <w:szCs w:val="28"/>
        </w:rPr>
        <w:t>сельского поселения</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создание необходимых условий для наращивания продукции животноводства, развитие и совершенствование селекционно-племенной работы;</w:t>
      </w:r>
    </w:p>
    <w:p w:rsidR="00526F0C" w:rsidRPr="00526F0C" w:rsidRDefault="00526F0C" w:rsidP="005918A2">
      <w:pPr>
        <w:widowControl w:val="0"/>
        <w:ind w:firstLine="709"/>
        <w:jc w:val="both"/>
        <w:rPr>
          <w:sz w:val="28"/>
          <w:szCs w:val="28"/>
        </w:rPr>
      </w:pPr>
      <w:r w:rsidRPr="00526F0C">
        <w:rPr>
          <w:sz w:val="28"/>
          <w:szCs w:val="28"/>
        </w:rPr>
        <w:t>- создание прочной кормовой базы, обеспечивающей полноценное кормление скота;</w:t>
      </w:r>
    </w:p>
    <w:p w:rsidR="00526F0C" w:rsidRPr="00526F0C" w:rsidRDefault="00526F0C" w:rsidP="005918A2">
      <w:pPr>
        <w:widowControl w:val="0"/>
        <w:ind w:firstLine="709"/>
        <w:jc w:val="both"/>
        <w:rPr>
          <w:sz w:val="28"/>
          <w:szCs w:val="28"/>
        </w:rPr>
      </w:pPr>
      <w:r w:rsidRPr="00526F0C">
        <w:rPr>
          <w:sz w:val="28"/>
          <w:szCs w:val="28"/>
        </w:rPr>
        <w:t>- повышение продуктивности дойного стада в сельскохозяйственных организациях, рост объемов производства животноводческой продукции;</w:t>
      </w:r>
    </w:p>
    <w:p w:rsidR="00526F0C" w:rsidRPr="00526F0C" w:rsidRDefault="00526F0C" w:rsidP="005918A2">
      <w:pPr>
        <w:widowControl w:val="0"/>
        <w:ind w:firstLine="709"/>
        <w:jc w:val="both"/>
        <w:rPr>
          <w:sz w:val="28"/>
          <w:szCs w:val="28"/>
        </w:rPr>
      </w:pPr>
      <w:r w:rsidRPr="00526F0C">
        <w:rPr>
          <w:sz w:val="28"/>
          <w:szCs w:val="28"/>
        </w:rPr>
        <w:t>- улучшение материально-технической базы сельскохозяйственных предприятий, обновление техники за счет эффективного использования механизма лизинга и других финансово-кредитных механизмов;</w:t>
      </w:r>
    </w:p>
    <w:p w:rsidR="00526F0C" w:rsidRPr="00526F0C" w:rsidRDefault="00526F0C" w:rsidP="005918A2">
      <w:pPr>
        <w:widowControl w:val="0"/>
        <w:ind w:firstLine="709"/>
        <w:jc w:val="both"/>
        <w:rPr>
          <w:sz w:val="28"/>
          <w:szCs w:val="28"/>
        </w:rPr>
      </w:pPr>
      <w:r w:rsidRPr="00526F0C">
        <w:rPr>
          <w:sz w:val="28"/>
          <w:szCs w:val="28"/>
        </w:rPr>
        <w:t>- увеличение производства сельскохозяйственной продукции в личных подсоб</w:t>
      </w:r>
      <w:r w:rsidR="00D1310F">
        <w:rPr>
          <w:sz w:val="28"/>
          <w:szCs w:val="28"/>
        </w:rPr>
        <w:t xml:space="preserve">ных хозяйствах и крестьянских </w:t>
      </w:r>
      <w:r w:rsidRPr="00526F0C">
        <w:rPr>
          <w:sz w:val="28"/>
          <w:szCs w:val="28"/>
        </w:rPr>
        <w:t>фермерских хозяйствах;</w:t>
      </w:r>
    </w:p>
    <w:p w:rsidR="00526F0C" w:rsidRPr="00526F0C" w:rsidRDefault="00526F0C" w:rsidP="005918A2">
      <w:pPr>
        <w:widowControl w:val="0"/>
        <w:ind w:firstLine="709"/>
        <w:jc w:val="both"/>
        <w:rPr>
          <w:sz w:val="28"/>
          <w:szCs w:val="28"/>
        </w:rPr>
      </w:pPr>
      <w:r w:rsidRPr="00526F0C">
        <w:rPr>
          <w:sz w:val="28"/>
          <w:szCs w:val="28"/>
        </w:rPr>
        <w:t>- улучшение социально-экономического положения работников сельского хозяйства;</w:t>
      </w:r>
    </w:p>
    <w:p w:rsidR="00D1310F" w:rsidRDefault="00D1310F" w:rsidP="005918A2">
      <w:pPr>
        <w:widowControl w:val="0"/>
        <w:ind w:firstLine="709"/>
        <w:jc w:val="both"/>
        <w:rPr>
          <w:sz w:val="28"/>
          <w:szCs w:val="28"/>
        </w:rPr>
      </w:pPr>
      <w:r>
        <w:rPr>
          <w:sz w:val="28"/>
          <w:szCs w:val="28"/>
        </w:rPr>
        <w:t xml:space="preserve">- </w:t>
      </w:r>
      <w:r w:rsidR="00526F0C" w:rsidRPr="00526F0C">
        <w:rPr>
          <w:sz w:val="28"/>
          <w:szCs w:val="28"/>
        </w:rPr>
        <w:t>обеспечение с</w:t>
      </w:r>
      <w:r>
        <w:rPr>
          <w:sz w:val="28"/>
          <w:szCs w:val="28"/>
        </w:rPr>
        <w:t xml:space="preserve">ельскохозяйственных предприятий </w:t>
      </w:r>
      <w:r w:rsidR="00526F0C" w:rsidRPr="00526F0C">
        <w:rPr>
          <w:sz w:val="28"/>
          <w:szCs w:val="28"/>
        </w:rPr>
        <w:t>высококвалифицированными специалистами и закрепление их на селе;</w:t>
      </w:r>
    </w:p>
    <w:p w:rsidR="00526F0C" w:rsidRPr="00526F0C" w:rsidRDefault="00D1310F" w:rsidP="005918A2">
      <w:pPr>
        <w:widowControl w:val="0"/>
        <w:ind w:firstLine="709"/>
        <w:jc w:val="both"/>
        <w:rPr>
          <w:sz w:val="28"/>
          <w:szCs w:val="28"/>
        </w:rPr>
      </w:pPr>
      <w:r>
        <w:rPr>
          <w:sz w:val="28"/>
          <w:szCs w:val="28"/>
        </w:rPr>
        <w:t>-</w:t>
      </w:r>
      <w:r w:rsidR="00526F0C" w:rsidRPr="00526F0C">
        <w:rPr>
          <w:sz w:val="28"/>
          <w:szCs w:val="28"/>
        </w:rPr>
        <w:t xml:space="preserve"> развитие социальной</w:t>
      </w:r>
      <w:r>
        <w:rPr>
          <w:sz w:val="28"/>
          <w:szCs w:val="28"/>
        </w:rPr>
        <w:t xml:space="preserve"> инфраструктуры села.</w:t>
      </w:r>
    </w:p>
    <w:p w:rsidR="00526F0C" w:rsidRPr="00526F0C" w:rsidRDefault="00526F0C" w:rsidP="005918A2">
      <w:pPr>
        <w:widowControl w:val="0"/>
        <w:ind w:firstLine="709"/>
        <w:jc w:val="both"/>
        <w:rPr>
          <w:sz w:val="28"/>
          <w:szCs w:val="28"/>
        </w:rPr>
      </w:pPr>
      <w:r w:rsidRPr="00526F0C">
        <w:rPr>
          <w:rStyle w:val="af1"/>
          <w:color w:val="auto"/>
          <w:sz w:val="28"/>
          <w:szCs w:val="28"/>
        </w:rPr>
        <w:t>Состояни</w:t>
      </w:r>
      <w:r w:rsidR="00EB6C32">
        <w:rPr>
          <w:rStyle w:val="af1"/>
          <w:color w:val="auto"/>
          <w:sz w:val="28"/>
          <w:szCs w:val="28"/>
        </w:rPr>
        <w:t>е.</w:t>
      </w:r>
      <w:r w:rsidRPr="00526F0C">
        <w:rPr>
          <w:sz w:val="28"/>
          <w:szCs w:val="28"/>
        </w:rPr>
        <w:t xml:space="preserve"> </w:t>
      </w:r>
      <w:r w:rsidR="00B21FC0">
        <w:rPr>
          <w:sz w:val="28"/>
          <w:szCs w:val="28"/>
        </w:rPr>
        <w:t>По состоянию на 01.01.2015 г. на территории сельского поселения нет ни одного крестьянско-фермерского хозяйства и насчитывается  всего около 400 личных подсобных хозяйств. При этом в</w:t>
      </w:r>
      <w:r w:rsidR="00B21FC0" w:rsidRPr="00526F0C">
        <w:rPr>
          <w:sz w:val="28"/>
          <w:szCs w:val="28"/>
        </w:rPr>
        <w:t xml:space="preserve">едущей отраслью экономики </w:t>
      </w:r>
      <w:r w:rsidR="00B21FC0">
        <w:rPr>
          <w:sz w:val="28"/>
          <w:szCs w:val="28"/>
        </w:rPr>
        <w:t>сельского поселения</w:t>
      </w:r>
      <w:r w:rsidR="00B21FC0" w:rsidRPr="00526F0C">
        <w:rPr>
          <w:sz w:val="28"/>
          <w:szCs w:val="28"/>
        </w:rPr>
        <w:t xml:space="preserve"> является сельское хозяйство</w:t>
      </w:r>
      <w:r w:rsidR="00B21FC0">
        <w:rPr>
          <w:sz w:val="28"/>
          <w:szCs w:val="28"/>
        </w:rPr>
        <w:t>, представленное АО «Агрофирма «Октябрьская»</w:t>
      </w:r>
      <w:r w:rsidR="00B21FC0" w:rsidRPr="00526F0C">
        <w:rPr>
          <w:sz w:val="28"/>
          <w:szCs w:val="28"/>
        </w:rPr>
        <w:t>.</w:t>
      </w:r>
    </w:p>
    <w:p w:rsidR="00526F0C" w:rsidRPr="00526F0C" w:rsidRDefault="00EB6C32" w:rsidP="005918A2">
      <w:pPr>
        <w:widowControl w:val="0"/>
        <w:ind w:firstLine="709"/>
        <w:jc w:val="both"/>
        <w:rPr>
          <w:sz w:val="28"/>
          <w:szCs w:val="28"/>
        </w:rPr>
      </w:pPr>
      <w:r>
        <w:rPr>
          <w:sz w:val="28"/>
          <w:szCs w:val="28"/>
        </w:rPr>
        <w:t>АО «Агрофирма «Октябрьская»</w:t>
      </w:r>
      <w:r w:rsidR="00526F0C" w:rsidRPr="00526F0C">
        <w:rPr>
          <w:sz w:val="28"/>
          <w:szCs w:val="28"/>
        </w:rPr>
        <w:t xml:space="preserve"> - мощное многоотраслевое сельскохозяйственное предприятие, в котором динамично и взаимосвязано развивается бройлерное производство, свиноводство и молочное животноводство, пушное звероводство и различные направления растениеводства, мясомолочная переработка и фирменная торговля. Это позволяет предприятию работать по замкнутому технологическому циклу. Организация деятельности всех отраслей направлена на обеспечение безотходной технологии производства и переработки сельскохозяйственной продукции. Многопрофильность птицефабрики позволяет конкурировать с ведущими предприятиями России.</w:t>
      </w:r>
    </w:p>
    <w:p w:rsidR="00526F0C" w:rsidRDefault="00526F0C" w:rsidP="005918A2">
      <w:pPr>
        <w:widowControl w:val="0"/>
        <w:ind w:firstLine="709"/>
        <w:jc w:val="both"/>
        <w:rPr>
          <w:sz w:val="28"/>
          <w:szCs w:val="28"/>
        </w:rPr>
      </w:pPr>
      <w:r w:rsidRPr="00526F0C">
        <w:rPr>
          <w:sz w:val="28"/>
          <w:szCs w:val="28"/>
        </w:rPr>
        <w:t>В структуре товарной продукции ведущее место занимает мясо птицы. Наблюдалось динамичное развитие всех отраслей производства. Произошло существенное увеличение производства зерна, мяса, молока и яиц.</w:t>
      </w:r>
    </w:p>
    <w:p w:rsidR="00AD5E29" w:rsidRDefault="00AD5E29">
      <w:pPr>
        <w:rPr>
          <w:bCs/>
          <w:sz w:val="28"/>
          <w:szCs w:val="28"/>
        </w:rPr>
      </w:pPr>
      <w:r>
        <w:rPr>
          <w:b/>
          <w:szCs w:val="28"/>
        </w:rPr>
        <w:br w:type="page"/>
      </w:r>
    </w:p>
    <w:p w:rsidR="00526F0C" w:rsidRPr="00EB6C32" w:rsidRDefault="00EB6C32" w:rsidP="005918A2">
      <w:pPr>
        <w:pStyle w:val="1"/>
        <w:keepNext w:val="0"/>
        <w:widowControl w:val="0"/>
        <w:rPr>
          <w:b w:val="0"/>
          <w:szCs w:val="28"/>
        </w:rPr>
      </w:pPr>
      <w:r>
        <w:rPr>
          <w:b w:val="0"/>
          <w:szCs w:val="28"/>
        </w:rPr>
        <w:lastRenderedPageBreak/>
        <w:t>Производство продукции в АО «Агрофирма «Октябрьская»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43"/>
        <w:gridCol w:w="1516"/>
        <w:gridCol w:w="1558"/>
        <w:gridCol w:w="1558"/>
        <w:gridCol w:w="1558"/>
        <w:gridCol w:w="1418"/>
      </w:tblGrid>
      <w:tr w:rsidR="00526F0C" w:rsidRPr="00526F0C" w:rsidTr="001C2812">
        <w:tc>
          <w:tcPr>
            <w:tcW w:w="2543" w:type="dxa"/>
            <w:vMerge w:val="restart"/>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Продукция</w:t>
            </w:r>
          </w:p>
        </w:tc>
        <w:tc>
          <w:tcPr>
            <w:tcW w:w="4632" w:type="dxa"/>
            <w:gridSpan w:val="3"/>
            <w:tcBorders>
              <w:top w:val="single" w:sz="4" w:space="0" w:color="auto"/>
              <w:left w:val="single" w:sz="4" w:space="0" w:color="auto"/>
              <w:bottom w:val="single" w:sz="4" w:space="0" w:color="auto"/>
              <w:right w:val="single" w:sz="4" w:space="0" w:color="auto"/>
            </w:tcBorders>
          </w:tcPr>
          <w:p w:rsidR="00526F0C" w:rsidRPr="00E44D14" w:rsidRDefault="003F083B" w:rsidP="005918A2">
            <w:pPr>
              <w:pStyle w:val="af4"/>
              <w:jc w:val="center"/>
              <w:rPr>
                <w:rFonts w:ascii="Times New Roman" w:hAnsi="Times New Roman" w:cs="Times New Roman"/>
                <w:sz w:val="28"/>
                <w:szCs w:val="28"/>
              </w:rPr>
            </w:pPr>
            <w:r>
              <w:rPr>
                <w:rFonts w:ascii="Times New Roman" w:hAnsi="Times New Roman" w:cs="Times New Roman"/>
                <w:sz w:val="28"/>
                <w:szCs w:val="28"/>
              </w:rPr>
              <w:t>Факт</w:t>
            </w:r>
          </w:p>
        </w:tc>
        <w:tc>
          <w:tcPr>
            <w:tcW w:w="2976" w:type="dxa"/>
            <w:gridSpan w:val="2"/>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Прогноз</w:t>
            </w:r>
          </w:p>
        </w:tc>
      </w:tr>
      <w:tr w:rsidR="00526F0C" w:rsidRPr="00526F0C" w:rsidTr="001C2812">
        <w:tc>
          <w:tcPr>
            <w:tcW w:w="2543" w:type="dxa"/>
            <w:vMerge/>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p>
        </w:tc>
        <w:tc>
          <w:tcPr>
            <w:tcW w:w="1516"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2007 г.</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2012 г.</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2013 г.</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2015 г.</w:t>
            </w:r>
          </w:p>
        </w:tc>
        <w:tc>
          <w:tcPr>
            <w:tcW w:w="1418"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2019 г.</w:t>
            </w:r>
          </w:p>
        </w:tc>
      </w:tr>
      <w:tr w:rsidR="00526F0C" w:rsidRPr="00526F0C" w:rsidTr="001C2812">
        <w:tc>
          <w:tcPr>
            <w:tcW w:w="2543"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Зерно, т</w:t>
            </w:r>
          </w:p>
        </w:tc>
        <w:tc>
          <w:tcPr>
            <w:tcW w:w="1516"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20925</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36292</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52892</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58391</w:t>
            </w:r>
          </w:p>
        </w:tc>
        <w:tc>
          <w:tcPr>
            <w:tcW w:w="1418"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61390</w:t>
            </w:r>
          </w:p>
        </w:tc>
      </w:tr>
      <w:tr w:rsidR="00526F0C" w:rsidRPr="00526F0C" w:rsidTr="001C2812">
        <w:tc>
          <w:tcPr>
            <w:tcW w:w="2543"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Мясо, т</w:t>
            </w:r>
          </w:p>
        </w:tc>
        <w:tc>
          <w:tcPr>
            <w:tcW w:w="1516"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25 820</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57 362,2</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60 006</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61 206</w:t>
            </w:r>
          </w:p>
        </w:tc>
        <w:tc>
          <w:tcPr>
            <w:tcW w:w="1418"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62 430</w:t>
            </w:r>
          </w:p>
        </w:tc>
      </w:tr>
      <w:tr w:rsidR="00526F0C" w:rsidRPr="00526F0C" w:rsidTr="001C2812">
        <w:tc>
          <w:tcPr>
            <w:tcW w:w="2543"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Яйцо, тыс. шт</w:t>
            </w:r>
          </w:p>
        </w:tc>
        <w:tc>
          <w:tcPr>
            <w:tcW w:w="1516"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82 179</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136 649</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141 678</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144 511</w:t>
            </w:r>
          </w:p>
        </w:tc>
        <w:tc>
          <w:tcPr>
            <w:tcW w:w="1418"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147 401</w:t>
            </w:r>
          </w:p>
        </w:tc>
      </w:tr>
      <w:tr w:rsidR="00526F0C" w:rsidRPr="00526F0C" w:rsidTr="001C2812">
        <w:tc>
          <w:tcPr>
            <w:tcW w:w="2543"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Молоко, т</w:t>
            </w:r>
          </w:p>
        </w:tc>
        <w:tc>
          <w:tcPr>
            <w:tcW w:w="1516"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4 765</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6 553,9</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7 465,2</w:t>
            </w:r>
          </w:p>
        </w:tc>
        <w:tc>
          <w:tcPr>
            <w:tcW w:w="1558"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9000</w:t>
            </w:r>
          </w:p>
        </w:tc>
        <w:tc>
          <w:tcPr>
            <w:tcW w:w="1418"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9500</w:t>
            </w:r>
          </w:p>
        </w:tc>
      </w:tr>
    </w:tbl>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sz w:val="28"/>
          <w:szCs w:val="28"/>
        </w:rPr>
        <w:t xml:space="preserve">Анализируя данные таблицы (2013 г. к 2007 г.), видно, что ежегодно увеличиваются все виды производимой продукции: зерно - 2,5 раза; мясо - 2,3 раза; яйцо - 1,7 раза; молоко - 1,5 раза. Эти показатели подтверждают стабильное развитие </w:t>
      </w:r>
      <w:r w:rsidR="003F083B">
        <w:rPr>
          <w:sz w:val="28"/>
          <w:szCs w:val="28"/>
        </w:rPr>
        <w:t>предприятия</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Из процесса кормления птицы полностью исключены антибиотики, биостимуляторы, консерванты и другие химические элементы, что позволяет уверенно говорить об экологической безопасности выпускаемой продукции. Благодаря использованию научно обоснованных подходов к кормлению и содержанию птицы и животных, использованию передового опыта отечественного и зарубежного птицеводства ежегодно улучшаются производственные показатели хозяйства.</w:t>
      </w:r>
    </w:p>
    <w:p w:rsidR="00526F0C" w:rsidRPr="00526F0C" w:rsidRDefault="00526F0C" w:rsidP="005918A2">
      <w:pPr>
        <w:widowControl w:val="0"/>
        <w:ind w:firstLine="709"/>
        <w:jc w:val="both"/>
        <w:rPr>
          <w:sz w:val="28"/>
          <w:szCs w:val="28"/>
        </w:rPr>
      </w:pPr>
      <w:r w:rsidRPr="00526F0C">
        <w:rPr>
          <w:sz w:val="28"/>
          <w:szCs w:val="28"/>
        </w:rPr>
        <w:t>За годы наблюдений надой на одну корову увеличился на 13,8%, высокими были среднесуточные привесы КРС и свиней.</w:t>
      </w:r>
    </w:p>
    <w:p w:rsidR="00526F0C" w:rsidRPr="00526F0C" w:rsidRDefault="00526F0C" w:rsidP="005918A2">
      <w:pPr>
        <w:widowControl w:val="0"/>
        <w:jc w:val="both"/>
        <w:rPr>
          <w:sz w:val="28"/>
          <w:szCs w:val="28"/>
        </w:rPr>
      </w:pPr>
    </w:p>
    <w:p w:rsidR="00526F0C" w:rsidRPr="00EB6C32" w:rsidRDefault="00526F0C" w:rsidP="005918A2">
      <w:pPr>
        <w:pStyle w:val="1"/>
        <w:keepNext w:val="0"/>
        <w:widowControl w:val="0"/>
        <w:rPr>
          <w:b w:val="0"/>
          <w:szCs w:val="28"/>
        </w:rPr>
      </w:pPr>
      <w:r w:rsidRPr="00EB6C32">
        <w:rPr>
          <w:b w:val="0"/>
          <w:szCs w:val="28"/>
        </w:rPr>
        <w:t>П</w:t>
      </w:r>
      <w:r w:rsidR="00EB6C32">
        <w:rPr>
          <w:b w:val="0"/>
          <w:szCs w:val="28"/>
        </w:rPr>
        <w:t>родуктивность животноводства в АО «Агрофирма «Октябрьская»</w:t>
      </w:r>
    </w:p>
    <w:p w:rsidR="00526F0C" w:rsidRPr="00526F0C" w:rsidRDefault="00526F0C" w:rsidP="005918A2">
      <w:pPr>
        <w:widowControl w:val="0"/>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91"/>
        <w:gridCol w:w="1220"/>
        <w:gridCol w:w="1222"/>
        <w:gridCol w:w="1222"/>
        <w:gridCol w:w="1222"/>
        <w:gridCol w:w="1222"/>
        <w:gridCol w:w="1363"/>
      </w:tblGrid>
      <w:tr w:rsidR="00526F0C" w:rsidRPr="00526F0C" w:rsidTr="001C2812">
        <w:tc>
          <w:tcPr>
            <w:tcW w:w="2691" w:type="dxa"/>
            <w:vMerge w:val="restart"/>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Показатели</w:t>
            </w:r>
          </w:p>
        </w:tc>
        <w:tc>
          <w:tcPr>
            <w:tcW w:w="4886" w:type="dxa"/>
            <w:gridSpan w:val="4"/>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Факт</w:t>
            </w:r>
          </w:p>
        </w:tc>
        <w:tc>
          <w:tcPr>
            <w:tcW w:w="2585" w:type="dxa"/>
            <w:gridSpan w:val="2"/>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Прогноз</w:t>
            </w:r>
          </w:p>
        </w:tc>
      </w:tr>
      <w:tr w:rsidR="00526F0C" w:rsidRPr="00526F0C" w:rsidTr="001C2812">
        <w:tc>
          <w:tcPr>
            <w:tcW w:w="2691" w:type="dxa"/>
            <w:vMerge/>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2006 г.</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2007 г.</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2012 г.</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2013 г.</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2015 г.</w:t>
            </w:r>
          </w:p>
        </w:tc>
        <w:tc>
          <w:tcPr>
            <w:tcW w:w="1363"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2019 г.</w:t>
            </w:r>
          </w:p>
        </w:tc>
      </w:tr>
      <w:tr w:rsidR="00526F0C" w:rsidRPr="00526F0C" w:rsidTr="001C2812">
        <w:tc>
          <w:tcPr>
            <w:tcW w:w="2691"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Надой на 1 крову, кг</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6707</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6269</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7849</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7633</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7847</w:t>
            </w:r>
          </w:p>
        </w:tc>
        <w:tc>
          <w:tcPr>
            <w:tcW w:w="1363"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8282</w:t>
            </w:r>
          </w:p>
        </w:tc>
      </w:tr>
      <w:tr w:rsidR="00526F0C" w:rsidRPr="00526F0C" w:rsidTr="001C2812">
        <w:tc>
          <w:tcPr>
            <w:tcW w:w="2691"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Среднесуточный привес КРС, г</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815</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818</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777</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796</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811</w:t>
            </w:r>
          </w:p>
        </w:tc>
        <w:tc>
          <w:tcPr>
            <w:tcW w:w="1363"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828</w:t>
            </w:r>
          </w:p>
        </w:tc>
      </w:tr>
      <w:tr w:rsidR="00526F0C" w:rsidRPr="00526F0C" w:rsidTr="001C2812">
        <w:tc>
          <w:tcPr>
            <w:tcW w:w="2691"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Среднесуточный привес свиней, г</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427</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542</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436</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449</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462</w:t>
            </w:r>
          </w:p>
        </w:tc>
        <w:tc>
          <w:tcPr>
            <w:tcW w:w="1363"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476</w:t>
            </w:r>
          </w:p>
        </w:tc>
      </w:tr>
      <w:tr w:rsidR="00526F0C" w:rsidRPr="00526F0C" w:rsidTr="001C2812">
        <w:tc>
          <w:tcPr>
            <w:tcW w:w="2691"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Яйценоскость, шт</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313</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313</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312</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314</w:t>
            </w:r>
          </w:p>
        </w:tc>
        <w:tc>
          <w:tcPr>
            <w:tcW w:w="1222"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313</w:t>
            </w:r>
          </w:p>
        </w:tc>
        <w:tc>
          <w:tcPr>
            <w:tcW w:w="1363"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313</w:t>
            </w:r>
          </w:p>
        </w:tc>
      </w:tr>
    </w:tbl>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sz w:val="28"/>
          <w:szCs w:val="28"/>
        </w:rPr>
        <w:t>Благодаря использованию научно-обоснованных подходов к кормлению и содержанию птицы и животных, используя передовой опыт отечественного и зарубежного птицеводства, агрофирма ежегодно улучшает свои производственные и экономические показатели.</w:t>
      </w:r>
    </w:p>
    <w:p w:rsidR="00526F0C" w:rsidRPr="00526F0C" w:rsidRDefault="00EB6C32" w:rsidP="005918A2">
      <w:pPr>
        <w:widowControl w:val="0"/>
        <w:ind w:firstLine="709"/>
        <w:jc w:val="both"/>
        <w:rPr>
          <w:sz w:val="28"/>
          <w:szCs w:val="28"/>
        </w:rPr>
      </w:pPr>
      <w:r>
        <w:rPr>
          <w:sz w:val="28"/>
          <w:szCs w:val="28"/>
        </w:rPr>
        <w:t>За период 2003-2012 г.г.</w:t>
      </w:r>
      <w:r w:rsidR="00526F0C" w:rsidRPr="00526F0C">
        <w:rPr>
          <w:sz w:val="28"/>
          <w:szCs w:val="28"/>
        </w:rPr>
        <w:t xml:space="preserve"> производство оснащено современными машинами и оборудованием фирм "БигДайчмен", "Лако", "Строк", "Шаллер" и др. Это касается и растениеводства, и птицеводства, начиная от цеха инкубации и кончая цехом по забою птицы и колбасным цехом.</w:t>
      </w:r>
    </w:p>
    <w:p w:rsidR="00526F0C" w:rsidRPr="00526F0C" w:rsidRDefault="00526F0C" w:rsidP="005918A2">
      <w:pPr>
        <w:widowControl w:val="0"/>
        <w:ind w:firstLine="709"/>
        <w:jc w:val="both"/>
        <w:rPr>
          <w:sz w:val="28"/>
          <w:szCs w:val="28"/>
        </w:rPr>
      </w:pPr>
      <w:r w:rsidRPr="00526F0C">
        <w:rPr>
          <w:sz w:val="28"/>
          <w:szCs w:val="28"/>
        </w:rPr>
        <w:t>За последние годы собственными силами, за счет собственных средств построены:</w:t>
      </w:r>
    </w:p>
    <w:p w:rsidR="00526F0C" w:rsidRPr="00526F0C" w:rsidRDefault="00526F0C" w:rsidP="005918A2">
      <w:pPr>
        <w:widowControl w:val="0"/>
        <w:ind w:firstLine="709"/>
        <w:jc w:val="both"/>
        <w:rPr>
          <w:sz w:val="28"/>
          <w:szCs w:val="28"/>
        </w:rPr>
      </w:pPr>
      <w:r w:rsidRPr="00526F0C">
        <w:rPr>
          <w:sz w:val="28"/>
          <w:szCs w:val="28"/>
        </w:rPr>
        <w:t xml:space="preserve">- цех по забою и глубокой переработке мяса птицы, стоимость 170 миллионов </w:t>
      </w:r>
      <w:r w:rsidRPr="00526F0C">
        <w:rPr>
          <w:sz w:val="28"/>
          <w:szCs w:val="28"/>
        </w:rPr>
        <w:lastRenderedPageBreak/>
        <w:t>рублей с немецким оборудованием фирмы "Мейн";</w:t>
      </w:r>
    </w:p>
    <w:p w:rsidR="00526F0C" w:rsidRPr="00526F0C" w:rsidRDefault="00526F0C" w:rsidP="005918A2">
      <w:pPr>
        <w:widowControl w:val="0"/>
        <w:ind w:firstLine="709"/>
        <w:jc w:val="both"/>
        <w:rPr>
          <w:sz w:val="28"/>
          <w:szCs w:val="28"/>
        </w:rPr>
      </w:pPr>
      <w:r w:rsidRPr="00526F0C">
        <w:rPr>
          <w:sz w:val="28"/>
          <w:szCs w:val="28"/>
        </w:rPr>
        <w:t>- два зерносушильных комплекса фирмы "Кимбрия" (Дания) производительностью 2000 тонн зерна в сутки;</w:t>
      </w:r>
    </w:p>
    <w:p w:rsidR="00526F0C" w:rsidRPr="00526F0C" w:rsidRDefault="00526F0C" w:rsidP="005918A2">
      <w:pPr>
        <w:widowControl w:val="0"/>
        <w:ind w:firstLine="709"/>
        <w:jc w:val="both"/>
        <w:rPr>
          <w:sz w:val="28"/>
          <w:szCs w:val="28"/>
        </w:rPr>
      </w:pPr>
      <w:r w:rsidRPr="00526F0C">
        <w:rPr>
          <w:sz w:val="28"/>
          <w:szCs w:val="28"/>
        </w:rPr>
        <w:t>- комплекс складских помещений для хранения зерна и ингредиентов емкостью 50 тысяч тонн единовременного хранения. Стоимость около 35 млн. рублей;</w:t>
      </w:r>
    </w:p>
    <w:p w:rsidR="00526F0C" w:rsidRPr="00526F0C" w:rsidRDefault="00526F0C" w:rsidP="005918A2">
      <w:pPr>
        <w:widowControl w:val="0"/>
        <w:ind w:firstLine="709"/>
        <w:jc w:val="both"/>
        <w:rPr>
          <w:sz w:val="28"/>
          <w:szCs w:val="28"/>
        </w:rPr>
      </w:pPr>
      <w:r w:rsidRPr="00526F0C">
        <w:rPr>
          <w:sz w:val="28"/>
          <w:szCs w:val="28"/>
        </w:rPr>
        <w:t>- новый цех по производству колбасных изделий и деликатесов стоимостью 85 млн. рублей, оснащенный высокопроизводительным технологическим оборудованием фирмы "Шаллер" (Австрия)</w:t>
      </w:r>
    </w:p>
    <w:p w:rsidR="00526F0C" w:rsidRPr="00526F0C" w:rsidRDefault="00526F0C" w:rsidP="005918A2">
      <w:pPr>
        <w:widowControl w:val="0"/>
        <w:ind w:firstLine="709"/>
        <w:jc w:val="both"/>
        <w:rPr>
          <w:sz w:val="28"/>
          <w:szCs w:val="28"/>
        </w:rPr>
      </w:pPr>
      <w:r w:rsidRPr="00526F0C">
        <w:rPr>
          <w:sz w:val="28"/>
          <w:szCs w:val="28"/>
        </w:rPr>
        <w:t>- животноводческие помещения и производственные корпуса для птицы - всего 50 помещений с оборудованием, общей стоимостью около 1,0 млрд. рублей;</w:t>
      </w:r>
    </w:p>
    <w:p w:rsidR="00526F0C" w:rsidRPr="00526F0C" w:rsidRDefault="00526F0C" w:rsidP="005918A2">
      <w:pPr>
        <w:widowControl w:val="0"/>
        <w:ind w:firstLine="709"/>
        <w:jc w:val="both"/>
        <w:rPr>
          <w:sz w:val="28"/>
          <w:szCs w:val="28"/>
        </w:rPr>
      </w:pPr>
      <w:r w:rsidRPr="00526F0C">
        <w:rPr>
          <w:sz w:val="28"/>
          <w:szCs w:val="28"/>
        </w:rPr>
        <w:t>- современный свиноводческий комплекс общей стоимостью 130 млн. рублей;</w:t>
      </w:r>
    </w:p>
    <w:p w:rsidR="00526F0C" w:rsidRPr="00526F0C" w:rsidRDefault="00526F0C" w:rsidP="005918A2">
      <w:pPr>
        <w:widowControl w:val="0"/>
        <w:ind w:firstLine="709"/>
        <w:jc w:val="both"/>
        <w:rPr>
          <w:sz w:val="28"/>
          <w:szCs w:val="28"/>
        </w:rPr>
      </w:pPr>
      <w:r w:rsidRPr="00526F0C">
        <w:rPr>
          <w:sz w:val="28"/>
          <w:szCs w:val="28"/>
        </w:rPr>
        <w:t>- современный кормоцех сметной стоимостью более 200 млн. руб.</w:t>
      </w:r>
    </w:p>
    <w:p w:rsidR="00526F0C" w:rsidRPr="00526F0C" w:rsidRDefault="00526F0C" w:rsidP="005918A2">
      <w:pPr>
        <w:widowControl w:val="0"/>
        <w:ind w:firstLine="709"/>
        <w:jc w:val="both"/>
        <w:rPr>
          <w:sz w:val="28"/>
          <w:szCs w:val="28"/>
        </w:rPr>
      </w:pPr>
      <w:r w:rsidRPr="00526F0C">
        <w:rPr>
          <w:sz w:val="28"/>
          <w:szCs w:val="28"/>
        </w:rPr>
        <w:t xml:space="preserve">Развитие агрофирмы позволило </w:t>
      </w:r>
      <w:r w:rsidR="00EB6C32">
        <w:rPr>
          <w:sz w:val="28"/>
          <w:szCs w:val="28"/>
        </w:rPr>
        <w:t>укрепить</w:t>
      </w:r>
      <w:r w:rsidRPr="00526F0C">
        <w:rPr>
          <w:sz w:val="28"/>
          <w:szCs w:val="28"/>
        </w:rPr>
        <w:t xml:space="preserve"> инфраструктуру </w:t>
      </w:r>
      <w:r w:rsidR="00EB6C32">
        <w:rPr>
          <w:sz w:val="28"/>
          <w:szCs w:val="28"/>
        </w:rPr>
        <w:t>сельского поселения</w:t>
      </w:r>
      <w:r w:rsidRPr="00526F0C">
        <w:rPr>
          <w:sz w:val="28"/>
          <w:szCs w:val="28"/>
        </w:rPr>
        <w:t>.</w:t>
      </w:r>
    </w:p>
    <w:p w:rsidR="00526F0C" w:rsidRPr="00526F0C" w:rsidRDefault="00EB6C32" w:rsidP="005918A2">
      <w:pPr>
        <w:widowControl w:val="0"/>
        <w:ind w:firstLine="709"/>
        <w:jc w:val="both"/>
        <w:rPr>
          <w:sz w:val="28"/>
          <w:szCs w:val="28"/>
        </w:rPr>
      </w:pPr>
      <w:r>
        <w:rPr>
          <w:sz w:val="28"/>
          <w:szCs w:val="28"/>
        </w:rPr>
        <w:t>Основным направлением развития АО «Агрофирма «Октябрьская»</w:t>
      </w:r>
      <w:r w:rsidR="00526F0C" w:rsidRPr="00526F0C">
        <w:rPr>
          <w:sz w:val="28"/>
          <w:szCs w:val="28"/>
        </w:rPr>
        <w:t xml:space="preserve"> должно стать увеличение объемов птицеводческой продукции за счет строительства </w:t>
      </w:r>
      <w:r>
        <w:rPr>
          <w:sz w:val="28"/>
          <w:szCs w:val="28"/>
        </w:rPr>
        <w:t>новых бройлерных площадок</w:t>
      </w:r>
      <w:r w:rsidR="00526F0C" w:rsidRPr="00526F0C">
        <w:rPr>
          <w:sz w:val="28"/>
          <w:szCs w:val="28"/>
        </w:rPr>
        <w:t>, строительства кормоцеха, инкубатора, молочно-товарного комплекса, реконструкции консервного цеха, модернизация технологического цикла, внедрения новейших технологий и оборудования, а также создание про</w:t>
      </w:r>
      <w:r>
        <w:rPr>
          <w:sz w:val="28"/>
          <w:szCs w:val="28"/>
        </w:rPr>
        <w:t>изводственно-логического центра.</w:t>
      </w:r>
    </w:p>
    <w:p w:rsidR="00526F0C" w:rsidRPr="00526F0C" w:rsidRDefault="00526F0C" w:rsidP="005918A2">
      <w:pPr>
        <w:widowControl w:val="0"/>
        <w:ind w:firstLine="709"/>
        <w:jc w:val="both"/>
        <w:rPr>
          <w:sz w:val="28"/>
          <w:szCs w:val="28"/>
        </w:rPr>
      </w:pPr>
      <w:r w:rsidRPr="00526F0C">
        <w:rPr>
          <w:sz w:val="28"/>
          <w:szCs w:val="28"/>
        </w:rPr>
        <w:t>Главное внимание при проведении реконструкции уделяется экологической составляющей. С этой целью предусмотрено строительство цеха по переработке помета.</w:t>
      </w:r>
    </w:p>
    <w:p w:rsidR="00526F0C" w:rsidRPr="00526F0C" w:rsidRDefault="00526F0C" w:rsidP="005918A2">
      <w:pPr>
        <w:widowControl w:val="0"/>
        <w:ind w:firstLine="709"/>
        <w:jc w:val="both"/>
        <w:rPr>
          <w:sz w:val="28"/>
          <w:szCs w:val="28"/>
        </w:rPr>
      </w:pPr>
      <w:r w:rsidRPr="00B21FC0">
        <w:rPr>
          <w:b/>
          <w:sz w:val="28"/>
          <w:szCs w:val="28"/>
        </w:rPr>
        <w:t>Содержание предлагаемых мероприятий.</w:t>
      </w:r>
      <w:r w:rsidRPr="00526F0C">
        <w:rPr>
          <w:sz w:val="28"/>
          <w:szCs w:val="28"/>
        </w:rPr>
        <w:t xml:space="preserve"> Развитие агропромышленного комплекса </w:t>
      </w:r>
      <w:r w:rsidR="00B21FC0">
        <w:rPr>
          <w:sz w:val="28"/>
          <w:szCs w:val="28"/>
        </w:rPr>
        <w:t>сельского поселения</w:t>
      </w:r>
      <w:r w:rsidRPr="00526F0C">
        <w:rPr>
          <w:sz w:val="28"/>
          <w:szCs w:val="28"/>
        </w:rPr>
        <w:t xml:space="preserve"> потребует реализации ряда мероприятий, в числе которых:</w:t>
      </w:r>
    </w:p>
    <w:p w:rsidR="00526F0C" w:rsidRPr="00526F0C" w:rsidRDefault="00526F0C" w:rsidP="005918A2">
      <w:pPr>
        <w:widowControl w:val="0"/>
        <w:ind w:firstLine="709"/>
        <w:jc w:val="both"/>
        <w:rPr>
          <w:sz w:val="28"/>
          <w:szCs w:val="28"/>
        </w:rPr>
      </w:pPr>
      <w:r w:rsidRPr="00526F0C">
        <w:rPr>
          <w:sz w:val="28"/>
          <w:szCs w:val="28"/>
        </w:rPr>
        <w:t xml:space="preserve">1. </w:t>
      </w:r>
      <w:r w:rsidR="00B21FC0">
        <w:rPr>
          <w:sz w:val="28"/>
          <w:szCs w:val="28"/>
        </w:rPr>
        <w:t>Р</w:t>
      </w:r>
      <w:r w:rsidRPr="00526F0C">
        <w:rPr>
          <w:sz w:val="28"/>
          <w:szCs w:val="28"/>
        </w:rPr>
        <w:t>еализация комплекса мероприятий по улучшению мелиоративного состояния сельскохозяйственных земель в соответствии с Республиканской целевой программой "Развитие мелиорации сельскохозяйственных земель в Республике Мордовия на период до 2020 г."; оптимизация защиты сельскохозяйственных посевов от вредителей, болезней и сорняков; восстановление плодородия земель за счет увеличения внесения минеральных и органических удобрений; приобретение и использование высококачественного семенного фонда; обновление парка сельскохозяйственной техники.</w:t>
      </w:r>
    </w:p>
    <w:p w:rsidR="00526F0C" w:rsidRPr="00526F0C" w:rsidRDefault="00526F0C" w:rsidP="005918A2">
      <w:pPr>
        <w:widowControl w:val="0"/>
        <w:ind w:firstLine="709"/>
        <w:jc w:val="both"/>
        <w:rPr>
          <w:sz w:val="28"/>
          <w:szCs w:val="28"/>
        </w:rPr>
      </w:pPr>
      <w:r w:rsidRPr="00526F0C">
        <w:rPr>
          <w:sz w:val="28"/>
          <w:szCs w:val="28"/>
        </w:rPr>
        <w:t>2. Увеличение поголовья КРС, свиней, а также продуктивности животноводства за счет реализации инвестиционных проектов в области животноводства; приобретение и воспроизводство племенного скота; приобретение специализированной техники для животноводства; обеспечение выполнения федеральных и республиканских целевых программ, предусматривающих поддержку малых форм хозяйств</w:t>
      </w:r>
      <w:r w:rsidR="00C9202C">
        <w:rPr>
          <w:sz w:val="28"/>
          <w:szCs w:val="28"/>
        </w:rPr>
        <w:t>ования в области животноводства.</w:t>
      </w:r>
    </w:p>
    <w:p w:rsidR="00526F0C" w:rsidRPr="00526F0C" w:rsidRDefault="00526F0C" w:rsidP="005918A2">
      <w:pPr>
        <w:widowControl w:val="0"/>
        <w:ind w:firstLine="709"/>
        <w:jc w:val="both"/>
        <w:rPr>
          <w:sz w:val="28"/>
          <w:szCs w:val="28"/>
        </w:rPr>
      </w:pPr>
      <w:r w:rsidRPr="00526F0C">
        <w:rPr>
          <w:sz w:val="28"/>
          <w:szCs w:val="28"/>
        </w:rPr>
        <w:t xml:space="preserve">3. Развитие перерабатывающей отрасли агропромышленного комплекса за счет строительства модернизации технологического цикла, внедрения новейших технологий и оборудования, а также создания производственно-логического центра, строительства цеха утилизации, приобретения сельхозтехники и транспортных </w:t>
      </w:r>
      <w:r w:rsidRPr="00526F0C">
        <w:rPr>
          <w:sz w:val="28"/>
          <w:szCs w:val="28"/>
        </w:rPr>
        <w:lastRenderedPageBreak/>
        <w:t xml:space="preserve">средств, </w:t>
      </w:r>
      <w:r w:rsidR="00C3470F">
        <w:rPr>
          <w:sz w:val="28"/>
          <w:szCs w:val="28"/>
        </w:rPr>
        <w:t>ремонта зданий и сооружений</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4. Развитие сельскохозяйствен</w:t>
      </w:r>
      <w:r w:rsidR="00C3470F">
        <w:rPr>
          <w:sz w:val="28"/>
          <w:szCs w:val="28"/>
        </w:rPr>
        <w:t>ного предприятия</w:t>
      </w:r>
      <w:r w:rsidRPr="00526F0C">
        <w:rPr>
          <w:sz w:val="28"/>
          <w:szCs w:val="28"/>
        </w:rPr>
        <w:t xml:space="preserve"> с учетом </w:t>
      </w:r>
      <w:r w:rsidR="00C3470F">
        <w:rPr>
          <w:sz w:val="28"/>
          <w:szCs w:val="28"/>
        </w:rPr>
        <w:t>его</w:t>
      </w:r>
      <w:r w:rsidRPr="00526F0C">
        <w:rPr>
          <w:sz w:val="28"/>
          <w:szCs w:val="28"/>
        </w:rPr>
        <w:t xml:space="preserve"> экологического влияния на окружающую среду. С этой целью предусмотрено строительство цеха переработки помета и цеха утилизации.</w:t>
      </w:r>
    </w:p>
    <w:p w:rsidR="00526F0C" w:rsidRPr="00526F0C" w:rsidRDefault="00526F0C" w:rsidP="005918A2">
      <w:pPr>
        <w:widowControl w:val="0"/>
        <w:ind w:firstLine="709"/>
        <w:jc w:val="both"/>
        <w:rPr>
          <w:sz w:val="28"/>
          <w:szCs w:val="28"/>
        </w:rPr>
      </w:pPr>
      <w:r w:rsidRPr="00526F0C">
        <w:rPr>
          <w:sz w:val="28"/>
          <w:szCs w:val="28"/>
        </w:rPr>
        <w:t xml:space="preserve">Мероприятия и объем финансирования по подразделу приведены в </w:t>
      </w:r>
      <w:hyperlink w:anchor="sub_1100" w:history="1">
        <w:r w:rsidRPr="00526F0C">
          <w:rPr>
            <w:rStyle w:val="aa"/>
            <w:color w:val="auto"/>
            <w:sz w:val="28"/>
            <w:szCs w:val="28"/>
          </w:rPr>
          <w:t>приложении 1</w:t>
        </w:r>
      </w:hyperlink>
      <w:r w:rsidRPr="00526F0C">
        <w:rPr>
          <w:sz w:val="28"/>
          <w:szCs w:val="28"/>
        </w:rPr>
        <w:t xml:space="preserve"> к </w:t>
      </w:r>
      <w:r w:rsidR="00C3470F">
        <w:rPr>
          <w:sz w:val="28"/>
          <w:szCs w:val="28"/>
        </w:rPr>
        <w:t>П</w:t>
      </w:r>
      <w:r w:rsidRPr="00526F0C">
        <w:rPr>
          <w:sz w:val="28"/>
          <w:szCs w:val="28"/>
        </w:rPr>
        <w:t>рограмме.</w:t>
      </w:r>
    </w:p>
    <w:p w:rsidR="00526F0C" w:rsidRPr="00526F0C" w:rsidRDefault="00526F0C" w:rsidP="005918A2">
      <w:pPr>
        <w:widowControl w:val="0"/>
        <w:ind w:firstLine="709"/>
        <w:jc w:val="both"/>
        <w:rPr>
          <w:sz w:val="28"/>
          <w:szCs w:val="28"/>
        </w:rPr>
      </w:pPr>
      <w:r w:rsidRPr="00526F0C">
        <w:rPr>
          <w:rStyle w:val="af1"/>
          <w:color w:val="auto"/>
          <w:sz w:val="28"/>
          <w:szCs w:val="28"/>
        </w:rPr>
        <w:t>Показатели экономической и социальной эффективности реализации подраздела</w:t>
      </w:r>
      <w:r w:rsidRPr="006E1D6C">
        <w:rPr>
          <w:b/>
          <w:sz w:val="28"/>
          <w:szCs w:val="28"/>
        </w:rPr>
        <w:t>.</w:t>
      </w:r>
      <w:r w:rsidRPr="00526F0C">
        <w:rPr>
          <w:sz w:val="28"/>
          <w:szCs w:val="28"/>
        </w:rPr>
        <w:t xml:space="preserve"> В отрасли растениеводства основное внимание будет уделяться выявлению внутренних ресурсов роста урожайности с целью сокращения издержек на производство продукции и обеспе</w:t>
      </w:r>
      <w:r w:rsidR="00C3470F">
        <w:rPr>
          <w:sz w:val="28"/>
          <w:szCs w:val="28"/>
        </w:rPr>
        <w:t>чения ее конкурентоспособности.</w:t>
      </w:r>
    </w:p>
    <w:p w:rsidR="00526F0C" w:rsidRPr="00526F0C" w:rsidRDefault="00526F0C" w:rsidP="005918A2">
      <w:pPr>
        <w:widowControl w:val="0"/>
        <w:ind w:firstLine="709"/>
        <w:jc w:val="both"/>
        <w:rPr>
          <w:sz w:val="28"/>
          <w:szCs w:val="28"/>
        </w:rPr>
      </w:pPr>
      <w:r w:rsidRPr="00526F0C">
        <w:rPr>
          <w:sz w:val="28"/>
          <w:szCs w:val="28"/>
        </w:rPr>
        <w:t>Основным направлением увеличения объемов продукции животноводства является рост продуктивности животноводства за счет создания гарантированной кормовой базы и повышения генетического потенциала животных, проведения реконструкции и технического перевооружения ферм.</w:t>
      </w:r>
    </w:p>
    <w:p w:rsidR="00526F0C" w:rsidRPr="00526F0C" w:rsidRDefault="00526F0C" w:rsidP="005918A2">
      <w:pPr>
        <w:widowControl w:val="0"/>
        <w:ind w:firstLine="709"/>
        <w:jc w:val="both"/>
        <w:rPr>
          <w:sz w:val="28"/>
          <w:szCs w:val="28"/>
        </w:rPr>
      </w:pPr>
      <w:r w:rsidRPr="00526F0C">
        <w:rPr>
          <w:sz w:val="28"/>
          <w:szCs w:val="28"/>
        </w:rPr>
        <w:t xml:space="preserve">Целевые индикаторы по подразделу представлены в </w:t>
      </w:r>
      <w:hyperlink w:anchor="sub_1200" w:history="1">
        <w:r w:rsidRPr="00526F0C">
          <w:rPr>
            <w:rStyle w:val="aa"/>
            <w:color w:val="auto"/>
            <w:sz w:val="28"/>
            <w:szCs w:val="28"/>
          </w:rPr>
          <w:t>приложении 2</w:t>
        </w:r>
      </w:hyperlink>
      <w:r w:rsidRPr="00526F0C">
        <w:rPr>
          <w:sz w:val="28"/>
          <w:szCs w:val="28"/>
        </w:rPr>
        <w:t xml:space="preserve"> к </w:t>
      </w:r>
      <w:r w:rsidR="00C3470F">
        <w:rPr>
          <w:sz w:val="28"/>
          <w:szCs w:val="28"/>
        </w:rPr>
        <w:t>П</w:t>
      </w:r>
      <w:r w:rsidRPr="00526F0C">
        <w:rPr>
          <w:sz w:val="28"/>
          <w:szCs w:val="28"/>
        </w:rPr>
        <w:t>рограмме.</w:t>
      </w:r>
    </w:p>
    <w:p w:rsidR="008050E0" w:rsidRDefault="008050E0" w:rsidP="005918A2">
      <w:pPr>
        <w:widowControl w:val="0"/>
        <w:ind w:firstLine="709"/>
        <w:jc w:val="both"/>
        <w:rPr>
          <w:sz w:val="28"/>
          <w:szCs w:val="28"/>
        </w:rPr>
      </w:pPr>
      <w:r>
        <w:rPr>
          <w:rStyle w:val="af1"/>
          <w:color w:val="auto"/>
          <w:sz w:val="28"/>
          <w:szCs w:val="28"/>
        </w:rPr>
        <w:t xml:space="preserve">Ответственный исполнитель. </w:t>
      </w:r>
      <w:r>
        <w:rPr>
          <w:sz w:val="28"/>
          <w:szCs w:val="28"/>
        </w:rPr>
        <w:t>АО «Агрофирма «Октябрьская» (по согласованию).</w:t>
      </w:r>
    </w:p>
    <w:p w:rsidR="00526F0C" w:rsidRPr="00526F0C" w:rsidRDefault="00526F0C" w:rsidP="005918A2">
      <w:pPr>
        <w:widowControl w:val="0"/>
        <w:ind w:firstLine="709"/>
        <w:jc w:val="both"/>
        <w:rPr>
          <w:sz w:val="28"/>
          <w:szCs w:val="28"/>
        </w:rPr>
      </w:pPr>
      <w:r w:rsidRPr="00C3470F">
        <w:rPr>
          <w:rStyle w:val="af1"/>
          <w:color w:val="auto"/>
          <w:sz w:val="28"/>
          <w:szCs w:val="28"/>
        </w:rPr>
        <w:t>Соисполнитель</w:t>
      </w:r>
      <w:r w:rsidRPr="00C3470F">
        <w:rPr>
          <w:b/>
          <w:sz w:val="28"/>
          <w:szCs w:val="28"/>
        </w:rPr>
        <w:t>.</w:t>
      </w:r>
      <w:r w:rsidRPr="00526F0C">
        <w:rPr>
          <w:sz w:val="28"/>
          <w:szCs w:val="28"/>
        </w:rPr>
        <w:t xml:space="preserve"> </w:t>
      </w:r>
      <w:r w:rsidR="00C3470F" w:rsidRPr="00E44D14">
        <w:rPr>
          <w:sz w:val="28"/>
          <w:szCs w:val="28"/>
        </w:rPr>
        <w:t xml:space="preserve">Администрация </w:t>
      </w:r>
      <w:r w:rsidR="00C3470F" w:rsidRPr="00E44D14">
        <w:rPr>
          <w:color w:val="000000"/>
          <w:sz w:val="28"/>
          <w:szCs w:val="28"/>
        </w:rPr>
        <w:t>Большеелховского сельского поселения</w:t>
      </w:r>
      <w:r w:rsidR="00C3470F" w:rsidRPr="00E44D14">
        <w:rPr>
          <w:sz w:val="28"/>
          <w:szCs w:val="28"/>
        </w:rPr>
        <w:t xml:space="preserve"> Лямбирского муниципального района Республики Мордовия</w:t>
      </w:r>
      <w:r w:rsidRPr="00526F0C">
        <w:rPr>
          <w:sz w:val="28"/>
          <w:szCs w:val="28"/>
        </w:rPr>
        <w:t>.</w:t>
      </w:r>
    </w:p>
    <w:p w:rsidR="00526F0C" w:rsidRPr="00526F0C" w:rsidRDefault="00526F0C" w:rsidP="005918A2">
      <w:pPr>
        <w:widowControl w:val="0"/>
        <w:jc w:val="both"/>
        <w:rPr>
          <w:sz w:val="28"/>
          <w:szCs w:val="28"/>
        </w:rPr>
      </w:pPr>
    </w:p>
    <w:p w:rsidR="00526F0C" w:rsidRPr="00526F0C" w:rsidRDefault="00526F0C" w:rsidP="005918A2">
      <w:pPr>
        <w:pStyle w:val="1"/>
        <w:keepNext w:val="0"/>
        <w:widowControl w:val="0"/>
        <w:rPr>
          <w:szCs w:val="28"/>
        </w:rPr>
      </w:pPr>
      <w:bookmarkStart w:id="9" w:name="sub_302"/>
      <w:r w:rsidRPr="00526F0C">
        <w:rPr>
          <w:szCs w:val="28"/>
        </w:rPr>
        <w:t>Подраздел 2. Развитие промышленности</w:t>
      </w:r>
    </w:p>
    <w:bookmarkEnd w:id="9"/>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Цель</w:t>
      </w:r>
      <w:r w:rsidRPr="006E1D6C">
        <w:rPr>
          <w:b/>
          <w:sz w:val="28"/>
          <w:szCs w:val="28"/>
        </w:rPr>
        <w:t>:</w:t>
      </w:r>
      <w:r w:rsidRPr="00526F0C">
        <w:rPr>
          <w:sz w:val="28"/>
          <w:szCs w:val="28"/>
        </w:rPr>
        <w:t xml:space="preserve"> повышение эффективности деятельности промышленных предприятий </w:t>
      </w:r>
      <w:r w:rsidR="002D4627" w:rsidRPr="00E44D14">
        <w:rPr>
          <w:color w:val="000000"/>
          <w:sz w:val="28"/>
          <w:szCs w:val="28"/>
        </w:rPr>
        <w:t>сельского поселения</w:t>
      </w:r>
      <w:r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6E1D6C">
        <w:rPr>
          <w:b/>
          <w:sz w:val="28"/>
          <w:szCs w:val="28"/>
        </w:rPr>
        <w:t>:</w:t>
      </w:r>
      <w:r w:rsidRPr="00526F0C">
        <w:rPr>
          <w:sz w:val="28"/>
          <w:szCs w:val="28"/>
        </w:rPr>
        <w:t xml:space="preserve"> увеличение объемов производства; освоение и внедрение </w:t>
      </w:r>
      <w:r w:rsidR="00012724">
        <w:rPr>
          <w:sz w:val="28"/>
          <w:szCs w:val="28"/>
        </w:rPr>
        <w:t>в производство новых технологий;</w:t>
      </w:r>
      <w:r w:rsidRPr="00526F0C">
        <w:rPr>
          <w:sz w:val="28"/>
          <w:szCs w:val="28"/>
        </w:rPr>
        <w:t xml:space="preserve"> приобретение нового оборудования для внедрения современных технологических процессов.</w:t>
      </w:r>
    </w:p>
    <w:p w:rsidR="00526F0C" w:rsidRPr="00526F0C" w:rsidRDefault="00526F0C" w:rsidP="005918A2">
      <w:pPr>
        <w:widowControl w:val="0"/>
        <w:ind w:firstLine="709"/>
        <w:jc w:val="both"/>
        <w:rPr>
          <w:sz w:val="28"/>
          <w:szCs w:val="28"/>
        </w:rPr>
      </w:pPr>
      <w:r w:rsidRPr="00526F0C">
        <w:rPr>
          <w:rStyle w:val="af1"/>
          <w:color w:val="auto"/>
          <w:sz w:val="28"/>
          <w:szCs w:val="28"/>
        </w:rPr>
        <w:t>Состояние</w:t>
      </w:r>
      <w:r w:rsidR="006E1D6C">
        <w:rPr>
          <w:rStyle w:val="af1"/>
          <w:color w:val="auto"/>
          <w:sz w:val="28"/>
          <w:szCs w:val="28"/>
        </w:rPr>
        <w:t xml:space="preserve">. </w:t>
      </w:r>
      <w:r w:rsidRPr="00526F0C">
        <w:rPr>
          <w:sz w:val="28"/>
          <w:szCs w:val="28"/>
        </w:rPr>
        <w:t xml:space="preserve">Промышленность </w:t>
      </w:r>
      <w:r w:rsidR="00C9202C" w:rsidRPr="00E44D14">
        <w:rPr>
          <w:color w:val="000000"/>
          <w:sz w:val="28"/>
          <w:szCs w:val="28"/>
        </w:rPr>
        <w:t>сельского поселения</w:t>
      </w:r>
      <w:r w:rsidRPr="00526F0C">
        <w:rPr>
          <w:sz w:val="28"/>
          <w:szCs w:val="28"/>
        </w:rPr>
        <w:t xml:space="preserve"> представлена частным предприятием ЗАО "Дорожник".</w:t>
      </w:r>
      <w:r w:rsidR="00C9202C">
        <w:rPr>
          <w:sz w:val="28"/>
          <w:szCs w:val="28"/>
        </w:rPr>
        <w:t xml:space="preserve"> </w:t>
      </w:r>
      <w:r w:rsidR="00C9202C" w:rsidRPr="00526F0C">
        <w:rPr>
          <w:sz w:val="28"/>
          <w:szCs w:val="28"/>
        </w:rPr>
        <w:t>ЗАО "Дорожник" является одним из про</w:t>
      </w:r>
      <w:r w:rsidR="00C9202C">
        <w:rPr>
          <w:sz w:val="28"/>
          <w:szCs w:val="28"/>
        </w:rPr>
        <w:t xml:space="preserve">изводителей дисковых борон БДМ и иных </w:t>
      </w:r>
      <w:r w:rsidR="00C9202C" w:rsidRPr="00526F0C">
        <w:rPr>
          <w:sz w:val="28"/>
          <w:szCs w:val="28"/>
        </w:rPr>
        <w:t>запасных частей в Приволжском регионе.</w:t>
      </w:r>
    </w:p>
    <w:p w:rsidR="00526F0C" w:rsidRPr="00526F0C" w:rsidRDefault="00526F0C" w:rsidP="005918A2">
      <w:pPr>
        <w:widowControl w:val="0"/>
        <w:ind w:firstLine="709"/>
        <w:jc w:val="both"/>
        <w:rPr>
          <w:sz w:val="28"/>
          <w:szCs w:val="28"/>
        </w:rPr>
      </w:pPr>
      <w:r w:rsidRPr="00526F0C">
        <w:rPr>
          <w:sz w:val="28"/>
          <w:szCs w:val="28"/>
        </w:rPr>
        <w:t xml:space="preserve">Для достижения экономической стабильности, повышения уровня и качества жизни населения необходимо повышение эффективности деятельности промышленных предприятий за счет наращивания выпуска и расширения ассортимента продукции, достижения конкурентоспособности производимых товаров и оказываемых услуг, участие в кооперации и специализации с предприятиями Республики Мордовия и за ее пределами. Для успешного развития промышленности </w:t>
      </w:r>
      <w:r w:rsidR="00C9202C" w:rsidRPr="00E44D14">
        <w:rPr>
          <w:color w:val="000000"/>
          <w:sz w:val="28"/>
          <w:szCs w:val="28"/>
        </w:rPr>
        <w:t>сельского поселения</w:t>
      </w:r>
      <w:r w:rsidR="00C9202C" w:rsidRPr="00526F0C">
        <w:rPr>
          <w:sz w:val="28"/>
          <w:szCs w:val="28"/>
        </w:rPr>
        <w:t xml:space="preserve"> </w:t>
      </w:r>
      <w:r w:rsidRPr="00526F0C">
        <w:rPr>
          <w:sz w:val="28"/>
          <w:szCs w:val="28"/>
        </w:rPr>
        <w:t>необходима государственная поддержка предприятий, представляющих потенциальные "точки роста", к которым можно отнести ЗАО "Дорожник"</w:t>
      </w:r>
      <w:r w:rsidR="00C9202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006E1D6C" w:rsidRPr="006E1D6C">
        <w:rPr>
          <w:b/>
          <w:sz w:val="28"/>
          <w:szCs w:val="28"/>
        </w:rPr>
        <w:t>.</w:t>
      </w:r>
      <w:r w:rsidR="006E1D6C">
        <w:rPr>
          <w:sz w:val="28"/>
          <w:szCs w:val="28"/>
        </w:rPr>
        <w:t xml:space="preserve"> </w:t>
      </w:r>
      <w:r w:rsidRPr="00526F0C">
        <w:rPr>
          <w:sz w:val="28"/>
          <w:szCs w:val="28"/>
        </w:rPr>
        <w:t>В качестве основных задач налаживания эффективной работы предприятий могут быть предложены следующие мероприятия:</w:t>
      </w:r>
    </w:p>
    <w:p w:rsidR="00526F0C" w:rsidRPr="00526F0C" w:rsidRDefault="00526F0C" w:rsidP="005918A2">
      <w:pPr>
        <w:widowControl w:val="0"/>
        <w:ind w:firstLine="709"/>
        <w:jc w:val="both"/>
        <w:rPr>
          <w:sz w:val="28"/>
          <w:szCs w:val="28"/>
        </w:rPr>
      </w:pPr>
      <w:r w:rsidRPr="00526F0C">
        <w:rPr>
          <w:sz w:val="28"/>
          <w:szCs w:val="28"/>
        </w:rPr>
        <w:t xml:space="preserve">1. </w:t>
      </w:r>
      <w:r w:rsidR="00C9202C">
        <w:rPr>
          <w:sz w:val="28"/>
          <w:szCs w:val="28"/>
        </w:rPr>
        <w:t>у</w:t>
      </w:r>
      <w:r w:rsidRPr="00526F0C">
        <w:rPr>
          <w:sz w:val="28"/>
          <w:szCs w:val="28"/>
        </w:rPr>
        <w:t>лучшение работы по маркетингу;</w:t>
      </w:r>
    </w:p>
    <w:p w:rsidR="00526F0C" w:rsidRPr="00526F0C" w:rsidRDefault="00C9202C" w:rsidP="005918A2">
      <w:pPr>
        <w:widowControl w:val="0"/>
        <w:ind w:firstLine="709"/>
        <w:jc w:val="both"/>
        <w:rPr>
          <w:sz w:val="28"/>
          <w:szCs w:val="28"/>
        </w:rPr>
      </w:pPr>
      <w:r>
        <w:rPr>
          <w:sz w:val="28"/>
          <w:szCs w:val="28"/>
        </w:rPr>
        <w:lastRenderedPageBreak/>
        <w:t>2. с</w:t>
      </w:r>
      <w:r w:rsidR="00526F0C" w:rsidRPr="00526F0C">
        <w:rPr>
          <w:sz w:val="28"/>
          <w:szCs w:val="28"/>
        </w:rPr>
        <w:t>нижение цены на выпускаемую продукцию с целью увеличения объема продажи;</w:t>
      </w:r>
    </w:p>
    <w:p w:rsidR="00526F0C" w:rsidRPr="00526F0C" w:rsidRDefault="00C9202C" w:rsidP="005918A2">
      <w:pPr>
        <w:widowControl w:val="0"/>
        <w:ind w:firstLine="709"/>
        <w:jc w:val="both"/>
        <w:rPr>
          <w:sz w:val="28"/>
          <w:szCs w:val="28"/>
        </w:rPr>
      </w:pPr>
      <w:r>
        <w:rPr>
          <w:sz w:val="28"/>
          <w:szCs w:val="28"/>
        </w:rPr>
        <w:t>3. с</w:t>
      </w:r>
      <w:r w:rsidR="00526F0C" w:rsidRPr="00526F0C">
        <w:rPr>
          <w:sz w:val="28"/>
          <w:szCs w:val="28"/>
        </w:rPr>
        <w:t>овершенствование качества выпускаемой продукции;</w:t>
      </w:r>
    </w:p>
    <w:p w:rsidR="00526F0C" w:rsidRPr="00526F0C" w:rsidRDefault="00C9202C" w:rsidP="005918A2">
      <w:pPr>
        <w:widowControl w:val="0"/>
        <w:ind w:firstLine="709"/>
        <w:jc w:val="both"/>
        <w:rPr>
          <w:sz w:val="28"/>
          <w:szCs w:val="28"/>
        </w:rPr>
      </w:pPr>
      <w:r>
        <w:rPr>
          <w:sz w:val="28"/>
          <w:szCs w:val="28"/>
        </w:rPr>
        <w:t>4. м</w:t>
      </w:r>
      <w:r w:rsidR="00526F0C" w:rsidRPr="00526F0C">
        <w:rPr>
          <w:sz w:val="28"/>
          <w:szCs w:val="28"/>
        </w:rPr>
        <w:t>одернизация технологического процесса производства продукции;</w:t>
      </w:r>
    </w:p>
    <w:p w:rsidR="00526F0C" w:rsidRPr="00526F0C" w:rsidRDefault="00C9202C" w:rsidP="005918A2">
      <w:pPr>
        <w:widowControl w:val="0"/>
        <w:ind w:firstLine="709"/>
        <w:jc w:val="both"/>
        <w:rPr>
          <w:sz w:val="28"/>
          <w:szCs w:val="28"/>
        </w:rPr>
      </w:pPr>
      <w:r>
        <w:rPr>
          <w:sz w:val="28"/>
          <w:szCs w:val="28"/>
        </w:rPr>
        <w:t>5. д</w:t>
      </w:r>
      <w:r w:rsidR="00526F0C" w:rsidRPr="00526F0C">
        <w:rPr>
          <w:sz w:val="28"/>
          <w:szCs w:val="28"/>
        </w:rPr>
        <w:t>остижение экологической безопасности производства.</w:t>
      </w:r>
    </w:p>
    <w:p w:rsidR="00526F0C" w:rsidRPr="00526F0C" w:rsidRDefault="00526F0C" w:rsidP="005918A2">
      <w:pPr>
        <w:widowControl w:val="0"/>
        <w:ind w:firstLine="709"/>
        <w:jc w:val="both"/>
        <w:rPr>
          <w:sz w:val="28"/>
          <w:szCs w:val="28"/>
        </w:rPr>
      </w:pPr>
      <w:r w:rsidRPr="00526F0C">
        <w:rPr>
          <w:sz w:val="28"/>
          <w:szCs w:val="28"/>
        </w:rPr>
        <w:t xml:space="preserve">Мероприятия и объем финансирования по подразделу приведены в </w:t>
      </w:r>
      <w:hyperlink w:anchor="sub_1100" w:history="1">
        <w:r w:rsidRPr="00526F0C">
          <w:rPr>
            <w:rStyle w:val="aa"/>
            <w:color w:val="auto"/>
            <w:sz w:val="28"/>
            <w:szCs w:val="28"/>
          </w:rPr>
          <w:t>приложении 1</w:t>
        </w:r>
      </w:hyperlink>
      <w:r w:rsidRPr="00526F0C">
        <w:rPr>
          <w:sz w:val="28"/>
          <w:szCs w:val="28"/>
        </w:rPr>
        <w:t xml:space="preserve"> к </w:t>
      </w:r>
      <w:r w:rsidR="00C9202C">
        <w:rPr>
          <w:sz w:val="28"/>
          <w:szCs w:val="28"/>
        </w:rPr>
        <w:t>П</w:t>
      </w:r>
      <w:r w:rsidRPr="00526F0C">
        <w:rPr>
          <w:sz w:val="28"/>
          <w:szCs w:val="28"/>
        </w:rPr>
        <w:t>рограмме.</w:t>
      </w:r>
    </w:p>
    <w:p w:rsidR="00526F0C" w:rsidRPr="00526F0C" w:rsidRDefault="00526F0C" w:rsidP="005918A2">
      <w:pPr>
        <w:widowControl w:val="0"/>
        <w:ind w:firstLine="709"/>
        <w:jc w:val="both"/>
        <w:rPr>
          <w:sz w:val="28"/>
          <w:szCs w:val="28"/>
        </w:rPr>
      </w:pPr>
      <w:r w:rsidRPr="00C9202C">
        <w:rPr>
          <w:rStyle w:val="af1"/>
          <w:color w:val="auto"/>
          <w:sz w:val="28"/>
          <w:szCs w:val="28"/>
        </w:rPr>
        <w:t>Показатели</w:t>
      </w:r>
      <w:r w:rsidRPr="00C9202C">
        <w:rPr>
          <w:sz w:val="28"/>
          <w:szCs w:val="28"/>
        </w:rPr>
        <w:t xml:space="preserve"> </w:t>
      </w:r>
      <w:r w:rsidRPr="00C9202C">
        <w:rPr>
          <w:b/>
          <w:sz w:val="28"/>
          <w:szCs w:val="28"/>
        </w:rPr>
        <w:t>экономической и социальной эффективности реализации подраздела.</w:t>
      </w:r>
      <w:r w:rsidRPr="00526F0C">
        <w:rPr>
          <w:sz w:val="28"/>
          <w:szCs w:val="28"/>
        </w:rPr>
        <w:t xml:space="preserve"> Реализация предложенных мероприятий позволит улучшить качество продукции, что приведет к повышению конкурентоспособности и освоению новых рынков сбыта.</w:t>
      </w:r>
    </w:p>
    <w:p w:rsidR="00526F0C" w:rsidRPr="00526F0C" w:rsidRDefault="00526F0C" w:rsidP="005918A2">
      <w:pPr>
        <w:widowControl w:val="0"/>
        <w:ind w:firstLine="709"/>
        <w:jc w:val="both"/>
        <w:rPr>
          <w:sz w:val="28"/>
          <w:szCs w:val="28"/>
        </w:rPr>
      </w:pPr>
      <w:r w:rsidRPr="00526F0C">
        <w:rPr>
          <w:sz w:val="28"/>
          <w:szCs w:val="28"/>
        </w:rPr>
        <w:t xml:space="preserve">Целевые индикаторы по подразделу представлены в </w:t>
      </w:r>
      <w:hyperlink w:anchor="sub_1200" w:history="1">
        <w:r w:rsidRPr="00526F0C">
          <w:rPr>
            <w:rStyle w:val="aa"/>
            <w:color w:val="auto"/>
            <w:sz w:val="28"/>
            <w:szCs w:val="28"/>
          </w:rPr>
          <w:t>приложении 2</w:t>
        </w:r>
      </w:hyperlink>
      <w:r w:rsidRPr="00526F0C">
        <w:rPr>
          <w:sz w:val="28"/>
          <w:szCs w:val="28"/>
        </w:rPr>
        <w:t xml:space="preserve"> к </w:t>
      </w:r>
      <w:r w:rsidR="00C9202C">
        <w:rPr>
          <w:sz w:val="28"/>
          <w:szCs w:val="28"/>
        </w:rPr>
        <w:t>П</w:t>
      </w:r>
      <w:r w:rsidRPr="00526F0C">
        <w:rPr>
          <w:sz w:val="28"/>
          <w:szCs w:val="28"/>
        </w:rPr>
        <w:t>рограмме.</w:t>
      </w:r>
    </w:p>
    <w:p w:rsidR="00526F0C" w:rsidRDefault="008050E0" w:rsidP="005918A2">
      <w:pPr>
        <w:widowControl w:val="0"/>
        <w:ind w:firstLine="709"/>
        <w:jc w:val="both"/>
        <w:rPr>
          <w:sz w:val="28"/>
          <w:szCs w:val="28"/>
        </w:rPr>
      </w:pPr>
      <w:r>
        <w:rPr>
          <w:rStyle w:val="af1"/>
          <w:color w:val="auto"/>
          <w:sz w:val="28"/>
          <w:szCs w:val="28"/>
        </w:rPr>
        <w:t xml:space="preserve">Ответственный </w:t>
      </w:r>
      <w:r w:rsidR="00526F0C" w:rsidRPr="00526F0C">
        <w:rPr>
          <w:rStyle w:val="af1"/>
          <w:color w:val="auto"/>
          <w:sz w:val="28"/>
          <w:szCs w:val="28"/>
        </w:rPr>
        <w:t>исполнитель</w:t>
      </w:r>
      <w:r w:rsidR="00C9202C">
        <w:rPr>
          <w:rStyle w:val="af1"/>
          <w:color w:val="auto"/>
          <w:sz w:val="28"/>
          <w:szCs w:val="28"/>
        </w:rPr>
        <w:t>.</w:t>
      </w:r>
      <w:r w:rsidR="00526F0C" w:rsidRPr="00526F0C">
        <w:rPr>
          <w:sz w:val="28"/>
          <w:szCs w:val="28"/>
        </w:rPr>
        <w:t xml:space="preserve"> </w:t>
      </w:r>
      <w:r w:rsidRPr="00526F0C">
        <w:rPr>
          <w:sz w:val="28"/>
          <w:szCs w:val="28"/>
        </w:rPr>
        <w:t>ЗАО "Дорожник"</w:t>
      </w:r>
      <w:r>
        <w:rPr>
          <w:sz w:val="28"/>
          <w:szCs w:val="28"/>
        </w:rPr>
        <w:t xml:space="preserve"> (по согласованию)</w:t>
      </w:r>
      <w:r w:rsidR="00526F0C" w:rsidRPr="00526F0C">
        <w:rPr>
          <w:sz w:val="28"/>
          <w:szCs w:val="28"/>
        </w:rPr>
        <w:t>.</w:t>
      </w:r>
    </w:p>
    <w:p w:rsidR="008050E0" w:rsidRPr="00526F0C" w:rsidRDefault="008050E0" w:rsidP="005918A2">
      <w:pPr>
        <w:widowControl w:val="0"/>
        <w:ind w:firstLine="709"/>
        <w:jc w:val="both"/>
        <w:rPr>
          <w:sz w:val="28"/>
          <w:szCs w:val="28"/>
        </w:rPr>
      </w:pPr>
      <w:r w:rsidRPr="00C3470F">
        <w:rPr>
          <w:rStyle w:val="af1"/>
          <w:color w:val="auto"/>
          <w:sz w:val="28"/>
          <w:szCs w:val="28"/>
        </w:rPr>
        <w:t>Соисполнитель</w:t>
      </w:r>
      <w:r w:rsidRPr="00C3470F">
        <w:rPr>
          <w:b/>
          <w:sz w:val="28"/>
          <w:szCs w:val="28"/>
        </w:rPr>
        <w:t>.</w:t>
      </w:r>
      <w:r w:rsidRPr="00526F0C">
        <w:rPr>
          <w:sz w:val="28"/>
          <w:szCs w:val="28"/>
        </w:rPr>
        <w:t xml:space="preserve"> </w:t>
      </w:r>
      <w:r w:rsidRPr="00E44D14">
        <w:rPr>
          <w:sz w:val="28"/>
          <w:szCs w:val="28"/>
        </w:rPr>
        <w:t xml:space="preserve">Администрация </w:t>
      </w:r>
      <w:r w:rsidRPr="00E44D14">
        <w:rPr>
          <w:color w:val="000000"/>
          <w:sz w:val="28"/>
          <w:szCs w:val="28"/>
        </w:rPr>
        <w:t>Большеелховского сельского поселения</w:t>
      </w:r>
      <w:r w:rsidRPr="00E44D14">
        <w:rPr>
          <w:sz w:val="28"/>
          <w:szCs w:val="28"/>
        </w:rPr>
        <w:t xml:space="preserve"> Лямбирского муниципального района Республики Мордовия</w:t>
      </w:r>
      <w:r w:rsidRPr="00526F0C">
        <w:rPr>
          <w:sz w:val="28"/>
          <w:szCs w:val="28"/>
        </w:rPr>
        <w:t>.</w:t>
      </w:r>
    </w:p>
    <w:p w:rsidR="00526F0C" w:rsidRPr="00526F0C" w:rsidRDefault="00526F0C" w:rsidP="005918A2">
      <w:pPr>
        <w:widowControl w:val="0"/>
        <w:jc w:val="both"/>
        <w:rPr>
          <w:sz w:val="28"/>
          <w:szCs w:val="28"/>
        </w:rPr>
      </w:pPr>
    </w:p>
    <w:p w:rsidR="00526F0C" w:rsidRPr="00526F0C" w:rsidRDefault="003A6FCA" w:rsidP="005918A2">
      <w:pPr>
        <w:pStyle w:val="1"/>
        <w:keepNext w:val="0"/>
        <w:widowControl w:val="0"/>
        <w:rPr>
          <w:szCs w:val="28"/>
        </w:rPr>
      </w:pPr>
      <w:bookmarkStart w:id="10" w:name="sub_303"/>
      <w:r>
        <w:rPr>
          <w:szCs w:val="28"/>
        </w:rPr>
        <w:t xml:space="preserve">Подраздел </w:t>
      </w:r>
      <w:r w:rsidR="00526F0C" w:rsidRPr="00526F0C">
        <w:rPr>
          <w:szCs w:val="28"/>
        </w:rPr>
        <w:t>3. Развитие строительного комплекса, в том числе жилищного строительства</w:t>
      </w:r>
    </w:p>
    <w:bookmarkEnd w:id="10"/>
    <w:p w:rsidR="00526F0C" w:rsidRPr="00526F0C" w:rsidRDefault="00526F0C" w:rsidP="005918A2">
      <w:pPr>
        <w:widowControl w:val="0"/>
        <w:ind w:firstLine="709"/>
        <w:jc w:val="both"/>
        <w:rPr>
          <w:sz w:val="28"/>
          <w:szCs w:val="28"/>
        </w:rPr>
      </w:pPr>
      <w:r w:rsidRPr="00526F0C">
        <w:rPr>
          <w:rStyle w:val="af1"/>
          <w:color w:val="auto"/>
          <w:sz w:val="28"/>
          <w:szCs w:val="28"/>
        </w:rPr>
        <w:t>Цели</w:t>
      </w:r>
      <w:r w:rsidRPr="006E1D6C">
        <w:rPr>
          <w:b/>
          <w:sz w:val="28"/>
          <w:szCs w:val="28"/>
        </w:rPr>
        <w:t>:</w:t>
      </w:r>
      <w:r w:rsidRPr="00526F0C">
        <w:rPr>
          <w:sz w:val="28"/>
          <w:szCs w:val="28"/>
        </w:rPr>
        <w:t xml:space="preserve"> увеличение объемов деятельности строительного комплекса </w:t>
      </w:r>
      <w:r w:rsidR="003A6FCA">
        <w:rPr>
          <w:sz w:val="28"/>
          <w:szCs w:val="28"/>
        </w:rPr>
        <w:t>сельского поселения</w:t>
      </w:r>
      <w:r w:rsidRPr="00526F0C">
        <w:rPr>
          <w:sz w:val="28"/>
          <w:szCs w:val="28"/>
        </w:rPr>
        <w:t>, способствующее повышению уровня обеспеченности и доступности жилья для населения, развитие жилищной сферы и достижение безопасных и ком</w:t>
      </w:r>
      <w:r w:rsidR="003A6FCA">
        <w:rPr>
          <w:sz w:val="28"/>
          <w:szCs w:val="28"/>
        </w:rPr>
        <w:t>фортных условий проживания в ней</w:t>
      </w:r>
      <w:r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6E1D6C">
        <w:rPr>
          <w:b/>
          <w:sz w:val="28"/>
          <w:szCs w:val="28"/>
        </w:rPr>
        <w:t>:</w:t>
      </w:r>
      <w:r w:rsidRPr="00526F0C">
        <w:rPr>
          <w:sz w:val="28"/>
          <w:szCs w:val="28"/>
        </w:rPr>
        <w:t xml:space="preserve"> увеличение объемов вводимого и реконструируемого жилья, улучшение жилищных условий населения, обеспечение доступности приобретения жилья, модернизация жилищно-коммунального хозяйства (капитальный ремонт жилого фонда, реконструкция и ремонт водопроводных и канализационных сетей, строительство очистных сооружений</w:t>
      </w:r>
      <w:r w:rsidR="006E1D6C">
        <w:rPr>
          <w:sz w:val="28"/>
          <w:szCs w:val="28"/>
        </w:rPr>
        <w:t xml:space="preserve"> и т.д.</w:t>
      </w:r>
      <w:r w:rsidRPr="00526F0C">
        <w:rPr>
          <w:sz w:val="28"/>
          <w:szCs w:val="28"/>
        </w:rPr>
        <w:t>).</w:t>
      </w:r>
    </w:p>
    <w:p w:rsidR="00526F0C" w:rsidRDefault="00526F0C" w:rsidP="005918A2">
      <w:pPr>
        <w:widowControl w:val="0"/>
        <w:ind w:firstLine="709"/>
        <w:jc w:val="both"/>
        <w:rPr>
          <w:sz w:val="28"/>
          <w:szCs w:val="28"/>
        </w:rPr>
      </w:pPr>
      <w:r w:rsidRPr="00526F0C">
        <w:rPr>
          <w:rStyle w:val="af1"/>
          <w:color w:val="auto"/>
          <w:sz w:val="28"/>
          <w:szCs w:val="28"/>
        </w:rPr>
        <w:t>Состояние</w:t>
      </w:r>
      <w:r w:rsidR="006E1D6C">
        <w:rPr>
          <w:rStyle w:val="af1"/>
          <w:color w:val="auto"/>
          <w:sz w:val="28"/>
          <w:szCs w:val="28"/>
        </w:rPr>
        <w:t xml:space="preserve">. </w:t>
      </w:r>
      <w:r w:rsidRPr="00526F0C">
        <w:rPr>
          <w:sz w:val="28"/>
          <w:szCs w:val="28"/>
        </w:rPr>
        <w:t xml:space="preserve">Обеспеченность населения жильем по муниципальным образованиям </w:t>
      </w:r>
      <w:r w:rsidR="006E1D6C">
        <w:rPr>
          <w:sz w:val="28"/>
          <w:szCs w:val="28"/>
        </w:rPr>
        <w:t xml:space="preserve">района </w:t>
      </w:r>
      <w:r w:rsidRPr="00526F0C">
        <w:rPr>
          <w:sz w:val="28"/>
          <w:szCs w:val="28"/>
        </w:rPr>
        <w:t>представлена на рисунке.</w:t>
      </w:r>
    </w:p>
    <w:p w:rsidR="006E1D6C" w:rsidRPr="00526F0C" w:rsidRDefault="006E1D6C" w:rsidP="005918A2">
      <w:pPr>
        <w:widowControl w:val="0"/>
        <w:ind w:firstLine="709"/>
        <w:jc w:val="both"/>
        <w:rPr>
          <w:sz w:val="28"/>
          <w:szCs w:val="28"/>
        </w:rPr>
      </w:pPr>
    </w:p>
    <w:p w:rsidR="006E1D6C" w:rsidRDefault="007E6EC8" w:rsidP="005918A2">
      <w:pPr>
        <w:widowControl w:val="0"/>
        <w:ind w:left="139"/>
        <w:jc w:val="center"/>
        <w:rPr>
          <w:noProof/>
          <w:sz w:val="28"/>
          <w:szCs w:val="28"/>
        </w:rPr>
      </w:pPr>
      <w:r>
        <w:rPr>
          <w:noProof/>
          <w:sz w:val="28"/>
          <w:szCs w:val="28"/>
        </w:rPr>
        <w:drawing>
          <wp:inline distT="0" distB="0" distL="0" distR="0">
            <wp:extent cx="4678045" cy="2764155"/>
            <wp:effectExtent l="19050" t="0" r="825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4678045" cy="2764155"/>
                    </a:xfrm>
                    <a:prstGeom prst="rect">
                      <a:avLst/>
                    </a:prstGeom>
                    <a:noFill/>
                    <a:ln w="9525">
                      <a:noFill/>
                      <a:miter lim="800000"/>
                      <a:headEnd/>
                      <a:tailEnd/>
                    </a:ln>
                  </pic:spPr>
                </pic:pic>
              </a:graphicData>
            </a:graphic>
          </wp:inline>
        </w:drawing>
      </w:r>
    </w:p>
    <w:p w:rsidR="00526F0C" w:rsidRPr="006E1D6C" w:rsidRDefault="006E1D6C" w:rsidP="005918A2">
      <w:pPr>
        <w:widowControl w:val="0"/>
        <w:ind w:left="139"/>
        <w:jc w:val="center"/>
        <w:rPr>
          <w:b/>
          <w:sz w:val="20"/>
          <w:szCs w:val="20"/>
        </w:rPr>
      </w:pPr>
      <w:r>
        <w:rPr>
          <w:b/>
          <w:sz w:val="20"/>
          <w:szCs w:val="20"/>
        </w:rPr>
        <w:t>Рисунок 2</w:t>
      </w:r>
      <w:r w:rsidR="00526F0C" w:rsidRPr="006E1D6C">
        <w:rPr>
          <w:b/>
          <w:sz w:val="20"/>
          <w:szCs w:val="20"/>
        </w:rPr>
        <w:t xml:space="preserve"> - Обеспеченность жильем по сельским поселениям </w:t>
      </w:r>
      <w:r>
        <w:rPr>
          <w:b/>
          <w:sz w:val="20"/>
          <w:szCs w:val="20"/>
        </w:rPr>
        <w:t>района, 2014 г., %.</w:t>
      </w:r>
    </w:p>
    <w:p w:rsidR="00526F0C" w:rsidRPr="00526F0C" w:rsidRDefault="00526F0C" w:rsidP="005918A2">
      <w:pPr>
        <w:widowControl w:val="0"/>
        <w:ind w:firstLine="709"/>
        <w:jc w:val="both"/>
        <w:rPr>
          <w:sz w:val="28"/>
          <w:szCs w:val="28"/>
        </w:rPr>
      </w:pPr>
      <w:r w:rsidRPr="00526F0C">
        <w:rPr>
          <w:sz w:val="28"/>
          <w:szCs w:val="28"/>
        </w:rPr>
        <w:lastRenderedPageBreak/>
        <w:t xml:space="preserve">Из </w:t>
      </w:r>
      <w:r w:rsidR="006E1D6C">
        <w:rPr>
          <w:sz w:val="28"/>
          <w:szCs w:val="28"/>
        </w:rPr>
        <w:t>514,5</w:t>
      </w:r>
      <w:r w:rsidRPr="00526F0C">
        <w:rPr>
          <w:sz w:val="28"/>
          <w:szCs w:val="28"/>
        </w:rPr>
        <w:t xml:space="preserve"> кв. м. введенного </w:t>
      </w:r>
      <w:r w:rsidR="006E1D6C">
        <w:rPr>
          <w:sz w:val="28"/>
          <w:szCs w:val="28"/>
        </w:rPr>
        <w:t>в 2014 году в действие</w:t>
      </w:r>
      <w:r w:rsidRPr="00526F0C">
        <w:rPr>
          <w:sz w:val="28"/>
          <w:szCs w:val="28"/>
        </w:rPr>
        <w:t xml:space="preserve"> жилого фонда </w:t>
      </w:r>
      <w:r w:rsidR="006E1D6C">
        <w:rPr>
          <w:sz w:val="28"/>
          <w:szCs w:val="28"/>
        </w:rPr>
        <w:t>все 514,5</w:t>
      </w:r>
      <w:r w:rsidR="006E1D6C" w:rsidRPr="00526F0C">
        <w:rPr>
          <w:sz w:val="28"/>
          <w:szCs w:val="28"/>
        </w:rPr>
        <w:t> кв. м.</w:t>
      </w:r>
      <w:r w:rsidR="006E1D6C">
        <w:rPr>
          <w:sz w:val="28"/>
          <w:szCs w:val="28"/>
        </w:rPr>
        <w:t xml:space="preserve"> приходя</w:t>
      </w:r>
      <w:r w:rsidRPr="00526F0C">
        <w:rPr>
          <w:sz w:val="28"/>
          <w:szCs w:val="28"/>
        </w:rPr>
        <w:t xml:space="preserve">тся на индивидуальное жилье. Количество проживающих в индивидуальном жилом фонде составляет </w:t>
      </w:r>
      <w:r w:rsidR="002E27E9">
        <w:rPr>
          <w:sz w:val="28"/>
          <w:szCs w:val="28"/>
        </w:rPr>
        <w:t>832</w:t>
      </w:r>
      <w:r w:rsidRPr="00526F0C">
        <w:rPr>
          <w:sz w:val="28"/>
          <w:szCs w:val="28"/>
        </w:rPr>
        <w:t xml:space="preserve"> человек</w:t>
      </w:r>
      <w:r w:rsidR="002E27E9">
        <w:rPr>
          <w:sz w:val="28"/>
          <w:szCs w:val="28"/>
        </w:rPr>
        <w:t>а</w:t>
      </w:r>
      <w:r w:rsidRPr="00526F0C">
        <w:rPr>
          <w:sz w:val="28"/>
          <w:szCs w:val="28"/>
        </w:rPr>
        <w:t xml:space="preserve">, для многоквартирных домов этот показатель равен </w:t>
      </w:r>
      <w:r w:rsidR="002E27E9">
        <w:rPr>
          <w:sz w:val="28"/>
          <w:szCs w:val="28"/>
        </w:rPr>
        <w:t>3473</w:t>
      </w:r>
      <w:r w:rsidRPr="00526F0C">
        <w:rPr>
          <w:sz w:val="28"/>
          <w:szCs w:val="28"/>
        </w:rPr>
        <w:t>.</w:t>
      </w:r>
    </w:p>
    <w:p w:rsidR="00526F0C" w:rsidRPr="00526F0C" w:rsidRDefault="002E27E9" w:rsidP="005918A2">
      <w:pPr>
        <w:widowControl w:val="0"/>
        <w:ind w:firstLine="709"/>
        <w:jc w:val="both"/>
        <w:rPr>
          <w:sz w:val="28"/>
          <w:szCs w:val="28"/>
        </w:rPr>
      </w:pPr>
      <w:r>
        <w:rPr>
          <w:sz w:val="28"/>
          <w:szCs w:val="28"/>
        </w:rPr>
        <w:t>Несмотря на то, что в период 2016-2018 годов запланировано строительство 2-х многоквартирных домов, п</w:t>
      </w:r>
      <w:r w:rsidR="00526F0C" w:rsidRPr="00526F0C">
        <w:rPr>
          <w:sz w:val="28"/>
          <w:szCs w:val="28"/>
        </w:rPr>
        <w:t>риоритетным направлением раз</w:t>
      </w:r>
      <w:r>
        <w:rPr>
          <w:sz w:val="28"/>
          <w:szCs w:val="28"/>
        </w:rPr>
        <w:t xml:space="preserve">вития жилищного строительства </w:t>
      </w:r>
      <w:r w:rsidR="00526F0C" w:rsidRPr="00526F0C">
        <w:rPr>
          <w:sz w:val="28"/>
          <w:szCs w:val="28"/>
        </w:rPr>
        <w:t>является строительство индивидуального жилья. В связи с этим необходимо:</w:t>
      </w:r>
    </w:p>
    <w:p w:rsidR="00526F0C" w:rsidRPr="00526F0C" w:rsidRDefault="00526F0C" w:rsidP="005918A2">
      <w:pPr>
        <w:widowControl w:val="0"/>
        <w:ind w:firstLine="709"/>
        <w:jc w:val="both"/>
        <w:rPr>
          <w:sz w:val="28"/>
          <w:szCs w:val="28"/>
        </w:rPr>
      </w:pPr>
      <w:r w:rsidRPr="00526F0C">
        <w:rPr>
          <w:sz w:val="28"/>
          <w:szCs w:val="28"/>
        </w:rPr>
        <w:t>- перевести земельные участки из категории земель сельскохозяйственного назначения в земли населенных пунктов;</w:t>
      </w:r>
    </w:p>
    <w:p w:rsidR="002E27E9" w:rsidRPr="00526F0C" w:rsidRDefault="00526F0C" w:rsidP="005918A2">
      <w:pPr>
        <w:widowControl w:val="0"/>
        <w:ind w:firstLine="709"/>
        <w:jc w:val="both"/>
        <w:rPr>
          <w:sz w:val="28"/>
          <w:szCs w:val="28"/>
        </w:rPr>
      </w:pPr>
      <w:r w:rsidRPr="00526F0C">
        <w:rPr>
          <w:sz w:val="28"/>
          <w:szCs w:val="28"/>
        </w:rPr>
        <w:t>- обеспечить земельные участки коммунальной инфраструктурой за счет государственной поддержки.</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2E27E9">
        <w:rPr>
          <w:b/>
          <w:sz w:val="28"/>
          <w:szCs w:val="28"/>
        </w:rPr>
        <w:t>.</w:t>
      </w:r>
      <w:r w:rsidRPr="00526F0C">
        <w:rPr>
          <w:sz w:val="28"/>
          <w:szCs w:val="28"/>
        </w:rPr>
        <w:t xml:space="preserve"> В рамках подраздела предполагается решение следующих задач:</w:t>
      </w:r>
    </w:p>
    <w:p w:rsidR="00526F0C" w:rsidRPr="00526F0C" w:rsidRDefault="00526F0C" w:rsidP="005918A2">
      <w:pPr>
        <w:widowControl w:val="0"/>
        <w:ind w:firstLine="709"/>
        <w:jc w:val="both"/>
        <w:rPr>
          <w:sz w:val="28"/>
          <w:szCs w:val="28"/>
        </w:rPr>
      </w:pPr>
      <w:r w:rsidRPr="00526F0C">
        <w:rPr>
          <w:sz w:val="28"/>
          <w:szCs w:val="28"/>
        </w:rPr>
        <w:t>- обеспечение жильем (субсидирование части или всех затрат на приобретение жилья) малоимущих граждан, молодых семей и молодых специалистов, вынужденных переселенцев, ветеранов, инвалидов, уволенных в запас военнослужащих (формирование системы социального жилья);</w:t>
      </w:r>
    </w:p>
    <w:p w:rsidR="00526F0C" w:rsidRPr="00526F0C" w:rsidRDefault="00526F0C" w:rsidP="005918A2">
      <w:pPr>
        <w:widowControl w:val="0"/>
        <w:ind w:firstLine="709"/>
        <w:jc w:val="both"/>
        <w:rPr>
          <w:sz w:val="28"/>
          <w:szCs w:val="28"/>
        </w:rPr>
      </w:pPr>
      <w:r w:rsidRPr="00526F0C">
        <w:rPr>
          <w:sz w:val="28"/>
          <w:szCs w:val="28"/>
        </w:rPr>
        <w:t>- повышение качества вводимого жилищного фонда (контроль над ведением строительных работ на всех этапах);</w:t>
      </w:r>
    </w:p>
    <w:p w:rsidR="00526F0C" w:rsidRPr="00526F0C" w:rsidRDefault="00526F0C" w:rsidP="005918A2">
      <w:pPr>
        <w:widowControl w:val="0"/>
        <w:ind w:firstLine="709"/>
        <w:jc w:val="both"/>
        <w:rPr>
          <w:sz w:val="28"/>
          <w:szCs w:val="28"/>
        </w:rPr>
      </w:pPr>
      <w:r w:rsidRPr="00526F0C">
        <w:rPr>
          <w:sz w:val="28"/>
          <w:szCs w:val="28"/>
        </w:rPr>
        <w:t>- привлечение к строительству жилья частных инвесторов (подготовка территории под строительство, подведение к строительным площадкам необходимых коммуникаций).</w:t>
      </w:r>
    </w:p>
    <w:p w:rsidR="00526F0C" w:rsidRPr="00526F0C" w:rsidRDefault="00526F0C" w:rsidP="005918A2">
      <w:pPr>
        <w:widowControl w:val="0"/>
        <w:ind w:firstLine="709"/>
        <w:jc w:val="both"/>
        <w:rPr>
          <w:sz w:val="28"/>
          <w:szCs w:val="28"/>
        </w:rPr>
      </w:pPr>
      <w:r w:rsidRPr="00526F0C">
        <w:rPr>
          <w:sz w:val="28"/>
          <w:szCs w:val="28"/>
        </w:rPr>
        <w:t>Подраздел предполагает осуществлять жилищное строительство в границах населенных пунктов по проектной градостроительной документации данных населенных пунктов. Тип и вид жилой застройки определен на этапе разработки генеральных планов населенных пунктов.</w:t>
      </w:r>
    </w:p>
    <w:p w:rsidR="00526F0C" w:rsidRPr="00526F0C" w:rsidRDefault="00526F0C" w:rsidP="005918A2">
      <w:pPr>
        <w:widowControl w:val="0"/>
        <w:ind w:firstLine="709"/>
        <w:jc w:val="both"/>
        <w:rPr>
          <w:sz w:val="28"/>
          <w:szCs w:val="28"/>
        </w:rPr>
      </w:pPr>
      <w:r w:rsidRPr="00526F0C">
        <w:rPr>
          <w:sz w:val="28"/>
          <w:szCs w:val="28"/>
        </w:rPr>
        <w:t>В</w:t>
      </w:r>
      <w:r w:rsidR="002E27E9">
        <w:rPr>
          <w:sz w:val="28"/>
          <w:szCs w:val="28"/>
        </w:rPr>
        <w:t xml:space="preserve"> качестве мероприятий предложено</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1. Обеспечение жильем молодых семей.</w:t>
      </w:r>
    </w:p>
    <w:p w:rsidR="002E27E9" w:rsidRDefault="00526F0C" w:rsidP="005918A2">
      <w:pPr>
        <w:widowControl w:val="0"/>
        <w:ind w:firstLine="709"/>
        <w:jc w:val="both"/>
        <w:rPr>
          <w:sz w:val="28"/>
          <w:szCs w:val="28"/>
        </w:rPr>
      </w:pPr>
      <w:r w:rsidRPr="00526F0C">
        <w:rPr>
          <w:sz w:val="28"/>
          <w:szCs w:val="28"/>
        </w:rPr>
        <w:t xml:space="preserve">2. Ввод в действие жилых домов с учетом индивидуального строительства. </w:t>
      </w:r>
    </w:p>
    <w:p w:rsidR="002E27E9" w:rsidRDefault="00526F0C" w:rsidP="005918A2">
      <w:pPr>
        <w:widowControl w:val="0"/>
        <w:ind w:firstLine="709"/>
        <w:jc w:val="both"/>
        <w:rPr>
          <w:sz w:val="28"/>
          <w:szCs w:val="28"/>
        </w:rPr>
      </w:pPr>
      <w:r w:rsidRPr="00526F0C">
        <w:rPr>
          <w:sz w:val="28"/>
          <w:szCs w:val="28"/>
        </w:rPr>
        <w:t xml:space="preserve">3. Капитальный ремонт многоквартирных домов. </w:t>
      </w:r>
    </w:p>
    <w:p w:rsidR="00526F0C" w:rsidRPr="00526F0C" w:rsidRDefault="00526F0C" w:rsidP="005918A2">
      <w:pPr>
        <w:widowControl w:val="0"/>
        <w:ind w:firstLine="709"/>
        <w:jc w:val="both"/>
        <w:rPr>
          <w:sz w:val="28"/>
          <w:szCs w:val="28"/>
        </w:rPr>
      </w:pPr>
      <w:r w:rsidRPr="002E27E9">
        <w:rPr>
          <w:rStyle w:val="af1"/>
          <w:color w:val="auto"/>
          <w:sz w:val="28"/>
          <w:szCs w:val="28"/>
        </w:rPr>
        <w:t>Показатели</w:t>
      </w:r>
      <w:r w:rsidRPr="002E27E9">
        <w:rPr>
          <w:b/>
          <w:sz w:val="28"/>
          <w:szCs w:val="28"/>
        </w:rPr>
        <w:t xml:space="preserve"> экономической и социальной эффективности реализации подраздела.</w:t>
      </w:r>
      <w:r w:rsidRPr="00526F0C">
        <w:rPr>
          <w:sz w:val="28"/>
          <w:szCs w:val="28"/>
        </w:rPr>
        <w:t xml:space="preserve"> Реализация мероприятий данного подраздела будет способствовать росту объемов вводимого и реконструируемого жилья; повышению доступности жилья в соответствии с платежеспособным спросом, а также уровня </w:t>
      </w:r>
      <w:r w:rsidR="002E27E9">
        <w:rPr>
          <w:sz w:val="28"/>
          <w:szCs w:val="28"/>
        </w:rPr>
        <w:t>обеспеченности жильем населения</w:t>
      </w:r>
      <w:r w:rsidRPr="00526F0C">
        <w:rPr>
          <w:sz w:val="28"/>
          <w:szCs w:val="28"/>
        </w:rPr>
        <w:t>, в том числе молодых семей; обновлению жилищного фонда.</w:t>
      </w:r>
    </w:p>
    <w:p w:rsidR="00526F0C" w:rsidRDefault="00526F0C" w:rsidP="005918A2">
      <w:pPr>
        <w:widowControl w:val="0"/>
        <w:ind w:firstLine="709"/>
        <w:jc w:val="both"/>
        <w:rPr>
          <w:sz w:val="28"/>
          <w:szCs w:val="28"/>
        </w:rPr>
      </w:pPr>
      <w:r w:rsidRPr="00526F0C">
        <w:rPr>
          <w:sz w:val="28"/>
          <w:szCs w:val="28"/>
        </w:rPr>
        <w:t xml:space="preserve">Предлагаемые мероприятия и целевые индикаторы по подразделу представлены в </w:t>
      </w:r>
      <w:hyperlink w:anchor="sub_1100" w:history="1">
        <w:r w:rsidRPr="00526F0C">
          <w:rPr>
            <w:rStyle w:val="aa"/>
            <w:color w:val="auto"/>
            <w:sz w:val="28"/>
            <w:szCs w:val="28"/>
          </w:rPr>
          <w:t>приложениях 1</w:t>
        </w:r>
      </w:hyperlink>
      <w:r w:rsidRPr="00526F0C">
        <w:rPr>
          <w:sz w:val="28"/>
          <w:szCs w:val="28"/>
        </w:rPr>
        <w:t xml:space="preserve"> и </w:t>
      </w:r>
      <w:hyperlink w:anchor="sub_1200" w:history="1">
        <w:r w:rsidRPr="00526F0C">
          <w:rPr>
            <w:rStyle w:val="aa"/>
            <w:color w:val="auto"/>
            <w:sz w:val="28"/>
            <w:szCs w:val="28"/>
          </w:rPr>
          <w:t>2</w:t>
        </w:r>
      </w:hyperlink>
      <w:r w:rsidRPr="00526F0C">
        <w:rPr>
          <w:sz w:val="28"/>
          <w:szCs w:val="28"/>
        </w:rPr>
        <w:t xml:space="preserve"> к </w:t>
      </w:r>
      <w:r w:rsidR="002E27E9">
        <w:rPr>
          <w:sz w:val="28"/>
          <w:szCs w:val="28"/>
        </w:rPr>
        <w:t>П</w:t>
      </w:r>
      <w:r w:rsidRPr="00526F0C">
        <w:rPr>
          <w:sz w:val="28"/>
          <w:szCs w:val="28"/>
        </w:rPr>
        <w:t>рограмме.</w:t>
      </w:r>
    </w:p>
    <w:p w:rsidR="00A5027A" w:rsidRPr="00526F0C" w:rsidRDefault="00A5027A" w:rsidP="005918A2">
      <w:pPr>
        <w:widowControl w:val="0"/>
        <w:ind w:firstLine="709"/>
        <w:jc w:val="both"/>
        <w:rPr>
          <w:sz w:val="28"/>
          <w:szCs w:val="28"/>
        </w:rPr>
      </w:pPr>
      <w:r w:rsidRPr="00526F0C">
        <w:rPr>
          <w:rStyle w:val="af1"/>
          <w:color w:val="auto"/>
          <w:sz w:val="28"/>
          <w:szCs w:val="28"/>
        </w:rPr>
        <w:t>Ответственный исполнитель</w:t>
      </w:r>
      <w:r w:rsidRPr="001B5E3D">
        <w:rPr>
          <w:b/>
          <w:sz w:val="28"/>
          <w:szCs w:val="28"/>
        </w:rPr>
        <w:t>.</w:t>
      </w:r>
      <w:r w:rsidRPr="00526F0C">
        <w:rPr>
          <w:sz w:val="28"/>
          <w:szCs w:val="28"/>
        </w:rPr>
        <w:t xml:space="preserve"> Администрация Лямбирского муниципального района</w:t>
      </w:r>
      <w:r>
        <w:rPr>
          <w:sz w:val="28"/>
          <w:szCs w:val="28"/>
        </w:rPr>
        <w:t xml:space="preserve"> (по согласованию)</w:t>
      </w:r>
      <w:r w:rsidRPr="00526F0C">
        <w:rPr>
          <w:sz w:val="28"/>
          <w:szCs w:val="28"/>
        </w:rPr>
        <w:t>.</w:t>
      </w:r>
    </w:p>
    <w:p w:rsidR="002408D5" w:rsidRPr="00526F0C" w:rsidRDefault="002408D5" w:rsidP="005918A2">
      <w:pPr>
        <w:widowControl w:val="0"/>
        <w:ind w:firstLine="709"/>
        <w:jc w:val="both"/>
        <w:rPr>
          <w:sz w:val="28"/>
          <w:szCs w:val="28"/>
        </w:rPr>
      </w:pPr>
      <w:r w:rsidRPr="00526F0C">
        <w:rPr>
          <w:rStyle w:val="af1"/>
          <w:color w:val="auto"/>
          <w:sz w:val="28"/>
          <w:szCs w:val="28"/>
        </w:rPr>
        <w:t>Соисполнитель</w:t>
      </w:r>
      <w:r>
        <w:rPr>
          <w:rStyle w:val="af1"/>
          <w:color w:val="auto"/>
          <w:sz w:val="28"/>
          <w:szCs w:val="28"/>
        </w:rPr>
        <w:t>.</w:t>
      </w:r>
      <w:r w:rsidRPr="00526F0C">
        <w:rPr>
          <w:sz w:val="28"/>
          <w:szCs w:val="28"/>
        </w:rPr>
        <w:t xml:space="preserve"> </w:t>
      </w:r>
      <w:r w:rsidRPr="00E44D14">
        <w:rPr>
          <w:sz w:val="28"/>
          <w:szCs w:val="28"/>
        </w:rPr>
        <w:t xml:space="preserve">Администрация </w:t>
      </w:r>
      <w:r w:rsidRPr="00E44D14">
        <w:rPr>
          <w:color w:val="000000"/>
          <w:sz w:val="28"/>
          <w:szCs w:val="28"/>
        </w:rPr>
        <w:t>Большеелховского сельского поселения</w:t>
      </w:r>
      <w:r w:rsidRPr="00E44D14">
        <w:rPr>
          <w:sz w:val="28"/>
          <w:szCs w:val="28"/>
        </w:rPr>
        <w:t xml:space="preserve"> Лямбирского муниципального района Республики Мордовия</w:t>
      </w:r>
      <w:r w:rsidRPr="00526F0C">
        <w:rPr>
          <w:sz w:val="28"/>
          <w:szCs w:val="28"/>
        </w:rPr>
        <w:t>.</w:t>
      </w:r>
    </w:p>
    <w:p w:rsidR="00077D0C" w:rsidRDefault="00077D0C">
      <w:pPr>
        <w:rPr>
          <w:b/>
          <w:bCs/>
          <w:sz w:val="28"/>
          <w:szCs w:val="28"/>
        </w:rPr>
      </w:pPr>
      <w:bookmarkStart w:id="11" w:name="sub_304"/>
      <w:r>
        <w:rPr>
          <w:szCs w:val="28"/>
        </w:rPr>
        <w:br w:type="page"/>
      </w:r>
    </w:p>
    <w:p w:rsidR="00526F0C" w:rsidRPr="00526F0C" w:rsidRDefault="002408D5" w:rsidP="005918A2">
      <w:pPr>
        <w:pStyle w:val="1"/>
        <w:keepNext w:val="0"/>
        <w:widowControl w:val="0"/>
        <w:rPr>
          <w:szCs w:val="28"/>
        </w:rPr>
      </w:pPr>
      <w:r>
        <w:rPr>
          <w:szCs w:val="28"/>
        </w:rPr>
        <w:lastRenderedPageBreak/>
        <w:t xml:space="preserve">Подраздел </w:t>
      </w:r>
      <w:r w:rsidR="00526F0C" w:rsidRPr="00526F0C">
        <w:rPr>
          <w:szCs w:val="28"/>
        </w:rPr>
        <w:t>4. Развитие транспортной инфраструктуры и транспортного обслуживания</w:t>
      </w:r>
    </w:p>
    <w:bookmarkEnd w:id="11"/>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Цели</w:t>
      </w:r>
      <w:r w:rsidR="00675736" w:rsidRPr="004C163B">
        <w:rPr>
          <w:b/>
          <w:sz w:val="28"/>
          <w:szCs w:val="28"/>
        </w:rPr>
        <w:t>:</w:t>
      </w:r>
      <w:r w:rsidR="00675736">
        <w:rPr>
          <w:sz w:val="28"/>
          <w:szCs w:val="28"/>
        </w:rPr>
        <w:t xml:space="preserve"> п</w:t>
      </w:r>
      <w:r w:rsidRPr="00526F0C">
        <w:rPr>
          <w:sz w:val="28"/>
          <w:szCs w:val="28"/>
        </w:rPr>
        <w:t xml:space="preserve">овышение транспортно-эксплуатационных показателей дорожной сети на территории </w:t>
      </w:r>
      <w:r w:rsidR="00675736">
        <w:rPr>
          <w:sz w:val="28"/>
          <w:szCs w:val="28"/>
        </w:rPr>
        <w:t>сельского поселения</w:t>
      </w:r>
      <w:r w:rsidRPr="00526F0C">
        <w:rPr>
          <w:sz w:val="28"/>
          <w:szCs w:val="28"/>
        </w:rPr>
        <w:t>; обеспечение повышенной безопасности движения при рациональном расходовании мате</w:t>
      </w:r>
      <w:r w:rsidR="00675736">
        <w:rPr>
          <w:sz w:val="28"/>
          <w:szCs w:val="28"/>
        </w:rPr>
        <w:t>риальных и финансовых ресурсов</w:t>
      </w:r>
      <w:r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4C163B">
        <w:rPr>
          <w:b/>
          <w:sz w:val="28"/>
          <w:szCs w:val="28"/>
        </w:rPr>
        <w:t>:</w:t>
      </w:r>
      <w:r w:rsidRPr="00526F0C">
        <w:rPr>
          <w:sz w:val="28"/>
          <w:szCs w:val="28"/>
        </w:rPr>
        <w:t xml:space="preserve"> разработка мероприятий по совершенствованию и развитию сети </w:t>
      </w:r>
      <w:r w:rsidR="004C163B" w:rsidRPr="00526F0C">
        <w:rPr>
          <w:sz w:val="28"/>
          <w:szCs w:val="28"/>
        </w:rPr>
        <w:t xml:space="preserve">автомобильных дорог </w:t>
      </w:r>
      <w:r w:rsidRPr="00526F0C">
        <w:rPr>
          <w:sz w:val="28"/>
          <w:szCs w:val="28"/>
        </w:rPr>
        <w:t xml:space="preserve">местного значения </w:t>
      </w:r>
      <w:r w:rsidR="00675736">
        <w:rPr>
          <w:sz w:val="28"/>
          <w:szCs w:val="28"/>
        </w:rPr>
        <w:t>сельского поселения</w:t>
      </w:r>
      <w:r w:rsidR="00675736" w:rsidRPr="00526F0C">
        <w:rPr>
          <w:sz w:val="28"/>
          <w:szCs w:val="28"/>
        </w:rPr>
        <w:t xml:space="preserve"> </w:t>
      </w:r>
      <w:r w:rsidRPr="00526F0C">
        <w:rPr>
          <w:sz w:val="28"/>
          <w:szCs w:val="28"/>
        </w:rPr>
        <w:t>на принципах максимальной эффективности капитальных вложений и реального их освоения, где будут определены необходимый объем и источники финансирования работ по строительству и реконструкции, ремонту и содержанию дорожных объектов; улучшение качества предоставляемых пассажирских и грузовых услуг, обеспечение стабильной работы общественного транспорта, создание условий для формирования рыночных отношений в сфере пассажирского транспорта общего пользования вне зависимости от формы собственности, оптимизация схемы маршрутной сети пассажирского транспорта общего пользования.</w:t>
      </w:r>
    </w:p>
    <w:p w:rsidR="00526F0C" w:rsidRPr="00526F0C" w:rsidRDefault="00526F0C" w:rsidP="005918A2">
      <w:pPr>
        <w:widowControl w:val="0"/>
        <w:ind w:firstLine="709"/>
        <w:jc w:val="both"/>
        <w:rPr>
          <w:sz w:val="28"/>
          <w:szCs w:val="28"/>
        </w:rPr>
      </w:pPr>
      <w:r w:rsidRPr="00526F0C">
        <w:rPr>
          <w:rStyle w:val="af1"/>
          <w:color w:val="auto"/>
          <w:sz w:val="28"/>
          <w:szCs w:val="28"/>
        </w:rPr>
        <w:t>Состояние</w:t>
      </w:r>
      <w:r w:rsidRPr="004C163B">
        <w:rPr>
          <w:b/>
          <w:sz w:val="28"/>
          <w:szCs w:val="28"/>
        </w:rPr>
        <w:t>.</w:t>
      </w:r>
      <w:r w:rsidRPr="00526F0C">
        <w:rPr>
          <w:sz w:val="28"/>
          <w:szCs w:val="28"/>
        </w:rPr>
        <w:t xml:space="preserve"> </w:t>
      </w:r>
      <w:r w:rsidR="00675736">
        <w:rPr>
          <w:sz w:val="28"/>
          <w:szCs w:val="28"/>
        </w:rPr>
        <w:t>По состоянию на 2015</w:t>
      </w:r>
      <w:r w:rsidRPr="00526F0C">
        <w:rPr>
          <w:sz w:val="28"/>
          <w:szCs w:val="28"/>
        </w:rPr>
        <w:t xml:space="preserve"> год протяженность автомобильных дорог общего пользования </w:t>
      </w:r>
      <w:r w:rsidR="00675736">
        <w:rPr>
          <w:sz w:val="28"/>
          <w:szCs w:val="28"/>
        </w:rPr>
        <w:t xml:space="preserve">местного значения </w:t>
      </w:r>
      <w:r w:rsidRPr="00526F0C">
        <w:rPr>
          <w:sz w:val="28"/>
          <w:szCs w:val="28"/>
        </w:rPr>
        <w:t xml:space="preserve">на территории </w:t>
      </w:r>
      <w:r w:rsidR="00675736">
        <w:rPr>
          <w:sz w:val="28"/>
          <w:szCs w:val="28"/>
        </w:rPr>
        <w:t>сельского поселения</w:t>
      </w:r>
      <w:r w:rsidRPr="00526F0C">
        <w:rPr>
          <w:sz w:val="28"/>
          <w:szCs w:val="28"/>
        </w:rPr>
        <w:t xml:space="preserve"> составляет </w:t>
      </w:r>
      <w:r w:rsidR="00675736">
        <w:rPr>
          <w:sz w:val="28"/>
          <w:szCs w:val="28"/>
        </w:rPr>
        <w:t>21,5</w:t>
      </w:r>
      <w:r w:rsidRPr="00526F0C">
        <w:rPr>
          <w:sz w:val="28"/>
          <w:szCs w:val="28"/>
        </w:rPr>
        <w:t xml:space="preserve"> км. Автодороги с твердым покрытием составляют около </w:t>
      </w:r>
      <w:r w:rsidR="00675736">
        <w:rPr>
          <w:sz w:val="28"/>
          <w:szCs w:val="28"/>
        </w:rPr>
        <w:t>17 км</w:t>
      </w:r>
      <w:r w:rsidRPr="00526F0C">
        <w:rPr>
          <w:sz w:val="28"/>
          <w:szCs w:val="28"/>
        </w:rPr>
        <w:t>. Это характеризует высокий уровень развития дорожной сети, зона влияния которой фактически охватывает всю территорию.</w:t>
      </w:r>
      <w:r w:rsidR="004C163B">
        <w:rPr>
          <w:sz w:val="28"/>
          <w:szCs w:val="28"/>
        </w:rPr>
        <w:t xml:space="preserve"> </w:t>
      </w:r>
      <w:r w:rsidRPr="00526F0C">
        <w:rPr>
          <w:sz w:val="28"/>
          <w:szCs w:val="28"/>
        </w:rPr>
        <w:t xml:space="preserve">По территории </w:t>
      </w:r>
      <w:r w:rsidR="00675736">
        <w:rPr>
          <w:sz w:val="28"/>
          <w:szCs w:val="28"/>
        </w:rPr>
        <w:t>сельского поселения</w:t>
      </w:r>
      <w:r w:rsidR="00675736" w:rsidRPr="00526F0C">
        <w:rPr>
          <w:sz w:val="28"/>
          <w:szCs w:val="28"/>
        </w:rPr>
        <w:t xml:space="preserve"> </w:t>
      </w:r>
      <w:r w:rsidR="004C163B">
        <w:rPr>
          <w:sz w:val="28"/>
          <w:szCs w:val="28"/>
        </w:rPr>
        <w:t xml:space="preserve">также </w:t>
      </w:r>
      <w:r w:rsidR="00675736">
        <w:rPr>
          <w:sz w:val="28"/>
          <w:szCs w:val="28"/>
        </w:rPr>
        <w:t>проходи</w:t>
      </w:r>
      <w:r w:rsidRPr="00526F0C">
        <w:rPr>
          <w:sz w:val="28"/>
          <w:szCs w:val="28"/>
        </w:rPr>
        <w:t xml:space="preserve">т </w:t>
      </w:r>
      <w:r w:rsidR="00675736">
        <w:rPr>
          <w:sz w:val="28"/>
          <w:szCs w:val="28"/>
        </w:rPr>
        <w:t>автомобильная дорога регионального значения</w:t>
      </w:r>
      <w:r w:rsidRPr="00526F0C">
        <w:rPr>
          <w:sz w:val="28"/>
          <w:szCs w:val="28"/>
        </w:rPr>
        <w:t>.</w:t>
      </w:r>
    </w:p>
    <w:p w:rsidR="004C163B" w:rsidRDefault="00526F0C" w:rsidP="005918A2">
      <w:pPr>
        <w:widowControl w:val="0"/>
        <w:ind w:firstLine="709"/>
        <w:jc w:val="both"/>
        <w:rPr>
          <w:sz w:val="28"/>
          <w:szCs w:val="28"/>
        </w:rPr>
      </w:pPr>
      <w:r w:rsidRPr="00526F0C">
        <w:rPr>
          <w:sz w:val="28"/>
          <w:szCs w:val="28"/>
        </w:rPr>
        <w:t xml:space="preserve">Несмотря на высокие показатели развития дорожной сети, состояние данного сектора инфраструктуры </w:t>
      </w:r>
      <w:r w:rsidR="004C163B">
        <w:rPr>
          <w:sz w:val="28"/>
          <w:szCs w:val="28"/>
        </w:rPr>
        <w:t>сельского поселения</w:t>
      </w:r>
      <w:r w:rsidRPr="00526F0C">
        <w:rPr>
          <w:sz w:val="28"/>
          <w:szCs w:val="28"/>
        </w:rPr>
        <w:t xml:space="preserve"> находится в достаточно тяжелом </w:t>
      </w:r>
      <w:r w:rsidR="004C163B">
        <w:rPr>
          <w:sz w:val="28"/>
          <w:szCs w:val="28"/>
        </w:rPr>
        <w:t>положении</w:t>
      </w:r>
      <w:r w:rsidRPr="00526F0C">
        <w:rPr>
          <w:sz w:val="28"/>
          <w:szCs w:val="28"/>
        </w:rPr>
        <w:t xml:space="preserve">. </w:t>
      </w:r>
      <w:r w:rsidR="004C163B">
        <w:rPr>
          <w:sz w:val="28"/>
          <w:szCs w:val="28"/>
        </w:rPr>
        <w:t xml:space="preserve">Значительная часть </w:t>
      </w:r>
      <w:r w:rsidRPr="00526F0C">
        <w:rPr>
          <w:sz w:val="28"/>
          <w:szCs w:val="28"/>
        </w:rPr>
        <w:t xml:space="preserve">автомобильных дорог </w:t>
      </w:r>
      <w:r w:rsidR="004C163B">
        <w:rPr>
          <w:sz w:val="28"/>
          <w:szCs w:val="28"/>
        </w:rPr>
        <w:t>сельского поселения</w:t>
      </w:r>
      <w:r w:rsidRPr="00526F0C">
        <w:rPr>
          <w:sz w:val="28"/>
          <w:szCs w:val="28"/>
        </w:rPr>
        <w:t xml:space="preserve"> не соответствую нормативным требованиям. Процент таких дорог постепенно сокращается, благодаря постоянным финансовым вливаниям в данный сектор из республиканского бюджета. Тем не менее, доля автомобильных дорог, не соответствующих нормативным т</w:t>
      </w:r>
      <w:r w:rsidR="004C163B">
        <w:rPr>
          <w:sz w:val="28"/>
          <w:szCs w:val="28"/>
        </w:rPr>
        <w:t>ребованиям, по состоянию на 2015 г., составляет 3</w:t>
      </w:r>
      <w:r w:rsidRPr="00526F0C">
        <w:rPr>
          <w:sz w:val="28"/>
          <w:szCs w:val="28"/>
        </w:rPr>
        <w:t>0%.</w:t>
      </w:r>
    </w:p>
    <w:p w:rsidR="004C163B" w:rsidRDefault="007E6EC8" w:rsidP="005918A2">
      <w:pPr>
        <w:widowControl w:val="0"/>
        <w:ind w:left="139"/>
        <w:jc w:val="center"/>
        <w:rPr>
          <w:noProof/>
          <w:sz w:val="28"/>
          <w:szCs w:val="28"/>
        </w:rPr>
      </w:pPr>
      <w:r>
        <w:rPr>
          <w:noProof/>
          <w:sz w:val="28"/>
          <w:szCs w:val="28"/>
        </w:rPr>
        <w:drawing>
          <wp:inline distT="0" distB="0" distL="0" distR="0">
            <wp:extent cx="4816475" cy="2817495"/>
            <wp:effectExtent l="19050" t="0" r="317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srcRect/>
                    <a:stretch>
                      <a:fillRect/>
                    </a:stretch>
                  </pic:blipFill>
                  <pic:spPr bwMode="auto">
                    <a:xfrm>
                      <a:off x="0" y="0"/>
                      <a:ext cx="4816475" cy="2817495"/>
                    </a:xfrm>
                    <a:prstGeom prst="rect">
                      <a:avLst/>
                    </a:prstGeom>
                    <a:noFill/>
                    <a:ln w="9525">
                      <a:noFill/>
                      <a:miter lim="800000"/>
                      <a:headEnd/>
                      <a:tailEnd/>
                    </a:ln>
                  </pic:spPr>
                </pic:pic>
              </a:graphicData>
            </a:graphic>
          </wp:inline>
        </w:drawing>
      </w:r>
    </w:p>
    <w:p w:rsidR="00526F0C" w:rsidRPr="004C163B" w:rsidRDefault="004C163B" w:rsidP="005918A2">
      <w:pPr>
        <w:widowControl w:val="0"/>
        <w:ind w:left="139"/>
        <w:jc w:val="center"/>
        <w:rPr>
          <w:b/>
          <w:sz w:val="20"/>
          <w:szCs w:val="20"/>
        </w:rPr>
      </w:pPr>
      <w:r>
        <w:rPr>
          <w:b/>
          <w:sz w:val="20"/>
          <w:szCs w:val="20"/>
        </w:rPr>
        <w:t>Рисунок 3</w:t>
      </w:r>
      <w:r w:rsidR="00526F0C" w:rsidRPr="004C163B">
        <w:rPr>
          <w:b/>
          <w:sz w:val="20"/>
          <w:szCs w:val="20"/>
        </w:rPr>
        <w:t xml:space="preserve"> - Протяженность дорог в общей доле Лямбирского муниц</w:t>
      </w:r>
      <w:r>
        <w:rPr>
          <w:b/>
          <w:sz w:val="20"/>
          <w:szCs w:val="20"/>
        </w:rPr>
        <w:t>ипального района и их состояние</w:t>
      </w:r>
    </w:p>
    <w:p w:rsidR="00526F0C" w:rsidRPr="00526F0C" w:rsidRDefault="00526F0C" w:rsidP="005918A2">
      <w:pPr>
        <w:widowControl w:val="0"/>
        <w:ind w:firstLine="709"/>
        <w:jc w:val="both"/>
        <w:rPr>
          <w:sz w:val="28"/>
          <w:szCs w:val="28"/>
        </w:rPr>
      </w:pPr>
      <w:r w:rsidRPr="00526F0C">
        <w:rPr>
          <w:sz w:val="28"/>
          <w:szCs w:val="28"/>
        </w:rPr>
        <w:lastRenderedPageBreak/>
        <w:t xml:space="preserve">Создание на территории </w:t>
      </w:r>
      <w:r w:rsidR="004C163B">
        <w:rPr>
          <w:sz w:val="28"/>
          <w:szCs w:val="28"/>
        </w:rPr>
        <w:t>сельского поселения</w:t>
      </w:r>
      <w:r w:rsidR="004C163B" w:rsidRPr="00526F0C">
        <w:rPr>
          <w:sz w:val="28"/>
          <w:szCs w:val="28"/>
        </w:rPr>
        <w:t xml:space="preserve"> </w:t>
      </w:r>
      <w:r w:rsidRPr="00526F0C">
        <w:rPr>
          <w:sz w:val="28"/>
          <w:szCs w:val="28"/>
        </w:rPr>
        <w:t>современной перспективной дорожно-транспортной инфраструктуры и ее развитие потребует активной работы по следующим направлениям:</w:t>
      </w:r>
    </w:p>
    <w:p w:rsidR="00526F0C" w:rsidRPr="00526F0C" w:rsidRDefault="00526F0C" w:rsidP="005918A2">
      <w:pPr>
        <w:widowControl w:val="0"/>
        <w:ind w:firstLine="709"/>
        <w:jc w:val="both"/>
        <w:rPr>
          <w:sz w:val="28"/>
          <w:szCs w:val="28"/>
        </w:rPr>
      </w:pPr>
      <w:r w:rsidRPr="00526F0C">
        <w:rPr>
          <w:sz w:val="28"/>
          <w:szCs w:val="28"/>
        </w:rPr>
        <w:t>- сохранение действующей сети автомобильных дорог за счет качественного содержания и ремонта;</w:t>
      </w:r>
    </w:p>
    <w:p w:rsidR="00526F0C" w:rsidRPr="00526F0C" w:rsidRDefault="00526F0C" w:rsidP="005918A2">
      <w:pPr>
        <w:widowControl w:val="0"/>
        <w:ind w:firstLine="709"/>
        <w:jc w:val="both"/>
        <w:rPr>
          <w:sz w:val="28"/>
          <w:szCs w:val="28"/>
        </w:rPr>
      </w:pPr>
      <w:r w:rsidRPr="00526F0C">
        <w:rPr>
          <w:sz w:val="28"/>
          <w:szCs w:val="28"/>
        </w:rPr>
        <w:t>- повышение качества выполняемых работ по строительству, реконструкции автомобильных дорог.</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4C163B">
        <w:rPr>
          <w:b/>
          <w:sz w:val="28"/>
          <w:szCs w:val="28"/>
        </w:rPr>
        <w:t>.</w:t>
      </w:r>
    </w:p>
    <w:p w:rsidR="00526F0C" w:rsidRPr="00526F0C" w:rsidRDefault="00526F0C" w:rsidP="005918A2">
      <w:pPr>
        <w:widowControl w:val="0"/>
        <w:ind w:firstLine="709"/>
        <w:jc w:val="both"/>
        <w:rPr>
          <w:sz w:val="28"/>
          <w:szCs w:val="28"/>
        </w:rPr>
      </w:pPr>
      <w:r w:rsidRPr="00526F0C">
        <w:rPr>
          <w:sz w:val="28"/>
          <w:szCs w:val="28"/>
        </w:rPr>
        <w:t>1. Строительство, реконструкция и ремонт автомобильных дорог общего</w:t>
      </w:r>
      <w:r w:rsidR="005B7198">
        <w:rPr>
          <w:sz w:val="28"/>
          <w:szCs w:val="28"/>
        </w:rPr>
        <w:t xml:space="preserve"> </w:t>
      </w:r>
      <w:r w:rsidRPr="00526F0C">
        <w:rPr>
          <w:sz w:val="28"/>
          <w:szCs w:val="28"/>
        </w:rPr>
        <w:t xml:space="preserve">пользования </w:t>
      </w:r>
      <w:r w:rsidR="005B7198">
        <w:rPr>
          <w:sz w:val="28"/>
          <w:szCs w:val="28"/>
        </w:rPr>
        <w:t>местного значения</w:t>
      </w:r>
      <w:r w:rsidR="00AF64E8">
        <w:rPr>
          <w:sz w:val="28"/>
          <w:szCs w:val="28"/>
        </w:rPr>
        <w:t>.</w:t>
      </w:r>
    </w:p>
    <w:p w:rsidR="005B7198" w:rsidRDefault="00526F0C" w:rsidP="005918A2">
      <w:pPr>
        <w:widowControl w:val="0"/>
        <w:ind w:firstLine="709"/>
        <w:jc w:val="both"/>
        <w:rPr>
          <w:sz w:val="28"/>
          <w:szCs w:val="28"/>
        </w:rPr>
      </w:pPr>
      <w:r w:rsidRPr="00526F0C">
        <w:rPr>
          <w:sz w:val="28"/>
          <w:szCs w:val="28"/>
        </w:rPr>
        <w:t xml:space="preserve">2. Сохранение действующей сети автомобильных дорог за счет качественного содержания. </w:t>
      </w:r>
    </w:p>
    <w:p w:rsidR="00526F0C" w:rsidRPr="00526F0C" w:rsidRDefault="005B7198" w:rsidP="005918A2">
      <w:pPr>
        <w:widowControl w:val="0"/>
        <w:ind w:firstLine="709"/>
        <w:jc w:val="both"/>
        <w:rPr>
          <w:sz w:val="28"/>
          <w:szCs w:val="28"/>
        </w:rPr>
      </w:pPr>
      <w:r>
        <w:rPr>
          <w:sz w:val="28"/>
          <w:szCs w:val="28"/>
        </w:rPr>
        <w:t>3</w:t>
      </w:r>
      <w:r w:rsidR="00526F0C" w:rsidRPr="00526F0C">
        <w:rPr>
          <w:sz w:val="28"/>
          <w:szCs w:val="28"/>
        </w:rPr>
        <w:t>. Создание системы контроля за состоянием пассажирских перевозок, осуществляемых перевозчиками различных форм собственности</w:t>
      </w:r>
      <w:r>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Мероприятия и объем финансирования по подразделу приведены в </w:t>
      </w:r>
      <w:hyperlink w:anchor="sub_1100" w:history="1">
        <w:r w:rsidRPr="00526F0C">
          <w:rPr>
            <w:rStyle w:val="aa"/>
            <w:color w:val="auto"/>
            <w:sz w:val="28"/>
            <w:szCs w:val="28"/>
          </w:rPr>
          <w:t>приложении 1</w:t>
        </w:r>
      </w:hyperlink>
      <w:r w:rsidRPr="00526F0C">
        <w:rPr>
          <w:sz w:val="28"/>
          <w:szCs w:val="28"/>
        </w:rPr>
        <w:t xml:space="preserve"> к </w:t>
      </w:r>
      <w:r w:rsidR="005B7198">
        <w:rPr>
          <w:sz w:val="28"/>
          <w:szCs w:val="28"/>
        </w:rPr>
        <w:t>П</w:t>
      </w:r>
      <w:r w:rsidRPr="00526F0C">
        <w:rPr>
          <w:sz w:val="28"/>
          <w:szCs w:val="28"/>
        </w:rPr>
        <w:t>рограмме.</w:t>
      </w:r>
    </w:p>
    <w:p w:rsidR="00526F0C" w:rsidRPr="00526F0C" w:rsidRDefault="00526F0C" w:rsidP="005918A2">
      <w:pPr>
        <w:widowControl w:val="0"/>
        <w:ind w:firstLine="709"/>
        <w:jc w:val="both"/>
        <w:rPr>
          <w:sz w:val="28"/>
          <w:szCs w:val="28"/>
        </w:rPr>
      </w:pPr>
      <w:r w:rsidRPr="00526F0C">
        <w:rPr>
          <w:rStyle w:val="af1"/>
          <w:color w:val="auto"/>
          <w:sz w:val="28"/>
          <w:szCs w:val="28"/>
        </w:rPr>
        <w:t>Показатели</w:t>
      </w:r>
      <w:r w:rsidRPr="00526F0C">
        <w:rPr>
          <w:sz w:val="28"/>
          <w:szCs w:val="28"/>
        </w:rPr>
        <w:t xml:space="preserve"> </w:t>
      </w:r>
      <w:r w:rsidRPr="005B7198">
        <w:rPr>
          <w:b/>
          <w:sz w:val="28"/>
          <w:szCs w:val="28"/>
        </w:rPr>
        <w:t>экономической и социальной эффективности реализации подраздела.</w:t>
      </w:r>
      <w:r w:rsidRPr="00526F0C">
        <w:rPr>
          <w:sz w:val="28"/>
          <w:szCs w:val="28"/>
        </w:rPr>
        <w:t xml:space="preserve"> Выполнение работ по строительству, реконструкции, ремонту и содержанию автомобильных дорог обеспечит сохранность существующей сети автодорог, приведет к расширению дорожной сети и повышению доступности транспортных услуг для населения и хозяйствующих субъектов, улучшит транспортно-эксплуатационное состояние дорог и повысит их технический уровень, уменьшит количество дорожно-транспортных происшествий, сократит время передвижения людей по существующим маршрутам передв</w:t>
      </w:r>
      <w:r w:rsidR="005B7198">
        <w:rPr>
          <w:sz w:val="28"/>
          <w:szCs w:val="28"/>
        </w:rPr>
        <w:t>ижения пассажирского транспорта</w:t>
      </w:r>
      <w:r w:rsidRPr="00526F0C">
        <w:rPr>
          <w:sz w:val="28"/>
          <w:szCs w:val="28"/>
        </w:rPr>
        <w:t>.</w:t>
      </w:r>
    </w:p>
    <w:p w:rsidR="00526F0C" w:rsidRDefault="00526F0C" w:rsidP="005918A2">
      <w:pPr>
        <w:widowControl w:val="0"/>
        <w:ind w:firstLine="709"/>
        <w:jc w:val="both"/>
        <w:rPr>
          <w:sz w:val="28"/>
          <w:szCs w:val="28"/>
        </w:rPr>
      </w:pPr>
      <w:r w:rsidRPr="00526F0C">
        <w:rPr>
          <w:sz w:val="28"/>
          <w:szCs w:val="28"/>
        </w:rPr>
        <w:t xml:space="preserve">Целевые индикаторы по подразделу представлены в </w:t>
      </w:r>
      <w:hyperlink w:anchor="sub_1200" w:history="1">
        <w:r w:rsidRPr="00526F0C">
          <w:rPr>
            <w:rStyle w:val="aa"/>
            <w:color w:val="auto"/>
            <w:sz w:val="28"/>
            <w:szCs w:val="28"/>
          </w:rPr>
          <w:t>приложении 2</w:t>
        </w:r>
      </w:hyperlink>
      <w:r w:rsidRPr="00526F0C">
        <w:rPr>
          <w:sz w:val="28"/>
          <w:szCs w:val="28"/>
        </w:rPr>
        <w:t xml:space="preserve"> к </w:t>
      </w:r>
      <w:r w:rsidR="005B7198">
        <w:rPr>
          <w:sz w:val="28"/>
          <w:szCs w:val="28"/>
        </w:rPr>
        <w:t>П</w:t>
      </w:r>
      <w:r w:rsidRPr="00526F0C">
        <w:rPr>
          <w:sz w:val="28"/>
          <w:szCs w:val="28"/>
        </w:rPr>
        <w:t>рограмме</w:t>
      </w:r>
      <w:r w:rsidR="005B7198">
        <w:rPr>
          <w:sz w:val="28"/>
          <w:szCs w:val="28"/>
        </w:rPr>
        <w:t>.</w:t>
      </w:r>
    </w:p>
    <w:p w:rsidR="00A5027A" w:rsidRPr="00526F0C" w:rsidRDefault="00A5027A" w:rsidP="005918A2">
      <w:pPr>
        <w:widowControl w:val="0"/>
        <w:ind w:firstLine="709"/>
        <w:jc w:val="both"/>
        <w:rPr>
          <w:sz w:val="28"/>
          <w:szCs w:val="28"/>
        </w:rPr>
      </w:pPr>
      <w:r w:rsidRPr="00526F0C">
        <w:rPr>
          <w:rStyle w:val="af1"/>
          <w:color w:val="auto"/>
          <w:sz w:val="28"/>
          <w:szCs w:val="28"/>
        </w:rPr>
        <w:t>Ответственный исполнитель</w:t>
      </w:r>
      <w:r w:rsidRPr="001B5E3D">
        <w:rPr>
          <w:b/>
          <w:sz w:val="28"/>
          <w:szCs w:val="28"/>
        </w:rPr>
        <w:t>.</w:t>
      </w:r>
      <w:r w:rsidRPr="00526F0C">
        <w:rPr>
          <w:sz w:val="28"/>
          <w:szCs w:val="28"/>
        </w:rPr>
        <w:t xml:space="preserve"> Администрация Лямбирского муниципального района</w:t>
      </w:r>
      <w:r>
        <w:rPr>
          <w:sz w:val="28"/>
          <w:szCs w:val="28"/>
        </w:rPr>
        <w:t xml:space="preserve"> (по согласованию)</w:t>
      </w:r>
      <w:r w:rsidRPr="00526F0C">
        <w:rPr>
          <w:sz w:val="28"/>
          <w:szCs w:val="28"/>
        </w:rPr>
        <w:t>.</w:t>
      </w:r>
    </w:p>
    <w:p w:rsidR="00526F0C" w:rsidRPr="00526F0C" w:rsidRDefault="00CC7F85" w:rsidP="005918A2">
      <w:pPr>
        <w:widowControl w:val="0"/>
        <w:ind w:firstLine="709"/>
        <w:jc w:val="both"/>
        <w:rPr>
          <w:sz w:val="28"/>
          <w:szCs w:val="28"/>
        </w:rPr>
      </w:pPr>
      <w:r w:rsidRPr="00526F0C">
        <w:rPr>
          <w:rStyle w:val="af1"/>
          <w:color w:val="auto"/>
          <w:sz w:val="28"/>
          <w:szCs w:val="28"/>
        </w:rPr>
        <w:t>Соисполнитель</w:t>
      </w:r>
      <w:r>
        <w:rPr>
          <w:rStyle w:val="af1"/>
          <w:color w:val="auto"/>
          <w:sz w:val="28"/>
          <w:szCs w:val="28"/>
        </w:rPr>
        <w:t>.</w:t>
      </w:r>
      <w:r w:rsidRPr="00526F0C">
        <w:rPr>
          <w:sz w:val="28"/>
          <w:szCs w:val="28"/>
        </w:rPr>
        <w:t xml:space="preserve"> </w:t>
      </w:r>
      <w:r w:rsidRPr="00E44D14">
        <w:rPr>
          <w:sz w:val="28"/>
          <w:szCs w:val="28"/>
        </w:rPr>
        <w:t xml:space="preserve">Администрация </w:t>
      </w:r>
      <w:r w:rsidRPr="00E44D14">
        <w:rPr>
          <w:color w:val="000000"/>
          <w:sz w:val="28"/>
          <w:szCs w:val="28"/>
        </w:rPr>
        <w:t>Большеелховского сельского поселения</w:t>
      </w:r>
      <w:r w:rsidRPr="00E44D14">
        <w:rPr>
          <w:sz w:val="28"/>
          <w:szCs w:val="28"/>
        </w:rPr>
        <w:t xml:space="preserve"> Лямбирского муниципального района Республики Мордовия</w:t>
      </w:r>
      <w:r w:rsidRPr="00526F0C">
        <w:rPr>
          <w:sz w:val="28"/>
          <w:szCs w:val="28"/>
        </w:rPr>
        <w:t>.</w:t>
      </w:r>
    </w:p>
    <w:p w:rsidR="00526F0C" w:rsidRPr="00526F0C" w:rsidRDefault="00526F0C" w:rsidP="005918A2">
      <w:pPr>
        <w:widowControl w:val="0"/>
        <w:jc w:val="both"/>
        <w:rPr>
          <w:sz w:val="28"/>
          <w:szCs w:val="28"/>
        </w:rPr>
      </w:pPr>
    </w:p>
    <w:p w:rsidR="00526F0C" w:rsidRPr="00526F0C" w:rsidRDefault="00CC7F85" w:rsidP="005918A2">
      <w:pPr>
        <w:pStyle w:val="1"/>
        <w:keepNext w:val="0"/>
        <w:widowControl w:val="0"/>
        <w:rPr>
          <w:szCs w:val="28"/>
        </w:rPr>
      </w:pPr>
      <w:bookmarkStart w:id="12" w:name="sub_305"/>
      <w:r>
        <w:rPr>
          <w:szCs w:val="28"/>
        </w:rPr>
        <w:t xml:space="preserve">Подраздел </w:t>
      </w:r>
      <w:r w:rsidR="00526F0C" w:rsidRPr="00526F0C">
        <w:rPr>
          <w:szCs w:val="28"/>
        </w:rPr>
        <w:t>5. Развитие жилищно-коммунальной сферы и организация благоустройства территории</w:t>
      </w:r>
    </w:p>
    <w:bookmarkEnd w:id="12"/>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w:t>
      </w:r>
      <w:r w:rsidR="00A70F34">
        <w:rPr>
          <w:rStyle w:val="af1"/>
          <w:color w:val="auto"/>
          <w:sz w:val="28"/>
          <w:szCs w:val="28"/>
        </w:rPr>
        <w:t>ь</w:t>
      </w:r>
      <w:r w:rsidRPr="00A70F34">
        <w:rPr>
          <w:b/>
          <w:sz w:val="28"/>
          <w:szCs w:val="28"/>
        </w:rPr>
        <w:t>:</w:t>
      </w:r>
      <w:r w:rsidR="00A70F34">
        <w:rPr>
          <w:sz w:val="28"/>
          <w:szCs w:val="28"/>
        </w:rPr>
        <w:t xml:space="preserve"> с</w:t>
      </w:r>
      <w:r w:rsidRPr="00526F0C">
        <w:rPr>
          <w:sz w:val="28"/>
          <w:szCs w:val="28"/>
        </w:rPr>
        <w:t xml:space="preserve">тимулирование развития и повышение эффективности жилищно-коммунального обслуживания </w:t>
      </w:r>
      <w:r w:rsidR="00AF64E8">
        <w:rPr>
          <w:sz w:val="28"/>
          <w:szCs w:val="28"/>
        </w:rPr>
        <w:t>хозяйствующих субъектов</w:t>
      </w:r>
      <w:r w:rsidR="00A70F34">
        <w:rPr>
          <w:sz w:val="28"/>
          <w:szCs w:val="28"/>
        </w:rPr>
        <w:t xml:space="preserve"> и </w:t>
      </w:r>
      <w:r w:rsidRPr="00526F0C">
        <w:rPr>
          <w:sz w:val="28"/>
          <w:szCs w:val="28"/>
        </w:rPr>
        <w:t>населения.</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A70F34">
        <w:rPr>
          <w:b/>
          <w:sz w:val="28"/>
          <w:szCs w:val="28"/>
        </w:rPr>
        <w:t>:</w:t>
      </w:r>
      <w:r w:rsidRPr="00526F0C">
        <w:rPr>
          <w:sz w:val="28"/>
          <w:szCs w:val="28"/>
        </w:rPr>
        <w:t xml:space="preserve"> модернизация жилищно-коммунального хозяйства; снижение объемов потерь и количества аварий (инцидентов) при производстве, транспортировке и распределении коммунальных ресурсов; благоустройство населенных пунктов для безопасного и комфортного проживания населения; ремонт существующих и строительство новых тротуаров; комплексный подход по созданию экологически устойчивой системы озеленения и благоустройства населенных пунктов; строительство и восстановление уличного освещения; благоустройство и озеленение мест</w:t>
      </w:r>
      <w:r w:rsidR="00A70F34">
        <w:rPr>
          <w:sz w:val="28"/>
          <w:szCs w:val="28"/>
        </w:rPr>
        <w:t xml:space="preserve"> массового пребывания граждан</w:t>
      </w:r>
      <w:r w:rsidRPr="00526F0C">
        <w:rPr>
          <w:sz w:val="28"/>
          <w:szCs w:val="28"/>
        </w:rPr>
        <w:t>.</w:t>
      </w:r>
    </w:p>
    <w:p w:rsidR="00526F0C" w:rsidRPr="00526F0C" w:rsidRDefault="00A70F34" w:rsidP="005918A2">
      <w:pPr>
        <w:widowControl w:val="0"/>
        <w:ind w:firstLine="709"/>
        <w:jc w:val="both"/>
        <w:rPr>
          <w:sz w:val="28"/>
          <w:szCs w:val="28"/>
        </w:rPr>
      </w:pPr>
      <w:r>
        <w:rPr>
          <w:rStyle w:val="af1"/>
          <w:color w:val="auto"/>
          <w:sz w:val="28"/>
          <w:szCs w:val="28"/>
        </w:rPr>
        <w:lastRenderedPageBreak/>
        <w:t>Состояние.</w:t>
      </w:r>
      <w:r w:rsidR="00526F0C" w:rsidRPr="00526F0C">
        <w:rPr>
          <w:sz w:val="28"/>
          <w:szCs w:val="28"/>
        </w:rPr>
        <w:t xml:space="preserve"> Жилищно-коммунальное хозяйство входит в систему жизнеобеспечения населения и поэтому является одним из приоритетных нап</w:t>
      </w:r>
      <w:r>
        <w:rPr>
          <w:sz w:val="28"/>
          <w:szCs w:val="28"/>
        </w:rPr>
        <w:t>равлений социально-экономического</w:t>
      </w:r>
      <w:r w:rsidR="00526F0C" w:rsidRPr="00526F0C">
        <w:rPr>
          <w:sz w:val="28"/>
          <w:szCs w:val="28"/>
        </w:rPr>
        <w:t xml:space="preserve"> </w:t>
      </w:r>
      <w:r>
        <w:rPr>
          <w:sz w:val="28"/>
          <w:szCs w:val="28"/>
        </w:rPr>
        <w:t>развития</w:t>
      </w:r>
      <w:r w:rsidR="00526F0C"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Жилищно-коммунальные услуги оказываются следующими организациями жилищно-коммунального комплекса:</w:t>
      </w:r>
    </w:p>
    <w:p w:rsidR="00526F0C" w:rsidRPr="00526F0C" w:rsidRDefault="00526F0C" w:rsidP="005918A2">
      <w:pPr>
        <w:widowControl w:val="0"/>
        <w:ind w:firstLine="709"/>
        <w:jc w:val="both"/>
        <w:rPr>
          <w:sz w:val="28"/>
          <w:szCs w:val="28"/>
        </w:rPr>
      </w:pPr>
      <w:r w:rsidRPr="00526F0C">
        <w:rPr>
          <w:sz w:val="28"/>
          <w:szCs w:val="28"/>
        </w:rPr>
        <w:t xml:space="preserve">- ООО </w:t>
      </w:r>
      <w:r w:rsidR="00E70547">
        <w:rPr>
          <w:sz w:val="28"/>
          <w:szCs w:val="28"/>
        </w:rPr>
        <w:t>«</w:t>
      </w:r>
      <w:r w:rsidR="00A70F34">
        <w:rPr>
          <w:sz w:val="28"/>
          <w:szCs w:val="28"/>
        </w:rPr>
        <w:t>УК «Лямбирькомжилсервис»</w:t>
      </w:r>
      <w:r w:rsidRPr="00526F0C">
        <w:rPr>
          <w:sz w:val="28"/>
          <w:szCs w:val="28"/>
        </w:rPr>
        <w:t>;</w:t>
      </w:r>
    </w:p>
    <w:p w:rsidR="00526F0C" w:rsidRPr="00526F0C" w:rsidRDefault="00A70F34" w:rsidP="005918A2">
      <w:pPr>
        <w:widowControl w:val="0"/>
        <w:ind w:firstLine="709"/>
        <w:jc w:val="both"/>
        <w:rPr>
          <w:sz w:val="28"/>
          <w:szCs w:val="28"/>
        </w:rPr>
      </w:pPr>
      <w:r>
        <w:rPr>
          <w:sz w:val="28"/>
          <w:szCs w:val="28"/>
        </w:rPr>
        <w:t>- ООО «Лямбирские тепло-водо сети»;</w:t>
      </w:r>
    </w:p>
    <w:p w:rsidR="00526F0C" w:rsidRPr="00526F0C" w:rsidRDefault="00A70F34" w:rsidP="005918A2">
      <w:pPr>
        <w:widowControl w:val="0"/>
        <w:ind w:firstLine="709"/>
        <w:jc w:val="both"/>
        <w:rPr>
          <w:sz w:val="28"/>
          <w:szCs w:val="28"/>
        </w:rPr>
      </w:pPr>
      <w:r>
        <w:rPr>
          <w:sz w:val="28"/>
          <w:szCs w:val="28"/>
        </w:rPr>
        <w:t xml:space="preserve">- </w:t>
      </w:r>
      <w:r w:rsidR="00526F0C" w:rsidRPr="00526F0C">
        <w:rPr>
          <w:sz w:val="28"/>
          <w:szCs w:val="28"/>
        </w:rPr>
        <w:t xml:space="preserve">ОАО </w:t>
      </w:r>
      <w:r>
        <w:rPr>
          <w:sz w:val="28"/>
          <w:szCs w:val="28"/>
        </w:rPr>
        <w:t>«</w:t>
      </w:r>
      <w:r w:rsidR="00526F0C" w:rsidRPr="00526F0C">
        <w:rPr>
          <w:sz w:val="28"/>
          <w:szCs w:val="28"/>
        </w:rPr>
        <w:t>Саранскмежрайгаз</w:t>
      </w:r>
      <w:r>
        <w:rPr>
          <w:sz w:val="28"/>
          <w:szCs w:val="28"/>
        </w:rPr>
        <w:t>»</w:t>
      </w:r>
      <w:r w:rsidR="00526F0C" w:rsidRPr="00526F0C">
        <w:rPr>
          <w:sz w:val="28"/>
          <w:szCs w:val="28"/>
        </w:rPr>
        <w:t>;</w:t>
      </w:r>
    </w:p>
    <w:p w:rsidR="00526F0C" w:rsidRPr="00526F0C" w:rsidRDefault="00A70F34" w:rsidP="005918A2">
      <w:pPr>
        <w:widowControl w:val="0"/>
        <w:ind w:firstLine="709"/>
        <w:jc w:val="both"/>
        <w:rPr>
          <w:sz w:val="28"/>
          <w:szCs w:val="28"/>
        </w:rPr>
      </w:pPr>
      <w:r>
        <w:rPr>
          <w:sz w:val="28"/>
          <w:szCs w:val="28"/>
        </w:rPr>
        <w:t>- ОАО «МРСК-Волги»;</w:t>
      </w:r>
    </w:p>
    <w:p w:rsidR="00526F0C" w:rsidRDefault="00A70F34" w:rsidP="005918A2">
      <w:pPr>
        <w:widowControl w:val="0"/>
        <w:ind w:firstLine="709"/>
        <w:jc w:val="both"/>
        <w:rPr>
          <w:sz w:val="28"/>
          <w:szCs w:val="28"/>
        </w:rPr>
      </w:pPr>
      <w:r>
        <w:rPr>
          <w:sz w:val="28"/>
          <w:szCs w:val="28"/>
        </w:rPr>
        <w:t>- МП ЖКХ «Елховское»;</w:t>
      </w:r>
    </w:p>
    <w:p w:rsidR="00A70F34" w:rsidRPr="00526F0C" w:rsidRDefault="00A70F34" w:rsidP="005918A2">
      <w:pPr>
        <w:widowControl w:val="0"/>
        <w:ind w:firstLine="709"/>
        <w:jc w:val="both"/>
        <w:rPr>
          <w:sz w:val="28"/>
          <w:szCs w:val="28"/>
        </w:rPr>
      </w:pPr>
      <w:r>
        <w:rPr>
          <w:sz w:val="28"/>
          <w:szCs w:val="28"/>
        </w:rPr>
        <w:t>- О</w:t>
      </w:r>
      <w:r w:rsidR="00E70547">
        <w:rPr>
          <w:sz w:val="28"/>
          <w:szCs w:val="28"/>
        </w:rPr>
        <w:t>О</w:t>
      </w:r>
      <w:r>
        <w:rPr>
          <w:sz w:val="28"/>
          <w:szCs w:val="28"/>
        </w:rPr>
        <w:t>О «Ремондис-Саранск».</w:t>
      </w:r>
    </w:p>
    <w:p w:rsidR="00526F0C" w:rsidRPr="00526F0C" w:rsidRDefault="00526F0C" w:rsidP="005918A2">
      <w:pPr>
        <w:widowControl w:val="0"/>
        <w:ind w:firstLine="709"/>
        <w:jc w:val="both"/>
        <w:rPr>
          <w:sz w:val="28"/>
          <w:szCs w:val="28"/>
        </w:rPr>
      </w:pPr>
      <w:r w:rsidRPr="00526F0C">
        <w:rPr>
          <w:sz w:val="28"/>
          <w:szCs w:val="28"/>
        </w:rPr>
        <w:t xml:space="preserve">Удовлетворенность населения жилищно-коммунальными услугами в 2013 г. составила 68,5% от числа опрошенного населения, что в 1,5 раза больше, чем в 2011 г. В результате можно сделать вывод, что качество предоставляемых услуг повышается. </w:t>
      </w:r>
      <w:r w:rsidR="00A70F34">
        <w:rPr>
          <w:sz w:val="28"/>
          <w:szCs w:val="28"/>
        </w:rPr>
        <w:t>В 2016-2018 г.г.</w:t>
      </w:r>
      <w:r w:rsidRPr="00526F0C">
        <w:rPr>
          <w:sz w:val="28"/>
          <w:szCs w:val="28"/>
        </w:rPr>
        <w:t xml:space="preserve"> планируется довести уровень удовлетворенности населения предоставляемыми жили</w:t>
      </w:r>
      <w:r w:rsidR="00A70F34">
        <w:rPr>
          <w:sz w:val="28"/>
          <w:szCs w:val="28"/>
        </w:rPr>
        <w:t xml:space="preserve">щно-коммунальными услугами до 80 </w:t>
      </w:r>
      <w:r w:rsidRPr="00526F0C">
        <w:rPr>
          <w:sz w:val="28"/>
          <w:szCs w:val="28"/>
        </w:rPr>
        <w:t xml:space="preserve">% за счет модернизации коммунальной инфраструктуры </w:t>
      </w:r>
      <w:r w:rsidR="00A70F34">
        <w:rPr>
          <w:sz w:val="28"/>
          <w:szCs w:val="28"/>
        </w:rPr>
        <w:t>сельского поселения</w:t>
      </w:r>
      <w:r w:rsidRPr="00526F0C">
        <w:rPr>
          <w:sz w:val="28"/>
          <w:szCs w:val="28"/>
        </w:rPr>
        <w:t>, внедрения нового энергетически экономичного оборудования и активного участия населения в проводимых мероприятиях.</w:t>
      </w:r>
    </w:p>
    <w:p w:rsidR="00526F0C" w:rsidRPr="00526F0C" w:rsidRDefault="00526F0C" w:rsidP="005918A2">
      <w:pPr>
        <w:widowControl w:val="0"/>
        <w:ind w:firstLine="709"/>
        <w:jc w:val="both"/>
        <w:rPr>
          <w:sz w:val="28"/>
          <w:szCs w:val="28"/>
        </w:rPr>
      </w:pPr>
      <w:r w:rsidRPr="00526F0C">
        <w:rPr>
          <w:sz w:val="28"/>
          <w:szCs w:val="28"/>
        </w:rPr>
        <w:t xml:space="preserve">Динамика роста доли энергетических ресурсов, расчеты за потребление которых осуществляются на основании показаний приборов учета, обоснована тем, что в соответствии </w:t>
      </w:r>
      <w:hyperlink r:id="rId12" w:history="1">
        <w:r w:rsidRPr="00526F0C">
          <w:rPr>
            <w:rStyle w:val="aa"/>
            <w:color w:val="auto"/>
            <w:sz w:val="28"/>
            <w:szCs w:val="28"/>
          </w:rPr>
          <w:t>Федеральным законом</w:t>
        </w:r>
      </w:hyperlink>
      <w:r w:rsidR="00A70F34">
        <w:rPr>
          <w:sz w:val="28"/>
          <w:szCs w:val="28"/>
        </w:rPr>
        <w:t xml:space="preserve"> от 23 ноября 2009 г. № 261-ФЗ </w:t>
      </w:r>
      <w:r w:rsidR="002D6F72">
        <w:rPr>
          <w:sz w:val="28"/>
          <w:szCs w:val="28"/>
        </w:rPr>
        <w:t>«</w:t>
      </w:r>
      <w:r w:rsidRPr="00526F0C">
        <w:rPr>
          <w:sz w:val="28"/>
          <w:szCs w:val="28"/>
        </w:rPr>
        <w:t>Об энергосбережении и о повышении энергетической эффективности и о внесении изменений в отдельные законодате</w:t>
      </w:r>
      <w:r w:rsidR="00A70F34">
        <w:rPr>
          <w:sz w:val="28"/>
          <w:szCs w:val="28"/>
        </w:rPr>
        <w:t>льные акты Российской Федерации»</w:t>
      </w:r>
      <w:r w:rsidRPr="00526F0C">
        <w:rPr>
          <w:sz w:val="28"/>
          <w:szCs w:val="28"/>
        </w:rPr>
        <w:t xml:space="preserve"> вводится постепенная организация учета производимых, передаваемых и потребляемых энергетических ресурсов посредством оснащения зданий и строений различного назначения приборами учета расходов энергоресурсов. </w:t>
      </w:r>
    </w:p>
    <w:p w:rsidR="00526F0C" w:rsidRPr="00526F0C" w:rsidRDefault="00526F0C" w:rsidP="005918A2">
      <w:pPr>
        <w:widowControl w:val="0"/>
        <w:ind w:firstLine="709"/>
        <w:jc w:val="both"/>
        <w:rPr>
          <w:sz w:val="28"/>
          <w:szCs w:val="28"/>
        </w:rPr>
      </w:pPr>
      <w:r w:rsidRPr="00526F0C">
        <w:rPr>
          <w:sz w:val="28"/>
          <w:szCs w:val="28"/>
        </w:rPr>
        <w:t xml:space="preserve">Уровень собираемости платежей в 2011 г. 92%, в </w:t>
      </w:r>
      <w:r w:rsidR="00A70F34">
        <w:rPr>
          <w:sz w:val="28"/>
          <w:szCs w:val="28"/>
        </w:rPr>
        <w:t xml:space="preserve">2012 г. - 94%, в 2013 г. - 95%. </w:t>
      </w:r>
      <w:r w:rsidRPr="00526F0C">
        <w:rPr>
          <w:sz w:val="28"/>
          <w:szCs w:val="28"/>
        </w:rPr>
        <w:t>Уровень собираемости платежей за предоставленные жилищно-коммунальные услуги возможно повысить за счет улучшения качества представляемых услуг.</w:t>
      </w:r>
    </w:p>
    <w:p w:rsidR="00D67474" w:rsidRPr="00D67474" w:rsidRDefault="00D67474" w:rsidP="005918A2">
      <w:pPr>
        <w:widowControl w:val="0"/>
        <w:jc w:val="both"/>
        <w:rPr>
          <w:rStyle w:val="af1"/>
          <w:b w:val="0"/>
          <w:color w:val="auto"/>
          <w:sz w:val="28"/>
          <w:szCs w:val="28"/>
        </w:rPr>
      </w:pPr>
      <w:r>
        <w:rPr>
          <w:rStyle w:val="af1"/>
          <w:color w:val="auto"/>
          <w:sz w:val="28"/>
          <w:szCs w:val="28"/>
        </w:rPr>
        <w:tab/>
      </w:r>
      <w:r w:rsidRPr="00D67474">
        <w:rPr>
          <w:rStyle w:val="af1"/>
          <w:b w:val="0"/>
          <w:color w:val="auto"/>
          <w:sz w:val="28"/>
          <w:szCs w:val="28"/>
        </w:rPr>
        <w:t>Описание текущего состояния жилищно-коммунального хозяйства</w:t>
      </w:r>
      <w:r w:rsidR="00AF64E8">
        <w:rPr>
          <w:rStyle w:val="af1"/>
          <w:b w:val="0"/>
          <w:color w:val="auto"/>
          <w:sz w:val="28"/>
          <w:szCs w:val="28"/>
        </w:rPr>
        <w:t xml:space="preserve"> представлено в ч. 1.2 раздела </w:t>
      </w:r>
      <w:r w:rsidR="00AF64E8">
        <w:rPr>
          <w:rStyle w:val="af1"/>
          <w:b w:val="0"/>
          <w:color w:val="auto"/>
          <w:sz w:val="28"/>
          <w:szCs w:val="28"/>
          <w:lang w:val="en-US"/>
        </w:rPr>
        <w:t>I</w:t>
      </w:r>
      <w:r w:rsidRPr="00D67474">
        <w:rPr>
          <w:rStyle w:val="af1"/>
          <w:b w:val="0"/>
          <w:color w:val="auto"/>
          <w:sz w:val="28"/>
          <w:szCs w:val="28"/>
        </w:rPr>
        <w:t xml:space="preserve"> настоящей Программы.</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202336">
        <w:rPr>
          <w:b/>
          <w:sz w:val="28"/>
          <w:szCs w:val="28"/>
        </w:rPr>
        <w:t>.</w:t>
      </w:r>
    </w:p>
    <w:p w:rsidR="00D67474" w:rsidRDefault="00526F0C" w:rsidP="005918A2">
      <w:pPr>
        <w:widowControl w:val="0"/>
        <w:ind w:firstLine="709"/>
        <w:jc w:val="both"/>
        <w:rPr>
          <w:sz w:val="28"/>
          <w:szCs w:val="28"/>
        </w:rPr>
      </w:pPr>
      <w:r w:rsidRPr="00526F0C">
        <w:rPr>
          <w:sz w:val="28"/>
          <w:szCs w:val="28"/>
        </w:rPr>
        <w:t xml:space="preserve">1. </w:t>
      </w:r>
      <w:r w:rsidR="00D67474">
        <w:rPr>
          <w:sz w:val="28"/>
          <w:szCs w:val="28"/>
        </w:rPr>
        <w:t>Реализация мероприятий</w:t>
      </w:r>
      <w:r w:rsidRPr="00526F0C">
        <w:rPr>
          <w:sz w:val="28"/>
          <w:szCs w:val="28"/>
        </w:rPr>
        <w:t xml:space="preserve"> </w:t>
      </w:r>
      <w:r w:rsidR="00202336">
        <w:rPr>
          <w:sz w:val="28"/>
          <w:szCs w:val="28"/>
        </w:rPr>
        <w:t xml:space="preserve">программы </w:t>
      </w:r>
      <w:r w:rsidR="00AF64E8">
        <w:rPr>
          <w:sz w:val="28"/>
          <w:szCs w:val="28"/>
        </w:rPr>
        <w:t xml:space="preserve">комплексного </w:t>
      </w:r>
      <w:r w:rsidRPr="00526F0C">
        <w:rPr>
          <w:sz w:val="28"/>
          <w:szCs w:val="28"/>
        </w:rPr>
        <w:t xml:space="preserve">развития систем коммунальной инфраструктуры. </w:t>
      </w:r>
    </w:p>
    <w:p w:rsidR="00526F0C" w:rsidRPr="00526F0C" w:rsidRDefault="00526F0C" w:rsidP="005918A2">
      <w:pPr>
        <w:widowControl w:val="0"/>
        <w:ind w:firstLine="709"/>
        <w:jc w:val="both"/>
        <w:rPr>
          <w:sz w:val="28"/>
          <w:szCs w:val="28"/>
        </w:rPr>
      </w:pPr>
      <w:r w:rsidRPr="00526F0C">
        <w:rPr>
          <w:sz w:val="28"/>
          <w:szCs w:val="28"/>
        </w:rPr>
        <w:t xml:space="preserve">2. Разработка и реализация мероприятий по созданию благоприятных условий для обеспечения конкуренции на рынке предоставления жилищно-коммунальных услуг. </w:t>
      </w:r>
    </w:p>
    <w:p w:rsidR="00526F0C" w:rsidRPr="00526F0C" w:rsidRDefault="00526F0C" w:rsidP="005918A2">
      <w:pPr>
        <w:widowControl w:val="0"/>
        <w:ind w:firstLine="709"/>
        <w:jc w:val="both"/>
        <w:rPr>
          <w:sz w:val="28"/>
          <w:szCs w:val="28"/>
        </w:rPr>
      </w:pPr>
      <w:r w:rsidRPr="00526F0C">
        <w:rPr>
          <w:sz w:val="28"/>
          <w:szCs w:val="28"/>
        </w:rPr>
        <w:t>3. Совершенствование</w:t>
      </w:r>
      <w:r w:rsidR="00D67474">
        <w:rPr>
          <w:sz w:val="28"/>
          <w:szCs w:val="28"/>
        </w:rPr>
        <w:t xml:space="preserve"> системы сбора и </w:t>
      </w:r>
      <w:r w:rsidR="00202336">
        <w:rPr>
          <w:sz w:val="28"/>
          <w:szCs w:val="28"/>
        </w:rPr>
        <w:t>вывоза</w:t>
      </w:r>
      <w:r w:rsidR="00D67474">
        <w:rPr>
          <w:sz w:val="28"/>
          <w:szCs w:val="28"/>
        </w:rPr>
        <w:t xml:space="preserve"> ТБО.</w:t>
      </w:r>
    </w:p>
    <w:p w:rsidR="00526F0C" w:rsidRPr="00526F0C" w:rsidRDefault="00B65938" w:rsidP="005918A2">
      <w:pPr>
        <w:widowControl w:val="0"/>
        <w:ind w:firstLine="709"/>
        <w:jc w:val="both"/>
        <w:rPr>
          <w:sz w:val="28"/>
          <w:szCs w:val="28"/>
        </w:rPr>
      </w:pPr>
      <w:r>
        <w:rPr>
          <w:sz w:val="28"/>
          <w:szCs w:val="28"/>
        </w:rPr>
        <w:t xml:space="preserve">4. Ремонтно-монтажные работы, </w:t>
      </w:r>
      <w:r w:rsidR="00526F0C" w:rsidRPr="00526F0C">
        <w:rPr>
          <w:sz w:val="28"/>
          <w:szCs w:val="28"/>
        </w:rPr>
        <w:t>установка оборудования и</w:t>
      </w:r>
      <w:r>
        <w:rPr>
          <w:sz w:val="28"/>
          <w:szCs w:val="28"/>
        </w:rPr>
        <w:t xml:space="preserve"> системы освещения улиц, </w:t>
      </w:r>
      <w:r w:rsidR="00526F0C" w:rsidRPr="00526F0C">
        <w:rPr>
          <w:sz w:val="28"/>
          <w:szCs w:val="28"/>
        </w:rPr>
        <w:t>иных общественных мест</w:t>
      </w:r>
      <w:r w:rsidR="00D67474">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5. </w:t>
      </w:r>
      <w:r w:rsidR="00202336">
        <w:rPr>
          <w:sz w:val="28"/>
          <w:szCs w:val="28"/>
        </w:rPr>
        <w:t>Строительство новых и ремонт существующих тротуаров</w:t>
      </w:r>
      <w:r w:rsidR="00D67474">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6. </w:t>
      </w:r>
      <w:r w:rsidR="00202336">
        <w:rPr>
          <w:sz w:val="28"/>
          <w:szCs w:val="28"/>
        </w:rPr>
        <w:t>Благоустройство мест массового пребывания граждан.</w:t>
      </w:r>
    </w:p>
    <w:p w:rsidR="00526F0C" w:rsidRPr="00526F0C" w:rsidRDefault="00526F0C" w:rsidP="005918A2">
      <w:pPr>
        <w:widowControl w:val="0"/>
        <w:ind w:firstLine="709"/>
        <w:jc w:val="both"/>
        <w:rPr>
          <w:sz w:val="28"/>
          <w:szCs w:val="28"/>
        </w:rPr>
      </w:pPr>
      <w:r w:rsidRPr="00526F0C">
        <w:rPr>
          <w:sz w:val="28"/>
          <w:szCs w:val="28"/>
        </w:rPr>
        <w:t xml:space="preserve">Мероприятия и объем финансирования по подразделу приведены в </w:t>
      </w:r>
      <w:hyperlink w:anchor="sub_1100" w:history="1">
        <w:r w:rsidRPr="00526F0C">
          <w:rPr>
            <w:rStyle w:val="aa"/>
            <w:color w:val="auto"/>
            <w:sz w:val="28"/>
            <w:szCs w:val="28"/>
          </w:rPr>
          <w:t>приложении 1</w:t>
        </w:r>
      </w:hyperlink>
      <w:r w:rsidRPr="00526F0C">
        <w:rPr>
          <w:sz w:val="28"/>
          <w:szCs w:val="28"/>
        </w:rPr>
        <w:t xml:space="preserve"> к </w:t>
      </w:r>
      <w:r w:rsidR="00202336">
        <w:rPr>
          <w:sz w:val="28"/>
          <w:szCs w:val="28"/>
        </w:rPr>
        <w:t>П</w:t>
      </w:r>
      <w:r w:rsidRPr="00526F0C">
        <w:rPr>
          <w:sz w:val="28"/>
          <w:szCs w:val="28"/>
        </w:rPr>
        <w:t>рограмме.</w:t>
      </w:r>
    </w:p>
    <w:p w:rsidR="00526F0C" w:rsidRDefault="00526F0C" w:rsidP="005918A2">
      <w:pPr>
        <w:widowControl w:val="0"/>
        <w:ind w:firstLine="709"/>
        <w:jc w:val="both"/>
        <w:rPr>
          <w:sz w:val="28"/>
          <w:szCs w:val="28"/>
        </w:rPr>
      </w:pPr>
      <w:r w:rsidRPr="00526F0C">
        <w:rPr>
          <w:rStyle w:val="af1"/>
          <w:color w:val="auto"/>
          <w:sz w:val="28"/>
          <w:szCs w:val="28"/>
        </w:rPr>
        <w:lastRenderedPageBreak/>
        <w:t>Показатели</w:t>
      </w:r>
      <w:r w:rsidRPr="00526F0C">
        <w:rPr>
          <w:sz w:val="28"/>
          <w:szCs w:val="28"/>
        </w:rPr>
        <w:t xml:space="preserve"> </w:t>
      </w:r>
      <w:r w:rsidRPr="00202336">
        <w:rPr>
          <w:b/>
          <w:sz w:val="28"/>
          <w:szCs w:val="28"/>
        </w:rPr>
        <w:t>экономической и социальной эффективности реализации подраздела.</w:t>
      </w:r>
      <w:r w:rsidRPr="00526F0C">
        <w:rPr>
          <w:sz w:val="28"/>
          <w:szCs w:val="28"/>
        </w:rPr>
        <w:t xml:space="preserve"> Реализация планируемых мероприятий </w:t>
      </w:r>
      <w:r w:rsidR="00202336">
        <w:rPr>
          <w:sz w:val="28"/>
          <w:szCs w:val="28"/>
        </w:rPr>
        <w:t>будет способствовать:</w:t>
      </w:r>
    </w:p>
    <w:p w:rsidR="00202336" w:rsidRPr="008931F2" w:rsidRDefault="00202336" w:rsidP="005918A2">
      <w:pPr>
        <w:widowControl w:val="0"/>
        <w:autoSpaceDE w:val="0"/>
        <w:autoSpaceDN w:val="0"/>
        <w:adjustRightInd w:val="0"/>
        <w:ind w:firstLine="720"/>
        <w:jc w:val="both"/>
        <w:rPr>
          <w:sz w:val="28"/>
          <w:szCs w:val="28"/>
        </w:rPr>
      </w:pPr>
      <w:r>
        <w:rPr>
          <w:sz w:val="28"/>
          <w:szCs w:val="28"/>
        </w:rPr>
        <w:t xml:space="preserve">- </w:t>
      </w:r>
      <w:r w:rsidRPr="008931F2">
        <w:rPr>
          <w:sz w:val="28"/>
          <w:szCs w:val="28"/>
        </w:rPr>
        <w:t>сокращению износа объектов коммунальной инфраструктуры;</w:t>
      </w:r>
    </w:p>
    <w:p w:rsidR="00202336" w:rsidRPr="008931F2" w:rsidRDefault="00202336" w:rsidP="005918A2">
      <w:pPr>
        <w:widowControl w:val="0"/>
        <w:autoSpaceDE w:val="0"/>
        <w:autoSpaceDN w:val="0"/>
        <w:adjustRightInd w:val="0"/>
        <w:ind w:firstLine="720"/>
        <w:jc w:val="both"/>
        <w:rPr>
          <w:sz w:val="28"/>
          <w:szCs w:val="28"/>
        </w:rPr>
      </w:pPr>
      <w:r>
        <w:rPr>
          <w:sz w:val="28"/>
          <w:szCs w:val="28"/>
        </w:rPr>
        <w:t xml:space="preserve">- </w:t>
      </w:r>
      <w:r w:rsidRPr="008931F2">
        <w:rPr>
          <w:sz w:val="28"/>
          <w:szCs w:val="28"/>
        </w:rPr>
        <w:t>повышению качества жилищно-коммунального обслуживания населения;</w:t>
      </w:r>
    </w:p>
    <w:p w:rsidR="00202336" w:rsidRPr="008931F2" w:rsidRDefault="00202336" w:rsidP="005918A2">
      <w:pPr>
        <w:widowControl w:val="0"/>
        <w:autoSpaceDE w:val="0"/>
        <w:autoSpaceDN w:val="0"/>
        <w:adjustRightInd w:val="0"/>
        <w:ind w:firstLine="720"/>
        <w:jc w:val="both"/>
        <w:rPr>
          <w:sz w:val="28"/>
          <w:szCs w:val="28"/>
        </w:rPr>
      </w:pPr>
      <w:r>
        <w:rPr>
          <w:sz w:val="28"/>
          <w:szCs w:val="28"/>
        </w:rPr>
        <w:t xml:space="preserve">- </w:t>
      </w:r>
      <w:r w:rsidRPr="008931F2">
        <w:rPr>
          <w:sz w:val="28"/>
          <w:szCs w:val="28"/>
        </w:rPr>
        <w:t>улучшению экологической ситуации;</w:t>
      </w:r>
    </w:p>
    <w:p w:rsidR="00202336" w:rsidRPr="00526F0C" w:rsidRDefault="00202336" w:rsidP="005918A2">
      <w:pPr>
        <w:widowControl w:val="0"/>
        <w:ind w:firstLine="709"/>
        <w:jc w:val="both"/>
        <w:rPr>
          <w:sz w:val="28"/>
          <w:szCs w:val="28"/>
        </w:rPr>
      </w:pPr>
      <w:r>
        <w:rPr>
          <w:sz w:val="28"/>
          <w:szCs w:val="28"/>
        </w:rPr>
        <w:t xml:space="preserve">- </w:t>
      </w:r>
      <w:r w:rsidRPr="008931F2">
        <w:rPr>
          <w:sz w:val="28"/>
          <w:szCs w:val="28"/>
        </w:rPr>
        <w:t xml:space="preserve">созданию условий для привлечения </w:t>
      </w:r>
      <w:r>
        <w:rPr>
          <w:sz w:val="28"/>
          <w:szCs w:val="28"/>
        </w:rPr>
        <w:t xml:space="preserve">бюджетных и </w:t>
      </w:r>
      <w:r w:rsidRPr="008931F2">
        <w:rPr>
          <w:sz w:val="28"/>
          <w:szCs w:val="28"/>
        </w:rPr>
        <w:t>частных инвестиций в проекты по модернизации объектов коммунальной инфраструктуры.</w:t>
      </w:r>
    </w:p>
    <w:p w:rsidR="00526F0C" w:rsidRPr="00526F0C" w:rsidRDefault="00526F0C" w:rsidP="005918A2">
      <w:pPr>
        <w:widowControl w:val="0"/>
        <w:ind w:firstLine="709"/>
        <w:jc w:val="both"/>
        <w:rPr>
          <w:sz w:val="28"/>
          <w:szCs w:val="28"/>
        </w:rPr>
      </w:pPr>
      <w:r w:rsidRPr="00526F0C">
        <w:rPr>
          <w:sz w:val="28"/>
          <w:szCs w:val="28"/>
        </w:rPr>
        <w:t xml:space="preserve">Социально-экономическими и экологическими результатами проведения совокупности мероприятий в области благоустройства могут быть комфортные условия среды для жизни населения; формирование положительного имиджа </w:t>
      </w:r>
      <w:r w:rsidR="00202336">
        <w:rPr>
          <w:sz w:val="28"/>
          <w:szCs w:val="28"/>
        </w:rPr>
        <w:t>сельского поселения</w:t>
      </w:r>
      <w:r w:rsidRPr="00526F0C">
        <w:rPr>
          <w:sz w:val="28"/>
          <w:szCs w:val="28"/>
        </w:rPr>
        <w:t>.</w:t>
      </w:r>
    </w:p>
    <w:p w:rsidR="00A5027A" w:rsidRPr="00526F0C" w:rsidRDefault="00526F0C" w:rsidP="005918A2">
      <w:pPr>
        <w:widowControl w:val="0"/>
        <w:ind w:firstLine="709"/>
        <w:jc w:val="both"/>
        <w:rPr>
          <w:sz w:val="28"/>
          <w:szCs w:val="28"/>
        </w:rPr>
      </w:pPr>
      <w:r w:rsidRPr="00526F0C">
        <w:rPr>
          <w:sz w:val="28"/>
          <w:szCs w:val="28"/>
        </w:rPr>
        <w:t xml:space="preserve">Целевые индикаторы по подразделу представлены в </w:t>
      </w:r>
      <w:hyperlink w:anchor="sub_1200" w:history="1">
        <w:r w:rsidRPr="00526F0C">
          <w:rPr>
            <w:rStyle w:val="aa"/>
            <w:color w:val="auto"/>
            <w:sz w:val="28"/>
            <w:szCs w:val="28"/>
          </w:rPr>
          <w:t>приложении 2</w:t>
        </w:r>
      </w:hyperlink>
      <w:r w:rsidRPr="00526F0C">
        <w:rPr>
          <w:sz w:val="28"/>
          <w:szCs w:val="28"/>
        </w:rPr>
        <w:t xml:space="preserve"> к </w:t>
      </w:r>
      <w:r w:rsidR="00202336">
        <w:rPr>
          <w:sz w:val="28"/>
          <w:szCs w:val="28"/>
        </w:rPr>
        <w:t>П</w:t>
      </w:r>
      <w:r w:rsidRPr="00526F0C">
        <w:rPr>
          <w:sz w:val="28"/>
          <w:szCs w:val="28"/>
        </w:rPr>
        <w:t>рограмме.</w:t>
      </w:r>
    </w:p>
    <w:p w:rsidR="00526F0C" w:rsidRPr="00526F0C" w:rsidRDefault="00A5027A" w:rsidP="005918A2">
      <w:pPr>
        <w:widowControl w:val="0"/>
        <w:ind w:firstLine="709"/>
        <w:jc w:val="both"/>
        <w:rPr>
          <w:sz w:val="28"/>
          <w:szCs w:val="28"/>
        </w:rPr>
      </w:pPr>
      <w:r>
        <w:rPr>
          <w:rStyle w:val="af1"/>
          <w:color w:val="auto"/>
          <w:sz w:val="28"/>
          <w:szCs w:val="28"/>
        </w:rPr>
        <w:t xml:space="preserve">Ответственный </w:t>
      </w:r>
      <w:r w:rsidR="00202336" w:rsidRPr="00526F0C">
        <w:rPr>
          <w:rStyle w:val="af1"/>
          <w:color w:val="auto"/>
          <w:sz w:val="28"/>
          <w:szCs w:val="28"/>
        </w:rPr>
        <w:t>исполнитель</w:t>
      </w:r>
      <w:r w:rsidR="00202336">
        <w:rPr>
          <w:rStyle w:val="af1"/>
          <w:color w:val="auto"/>
          <w:sz w:val="28"/>
          <w:szCs w:val="28"/>
        </w:rPr>
        <w:t>.</w:t>
      </w:r>
      <w:r w:rsidR="00202336" w:rsidRPr="00526F0C">
        <w:rPr>
          <w:sz w:val="28"/>
          <w:szCs w:val="28"/>
        </w:rPr>
        <w:t xml:space="preserve"> </w:t>
      </w:r>
      <w:r w:rsidR="00202336" w:rsidRPr="00E44D14">
        <w:rPr>
          <w:sz w:val="28"/>
          <w:szCs w:val="28"/>
        </w:rPr>
        <w:t xml:space="preserve">Администрация </w:t>
      </w:r>
      <w:r w:rsidR="00202336" w:rsidRPr="00E44D14">
        <w:rPr>
          <w:color w:val="000000"/>
          <w:sz w:val="28"/>
          <w:szCs w:val="28"/>
        </w:rPr>
        <w:t>Большеелховского сельского поселения</w:t>
      </w:r>
      <w:r w:rsidR="00202336" w:rsidRPr="00E44D14">
        <w:rPr>
          <w:sz w:val="28"/>
          <w:szCs w:val="28"/>
        </w:rPr>
        <w:t xml:space="preserve"> Лямбирского муниципального района Республики Мордовия</w:t>
      </w:r>
      <w:r w:rsidR="00202336" w:rsidRPr="00526F0C">
        <w:rPr>
          <w:sz w:val="28"/>
          <w:szCs w:val="28"/>
        </w:rPr>
        <w:t>.</w:t>
      </w:r>
    </w:p>
    <w:p w:rsidR="00526F0C" w:rsidRPr="00526F0C" w:rsidRDefault="00A5027A" w:rsidP="005918A2">
      <w:pPr>
        <w:widowControl w:val="0"/>
        <w:ind w:firstLine="709"/>
        <w:jc w:val="both"/>
        <w:rPr>
          <w:sz w:val="28"/>
          <w:szCs w:val="28"/>
        </w:rPr>
      </w:pPr>
      <w:r>
        <w:rPr>
          <w:rStyle w:val="af1"/>
          <w:color w:val="auto"/>
          <w:sz w:val="28"/>
          <w:szCs w:val="28"/>
        </w:rPr>
        <w:t>Соисполнители и у</w:t>
      </w:r>
      <w:r w:rsidR="00526F0C" w:rsidRPr="00202336">
        <w:rPr>
          <w:rStyle w:val="af1"/>
          <w:color w:val="auto"/>
          <w:sz w:val="28"/>
          <w:szCs w:val="28"/>
        </w:rPr>
        <w:t>частники</w:t>
      </w:r>
      <w:r w:rsidR="00526F0C" w:rsidRPr="00202336">
        <w:rPr>
          <w:b/>
          <w:sz w:val="28"/>
          <w:szCs w:val="28"/>
        </w:rPr>
        <w:t xml:space="preserve"> </w:t>
      </w:r>
      <w:r w:rsidR="00202336" w:rsidRPr="00202336">
        <w:rPr>
          <w:b/>
          <w:sz w:val="28"/>
          <w:szCs w:val="28"/>
        </w:rPr>
        <w:t>П</w:t>
      </w:r>
      <w:r w:rsidR="00526F0C" w:rsidRPr="00202336">
        <w:rPr>
          <w:b/>
          <w:sz w:val="28"/>
          <w:szCs w:val="28"/>
        </w:rPr>
        <w:t>рограммы.</w:t>
      </w:r>
      <w:r w:rsidR="00526F0C" w:rsidRPr="00526F0C">
        <w:rPr>
          <w:sz w:val="28"/>
          <w:szCs w:val="28"/>
        </w:rPr>
        <w:t xml:space="preserve"> </w:t>
      </w:r>
      <w:r w:rsidR="00202336">
        <w:rPr>
          <w:sz w:val="28"/>
          <w:szCs w:val="28"/>
        </w:rPr>
        <w:t>П</w:t>
      </w:r>
      <w:r w:rsidR="00526F0C" w:rsidRPr="00526F0C">
        <w:rPr>
          <w:sz w:val="28"/>
          <w:szCs w:val="28"/>
        </w:rPr>
        <w:t xml:space="preserve">редприятия </w:t>
      </w:r>
      <w:r w:rsidR="00202336">
        <w:rPr>
          <w:sz w:val="28"/>
          <w:szCs w:val="28"/>
        </w:rPr>
        <w:t>жилищно-коммунального комплекса</w:t>
      </w:r>
      <w:r w:rsidR="0054239F">
        <w:rPr>
          <w:sz w:val="28"/>
          <w:szCs w:val="28"/>
        </w:rPr>
        <w:t xml:space="preserve"> (по согласованию)</w:t>
      </w:r>
      <w:r w:rsidR="00202336">
        <w:rPr>
          <w:sz w:val="28"/>
          <w:szCs w:val="28"/>
        </w:rPr>
        <w:t>.</w:t>
      </w:r>
    </w:p>
    <w:p w:rsidR="00526F0C" w:rsidRPr="00526F0C" w:rsidRDefault="00526F0C" w:rsidP="005918A2">
      <w:pPr>
        <w:widowControl w:val="0"/>
        <w:jc w:val="both"/>
        <w:rPr>
          <w:sz w:val="28"/>
          <w:szCs w:val="28"/>
        </w:rPr>
      </w:pPr>
    </w:p>
    <w:p w:rsidR="00526F0C" w:rsidRPr="00526F0C" w:rsidRDefault="00202336" w:rsidP="005918A2">
      <w:pPr>
        <w:pStyle w:val="1"/>
        <w:keepNext w:val="0"/>
        <w:widowControl w:val="0"/>
        <w:rPr>
          <w:szCs w:val="28"/>
        </w:rPr>
      </w:pPr>
      <w:bookmarkStart w:id="13" w:name="sub_306"/>
      <w:r>
        <w:rPr>
          <w:szCs w:val="28"/>
        </w:rPr>
        <w:t xml:space="preserve">Подраздел </w:t>
      </w:r>
      <w:r w:rsidR="00526F0C" w:rsidRPr="00526F0C">
        <w:rPr>
          <w:szCs w:val="28"/>
        </w:rPr>
        <w:t>6. Развитие инфраструктуры потребительского рынка товаров, работ, услуг</w:t>
      </w:r>
    </w:p>
    <w:bookmarkEnd w:id="13"/>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Цель</w:t>
      </w:r>
      <w:r w:rsidRPr="00C52570">
        <w:rPr>
          <w:b/>
          <w:sz w:val="28"/>
          <w:szCs w:val="28"/>
        </w:rPr>
        <w:t>:</w:t>
      </w:r>
      <w:r w:rsidRPr="00526F0C">
        <w:rPr>
          <w:sz w:val="28"/>
          <w:szCs w:val="28"/>
        </w:rPr>
        <w:t xml:space="preserve"> повышение социально-экономической эффективности торгового и бытового обслуживания населения </w:t>
      </w:r>
      <w:r w:rsidR="00C52570" w:rsidRPr="00E44D14">
        <w:rPr>
          <w:color w:val="000000"/>
          <w:sz w:val="28"/>
          <w:szCs w:val="28"/>
        </w:rPr>
        <w:t>сельского поселения</w:t>
      </w:r>
      <w:r w:rsidRPr="00526F0C">
        <w:rPr>
          <w:sz w:val="28"/>
          <w:szCs w:val="28"/>
        </w:rPr>
        <w:t xml:space="preserve"> и удовлетворение покупательского спроса населения в качественных товарах и услугах.</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C52570">
        <w:rPr>
          <w:b/>
          <w:sz w:val="28"/>
          <w:szCs w:val="28"/>
        </w:rPr>
        <w:t>:</w:t>
      </w:r>
      <w:r w:rsidRPr="00526F0C">
        <w:rPr>
          <w:sz w:val="28"/>
          <w:szCs w:val="28"/>
        </w:rPr>
        <w:t xml:space="preserve"> создание на территории </w:t>
      </w:r>
      <w:r w:rsidR="006B33BA" w:rsidRPr="00E44D14">
        <w:rPr>
          <w:color w:val="000000"/>
          <w:sz w:val="28"/>
          <w:szCs w:val="28"/>
        </w:rPr>
        <w:t>сельского поселения</w:t>
      </w:r>
      <w:r w:rsidR="006B33BA" w:rsidRPr="00526F0C">
        <w:rPr>
          <w:sz w:val="28"/>
          <w:szCs w:val="28"/>
        </w:rPr>
        <w:t xml:space="preserve"> </w:t>
      </w:r>
      <w:r w:rsidRPr="00526F0C">
        <w:rPr>
          <w:sz w:val="28"/>
          <w:szCs w:val="28"/>
        </w:rPr>
        <w:t>совр</w:t>
      </w:r>
      <w:r w:rsidR="006B33BA">
        <w:rPr>
          <w:sz w:val="28"/>
          <w:szCs w:val="28"/>
        </w:rPr>
        <w:t>еменной торговой инфраструктуры;</w:t>
      </w:r>
      <w:r w:rsidRPr="00526F0C">
        <w:rPr>
          <w:sz w:val="28"/>
          <w:szCs w:val="28"/>
        </w:rPr>
        <w:t xml:space="preserve"> увеличение количества торговых объектов, работающих по методу самообслуживания; поддержка социально-значимых видов бытовых услуг; содействие в подготовке кадров в сфере бытового обслуживания.</w:t>
      </w:r>
    </w:p>
    <w:p w:rsidR="00526F0C" w:rsidRPr="00526F0C" w:rsidRDefault="00C52570" w:rsidP="005918A2">
      <w:pPr>
        <w:widowControl w:val="0"/>
        <w:ind w:firstLine="709"/>
        <w:jc w:val="both"/>
        <w:rPr>
          <w:sz w:val="28"/>
          <w:szCs w:val="28"/>
        </w:rPr>
      </w:pPr>
      <w:r>
        <w:rPr>
          <w:rStyle w:val="af1"/>
          <w:color w:val="auto"/>
          <w:sz w:val="28"/>
          <w:szCs w:val="28"/>
        </w:rPr>
        <w:t xml:space="preserve">Состояние. </w:t>
      </w:r>
      <w:r w:rsidR="00526F0C" w:rsidRPr="00526F0C">
        <w:rPr>
          <w:sz w:val="28"/>
          <w:szCs w:val="28"/>
        </w:rPr>
        <w:t xml:space="preserve">Товары и услуги - важнейший социально-экономический критерий оценки экономического развития </w:t>
      </w:r>
      <w:r w:rsidR="006B33BA" w:rsidRPr="00E44D14">
        <w:rPr>
          <w:color w:val="000000"/>
          <w:sz w:val="28"/>
          <w:szCs w:val="28"/>
        </w:rPr>
        <w:t>сельского поселения</w:t>
      </w:r>
      <w:r w:rsidR="006B33BA" w:rsidRPr="00526F0C">
        <w:rPr>
          <w:sz w:val="28"/>
          <w:szCs w:val="28"/>
        </w:rPr>
        <w:t xml:space="preserve"> </w:t>
      </w:r>
      <w:r w:rsidR="00526F0C" w:rsidRPr="00526F0C">
        <w:rPr>
          <w:sz w:val="28"/>
          <w:szCs w:val="28"/>
        </w:rPr>
        <w:t>и благосостояния населения. Потребительский рынок товаров и услуг - это особая сфера экономики</w:t>
      </w:r>
      <w:r w:rsidR="006B33BA" w:rsidRPr="006B33BA">
        <w:rPr>
          <w:color w:val="000000"/>
          <w:sz w:val="28"/>
          <w:szCs w:val="28"/>
        </w:rPr>
        <w:t xml:space="preserve"> </w:t>
      </w:r>
      <w:r w:rsidR="006B33BA" w:rsidRPr="00E44D14">
        <w:rPr>
          <w:color w:val="000000"/>
          <w:sz w:val="28"/>
          <w:szCs w:val="28"/>
        </w:rPr>
        <w:t>сельского поселения</w:t>
      </w:r>
      <w:r w:rsidR="00526F0C" w:rsidRPr="00526F0C">
        <w:rPr>
          <w:sz w:val="28"/>
          <w:szCs w:val="28"/>
        </w:rPr>
        <w:t>, представляющая собой достаточно сложную, разнородную и открытую социально-экономическую систему, состоящую из различных элементов с явно выраженными локальными свойствами.</w:t>
      </w:r>
    </w:p>
    <w:p w:rsidR="00526F0C" w:rsidRPr="00526F0C" w:rsidRDefault="00526F0C" w:rsidP="005918A2">
      <w:pPr>
        <w:widowControl w:val="0"/>
        <w:ind w:firstLine="709"/>
        <w:jc w:val="both"/>
        <w:rPr>
          <w:sz w:val="28"/>
          <w:szCs w:val="28"/>
        </w:rPr>
      </w:pPr>
      <w:r w:rsidRPr="00526F0C">
        <w:rPr>
          <w:sz w:val="28"/>
          <w:szCs w:val="28"/>
        </w:rPr>
        <w:t>Потребительский рынок находится в непосредственной зависимости от других рынков, влияет на денежные доходы, платежеспособность населения, регулирует товарно-денежные отношения, способствует конкурентоспособности отечественных товаров и всего рыночного механизма, поэтому создание условий для эффективного развития его инфраструктуры является одной из важн</w:t>
      </w:r>
      <w:r w:rsidR="006B33BA">
        <w:rPr>
          <w:sz w:val="28"/>
          <w:szCs w:val="28"/>
        </w:rPr>
        <w:t>ейших составляющих экономического</w:t>
      </w:r>
      <w:r w:rsidRPr="00526F0C">
        <w:rPr>
          <w:sz w:val="28"/>
          <w:szCs w:val="28"/>
        </w:rPr>
        <w:t xml:space="preserve"> </w:t>
      </w:r>
      <w:r w:rsidR="006B33BA">
        <w:rPr>
          <w:sz w:val="28"/>
          <w:szCs w:val="28"/>
        </w:rPr>
        <w:t xml:space="preserve">развития </w:t>
      </w:r>
      <w:r w:rsidR="006B33BA" w:rsidRPr="00E44D14">
        <w:rPr>
          <w:color w:val="000000"/>
          <w:sz w:val="28"/>
          <w:szCs w:val="28"/>
        </w:rPr>
        <w:t>сельского поселения</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На территории </w:t>
      </w:r>
      <w:r w:rsidR="006B33BA" w:rsidRPr="00E44D14">
        <w:rPr>
          <w:color w:val="000000"/>
          <w:sz w:val="28"/>
          <w:szCs w:val="28"/>
        </w:rPr>
        <w:t>сельского поселения</w:t>
      </w:r>
      <w:r w:rsidR="006B33BA">
        <w:rPr>
          <w:sz w:val="28"/>
          <w:szCs w:val="28"/>
        </w:rPr>
        <w:t xml:space="preserve"> по данным 2015 года действует</w:t>
      </w:r>
      <w:r w:rsidR="006B33BA" w:rsidRPr="00526F0C">
        <w:rPr>
          <w:sz w:val="28"/>
          <w:szCs w:val="28"/>
        </w:rPr>
        <w:t xml:space="preserve"> </w:t>
      </w:r>
      <w:r w:rsidR="006B33BA">
        <w:rPr>
          <w:sz w:val="28"/>
          <w:szCs w:val="28"/>
        </w:rPr>
        <w:t>16</w:t>
      </w:r>
      <w:r w:rsidR="006B33BA" w:rsidRPr="00526F0C">
        <w:rPr>
          <w:sz w:val="28"/>
          <w:szCs w:val="28"/>
        </w:rPr>
        <w:t xml:space="preserve"> объектов торговли и </w:t>
      </w:r>
      <w:r w:rsidR="006B33BA">
        <w:rPr>
          <w:sz w:val="28"/>
          <w:szCs w:val="28"/>
        </w:rPr>
        <w:t>6 предприятий, оказывающ</w:t>
      </w:r>
      <w:r w:rsidR="006B33BA" w:rsidRPr="00526F0C">
        <w:rPr>
          <w:sz w:val="28"/>
          <w:szCs w:val="28"/>
        </w:rPr>
        <w:t>их платные услуги населению</w:t>
      </w:r>
      <w:r w:rsidRPr="00526F0C">
        <w:rPr>
          <w:sz w:val="28"/>
          <w:szCs w:val="28"/>
        </w:rPr>
        <w:t xml:space="preserve">. </w:t>
      </w:r>
      <w:r w:rsidR="006B33BA">
        <w:rPr>
          <w:sz w:val="28"/>
          <w:szCs w:val="28"/>
        </w:rPr>
        <w:t xml:space="preserve">Все они располагаются в </w:t>
      </w:r>
      <w:r w:rsidRPr="00526F0C">
        <w:rPr>
          <w:sz w:val="28"/>
          <w:szCs w:val="28"/>
        </w:rPr>
        <w:t>с. </w:t>
      </w:r>
      <w:r w:rsidR="006B33BA">
        <w:rPr>
          <w:sz w:val="28"/>
          <w:szCs w:val="28"/>
        </w:rPr>
        <w:t>Б. Елховка</w:t>
      </w:r>
      <w:r w:rsidRPr="00526F0C">
        <w:rPr>
          <w:sz w:val="28"/>
          <w:szCs w:val="28"/>
        </w:rPr>
        <w:t>.</w:t>
      </w:r>
      <w:r w:rsidR="00F07DFF">
        <w:rPr>
          <w:sz w:val="28"/>
          <w:szCs w:val="28"/>
        </w:rPr>
        <w:t xml:space="preserve"> Существенным недостатком в уровне обеспеченности населения объектами торговли в сельском поселении остается отсутствие объектов торговли в деревне Малая Елховка.</w:t>
      </w:r>
    </w:p>
    <w:p w:rsidR="00526F0C" w:rsidRPr="00526F0C" w:rsidRDefault="00F37A05" w:rsidP="005918A2">
      <w:pPr>
        <w:widowControl w:val="0"/>
        <w:ind w:firstLine="709"/>
        <w:jc w:val="both"/>
        <w:rPr>
          <w:sz w:val="28"/>
          <w:szCs w:val="28"/>
        </w:rPr>
      </w:pPr>
      <w:r>
        <w:rPr>
          <w:sz w:val="28"/>
          <w:szCs w:val="28"/>
        </w:rPr>
        <w:lastRenderedPageBreak/>
        <w:t>В 2014</w:t>
      </w:r>
      <w:r w:rsidR="00526F0C" w:rsidRPr="00526F0C">
        <w:rPr>
          <w:sz w:val="28"/>
          <w:szCs w:val="28"/>
        </w:rPr>
        <w:t xml:space="preserve"> г. товарооборот увеличился на </w:t>
      </w:r>
      <w:r>
        <w:rPr>
          <w:sz w:val="28"/>
          <w:szCs w:val="28"/>
        </w:rPr>
        <w:t xml:space="preserve">70 </w:t>
      </w:r>
      <w:r w:rsidR="00526F0C" w:rsidRPr="00526F0C">
        <w:rPr>
          <w:sz w:val="28"/>
          <w:szCs w:val="28"/>
        </w:rPr>
        <w:t>% по сравнению с 2012 г. С</w:t>
      </w:r>
      <w:r w:rsidR="002D6F72">
        <w:rPr>
          <w:sz w:val="28"/>
          <w:szCs w:val="28"/>
        </w:rPr>
        <w:t>р</w:t>
      </w:r>
      <w:r w:rsidR="00526F0C" w:rsidRPr="00526F0C">
        <w:rPr>
          <w:sz w:val="28"/>
          <w:szCs w:val="28"/>
        </w:rPr>
        <w:t xml:space="preserve">еднедушевой товарооборот сложился в размере </w:t>
      </w:r>
      <w:r>
        <w:rPr>
          <w:sz w:val="28"/>
          <w:szCs w:val="28"/>
        </w:rPr>
        <w:t>62</w:t>
      </w:r>
      <w:r w:rsidR="00526F0C" w:rsidRPr="00526F0C">
        <w:rPr>
          <w:sz w:val="28"/>
          <w:szCs w:val="28"/>
        </w:rPr>
        <w:t> тыс. руб</w:t>
      </w:r>
      <w:r>
        <w:rPr>
          <w:sz w:val="28"/>
          <w:szCs w:val="28"/>
        </w:rPr>
        <w:t xml:space="preserve">. Но в 2015 году прогнозируется существенный спад объема товарооборота. Более 80 </w:t>
      </w:r>
      <w:r w:rsidR="00526F0C" w:rsidRPr="00526F0C">
        <w:rPr>
          <w:sz w:val="28"/>
          <w:szCs w:val="28"/>
        </w:rPr>
        <w:t>% в структуре оборота розничной торговли занимает торговля продовольственными товарами.</w:t>
      </w:r>
      <w:r w:rsidR="00941C9B">
        <w:rPr>
          <w:sz w:val="28"/>
          <w:szCs w:val="28"/>
        </w:rPr>
        <w:t xml:space="preserve"> </w:t>
      </w:r>
      <w:r w:rsidR="00526F0C" w:rsidRPr="00526F0C">
        <w:rPr>
          <w:sz w:val="28"/>
          <w:szCs w:val="28"/>
        </w:rPr>
        <w:t xml:space="preserve">Прогрессивные формы и методы обслуживания используются </w:t>
      </w:r>
      <w:r w:rsidR="00941C9B">
        <w:rPr>
          <w:sz w:val="28"/>
          <w:szCs w:val="28"/>
        </w:rPr>
        <w:t>пока только в 4-х объектах торговли</w:t>
      </w:r>
      <w:r w:rsidR="00526F0C" w:rsidRPr="00526F0C">
        <w:rPr>
          <w:sz w:val="28"/>
          <w:szCs w:val="28"/>
        </w:rPr>
        <w:t xml:space="preserve">. </w:t>
      </w:r>
    </w:p>
    <w:p w:rsidR="00526F0C" w:rsidRPr="00526F0C" w:rsidRDefault="00526F0C" w:rsidP="005918A2">
      <w:pPr>
        <w:widowControl w:val="0"/>
        <w:ind w:firstLine="709"/>
        <w:jc w:val="both"/>
        <w:rPr>
          <w:sz w:val="28"/>
          <w:szCs w:val="28"/>
        </w:rPr>
      </w:pPr>
      <w:r w:rsidRPr="00526F0C">
        <w:rPr>
          <w:sz w:val="28"/>
          <w:szCs w:val="28"/>
        </w:rPr>
        <w:t xml:space="preserve">Несмотря на развитие сферы отдельных видов платных услуг в </w:t>
      </w:r>
      <w:r w:rsidR="00941C9B">
        <w:rPr>
          <w:sz w:val="28"/>
          <w:szCs w:val="28"/>
        </w:rPr>
        <w:t>сельском поселении</w:t>
      </w:r>
      <w:r w:rsidRPr="00526F0C">
        <w:rPr>
          <w:sz w:val="28"/>
          <w:szCs w:val="28"/>
        </w:rPr>
        <w:t>, недостаточно развита сеть комплекс</w:t>
      </w:r>
      <w:r w:rsidR="00941C9B">
        <w:rPr>
          <w:sz w:val="28"/>
          <w:szCs w:val="28"/>
        </w:rPr>
        <w:t>ных пунктов</w:t>
      </w:r>
      <w:r w:rsidRPr="00526F0C">
        <w:rPr>
          <w:sz w:val="28"/>
          <w:szCs w:val="28"/>
        </w:rPr>
        <w:t>, так как прослеживается незаинтересованность организаций, оказывающих платные услуги</w:t>
      </w:r>
      <w:r w:rsidR="00941C9B">
        <w:rPr>
          <w:sz w:val="28"/>
          <w:szCs w:val="28"/>
        </w:rPr>
        <w:t>,</w:t>
      </w:r>
      <w:r w:rsidRPr="00526F0C">
        <w:rPr>
          <w:sz w:val="28"/>
          <w:szCs w:val="28"/>
        </w:rPr>
        <w:t xml:space="preserve"> в работе на сельском потребительском рынке, что связано с большими транспортными издержками и недостаточным покупательским спросом. </w:t>
      </w:r>
    </w:p>
    <w:p w:rsidR="00526F0C" w:rsidRPr="00526F0C" w:rsidRDefault="00526F0C" w:rsidP="005918A2">
      <w:pPr>
        <w:widowControl w:val="0"/>
        <w:ind w:firstLine="709"/>
        <w:jc w:val="both"/>
        <w:rPr>
          <w:sz w:val="28"/>
          <w:szCs w:val="28"/>
        </w:rPr>
      </w:pPr>
      <w:r w:rsidRPr="00526F0C">
        <w:rPr>
          <w:sz w:val="28"/>
          <w:szCs w:val="28"/>
        </w:rPr>
        <w:t>Серьезными проблемами в сфере общественного питания и платных услуг являются: низкая рентабельность организаций; слабая материально-техническая база: отсутствие современного оборудования и новых технологий, значительные затраты, связанные с ростом цен на материалы, оборудование, увеличение платы за аренду помещений, коммунальные услуги; недостаточная инвестиционная и инновационная активность субъектов; отсутствие заинтересованности субъектов малого бизнеса в развитии сферы общественного питания и бытового обслуживания на селе ввиду отсутствия экономической привлекательности занятия бизнесом; недостаточно эффективная система подготовки квалифици</w:t>
      </w:r>
      <w:r w:rsidR="00941C9B">
        <w:rPr>
          <w:sz w:val="28"/>
          <w:szCs w:val="28"/>
        </w:rPr>
        <w:t>рованных кадров для предприятий</w:t>
      </w:r>
      <w:r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941C9B">
        <w:rPr>
          <w:b/>
          <w:sz w:val="28"/>
          <w:szCs w:val="28"/>
        </w:rPr>
        <w:t>.</w:t>
      </w:r>
      <w:r w:rsidR="00941C9B">
        <w:rPr>
          <w:sz w:val="28"/>
          <w:szCs w:val="28"/>
        </w:rPr>
        <w:t xml:space="preserve"> Для повышения социально-</w:t>
      </w:r>
      <w:r w:rsidRPr="00526F0C">
        <w:rPr>
          <w:sz w:val="28"/>
          <w:szCs w:val="28"/>
        </w:rPr>
        <w:t>экономической эффективности функционирования торгово-бытового обслуживания населения необходимо:</w:t>
      </w:r>
    </w:p>
    <w:p w:rsidR="00526F0C" w:rsidRPr="00526F0C" w:rsidRDefault="00526F0C" w:rsidP="005918A2">
      <w:pPr>
        <w:widowControl w:val="0"/>
        <w:ind w:firstLine="709"/>
        <w:jc w:val="both"/>
        <w:rPr>
          <w:sz w:val="28"/>
          <w:szCs w:val="28"/>
        </w:rPr>
      </w:pPr>
      <w:r w:rsidRPr="00526F0C">
        <w:rPr>
          <w:sz w:val="28"/>
          <w:szCs w:val="28"/>
        </w:rPr>
        <w:t>- расширение стационарной торговли за счет открытия современных торговых объектов, в том числе за счет привлечения крупных сетевых компаний и новых предприятий сферы услуг, торговых площадей и посадочных мест в общественном питании;</w:t>
      </w:r>
    </w:p>
    <w:p w:rsidR="00526F0C" w:rsidRPr="00526F0C" w:rsidRDefault="00526F0C" w:rsidP="005918A2">
      <w:pPr>
        <w:widowControl w:val="0"/>
        <w:ind w:firstLine="709"/>
        <w:jc w:val="both"/>
        <w:rPr>
          <w:sz w:val="28"/>
          <w:szCs w:val="28"/>
        </w:rPr>
      </w:pPr>
      <w:r w:rsidRPr="00526F0C">
        <w:rPr>
          <w:sz w:val="28"/>
          <w:szCs w:val="28"/>
        </w:rPr>
        <w:t>- развитие и расширение сферы торговли и общественного питания за счет увеличения торговых площадей и посадочных мест в общественном питании;</w:t>
      </w:r>
    </w:p>
    <w:p w:rsidR="00526F0C" w:rsidRPr="00526F0C" w:rsidRDefault="00A414E1" w:rsidP="005918A2">
      <w:pPr>
        <w:widowControl w:val="0"/>
        <w:ind w:firstLine="709"/>
        <w:jc w:val="both"/>
        <w:rPr>
          <w:sz w:val="28"/>
          <w:szCs w:val="28"/>
        </w:rPr>
      </w:pPr>
      <w:r>
        <w:rPr>
          <w:sz w:val="28"/>
          <w:szCs w:val="28"/>
        </w:rPr>
        <w:t>- расширение</w:t>
      </w:r>
      <w:r w:rsidR="00526F0C" w:rsidRPr="00526F0C">
        <w:rPr>
          <w:sz w:val="28"/>
          <w:szCs w:val="28"/>
        </w:rPr>
        <w:t xml:space="preserve"> спектра оказываемых услуг, пользующихся спросом у населения, внедрения новых технологий в систему бытового обслуживания;</w:t>
      </w:r>
    </w:p>
    <w:p w:rsidR="00526F0C" w:rsidRDefault="00526F0C" w:rsidP="005918A2">
      <w:pPr>
        <w:widowControl w:val="0"/>
        <w:ind w:firstLine="709"/>
        <w:jc w:val="both"/>
        <w:rPr>
          <w:sz w:val="28"/>
          <w:szCs w:val="28"/>
        </w:rPr>
      </w:pPr>
      <w:r w:rsidRPr="00526F0C">
        <w:rPr>
          <w:sz w:val="28"/>
          <w:szCs w:val="28"/>
        </w:rPr>
        <w:t xml:space="preserve">- </w:t>
      </w:r>
      <w:r w:rsidR="00A414E1">
        <w:rPr>
          <w:rFonts w:cs="TimesNewRomanPSMT"/>
          <w:sz w:val="28"/>
          <w:szCs w:val="28"/>
        </w:rPr>
        <w:t>создание условий</w:t>
      </w:r>
      <w:r w:rsidR="005E28EE" w:rsidRPr="005E28EE">
        <w:rPr>
          <w:rFonts w:cs="TimesNewRomanPSMT"/>
          <w:sz w:val="28"/>
          <w:szCs w:val="28"/>
        </w:rPr>
        <w:t xml:space="preserve"> арендного и налоговог</w:t>
      </w:r>
      <w:r w:rsidR="005E28EE">
        <w:rPr>
          <w:rFonts w:cs="TimesNewRomanPSMT"/>
          <w:sz w:val="28"/>
          <w:szCs w:val="28"/>
        </w:rPr>
        <w:t xml:space="preserve">о благоприятствования субъектам, </w:t>
      </w:r>
      <w:r w:rsidR="005E28EE" w:rsidRPr="005E28EE">
        <w:rPr>
          <w:rFonts w:cs="TimesNewRomanPSMT"/>
          <w:sz w:val="28"/>
          <w:szCs w:val="28"/>
        </w:rPr>
        <w:t>предоставляющим социально значимые услуги населению</w:t>
      </w:r>
      <w:r w:rsidR="00941C9B">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Мероприятия и объем финансирования по подразделу приведены в </w:t>
      </w:r>
      <w:hyperlink w:anchor="sub_1100" w:history="1">
        <w:r w:rsidRPr="00526F0C">
          <w:rPr>
            <w:rStyle w:val="aa"/>
            <w:color w:val="auto"/>
            <w:sz w:val="28"/>
            <w:szCs w:val="28"/>
          </w:rPr>
          <w:t>приложении 1</w:t>
        </w:r>
      </w:hyperlink>
      <w:r w:rsidRPr="00526F0C">
        <w:rPr>
          <w:sz w:val="28"/>
          <w:szCs w:val="28"/>
        </w:rPr>
        <w:t xml:space="preserve"> </w:t>
      </w:r>
      <w:r w:rsidR="00941C9B">
        <w:rPr>
          <w:sz w:val="28"/>
          <w:szCs w:val="28"/>
        </w:rPr>
        <w:t>к П</w:t>
      </w:r>
      <w:r w:rsidRPr="00526F0C">
        <w:rPr>
          <w:sz w:val="28"/>
          <w:szCs w:val="28"/>
        </w:rPr>
        <w:t>рограмме.</w:t>
      </w:r>
    </w:p>
    <w:p w:rsidR="00526F0C" w:rsidRDefault="00526F0C" w:rsidP="005918A2">
      <w:pPr>
        <w:widowControl w:val="0"/>
        <w:ind w:firstLine="709"/>
        <w:jc w:val="both"/>
        <w:rPr>
          <w:sz w:val="28"/>
          <w:szCs w:val="28"/>
        </w:rPr>
      </w:pPr>
      <w:r w:rsidRPr="00941C9B">
        <w:rPr>
          <w:rStyle w:val="af1"/>
          <w:color w:val="auto"/>
          <w:sz w:val="28"/>
          <w:szCs w:val="28"/>
        </w:rPr>
        <w:t>Показатели</w:t>
      </w:r>
      <w:r w:rsidRPr="00941C9B">
        <w:rPr>
          <w:b/>
          <w:sz w:val="28"/>
          <w:szCs w:val="28"/>
        </w:rPr>
        <w:t xml:space="preserve"> экономической эффективности и социальной эффективности реализации подраздела.</w:t>
      </w:r>
      <w:r w:rsidRPr="00526F0C">
        <w:rPr>
          <w:sz w:val="28"/>
          <w:szCs w:val="28"/>
        </w:rPr>
        <w:t xml:space="preserve"> Целевые индикаторы по подразделу представлены в </w:t>
      </w:r>
      <w:hyperlink w:anchor="sub_1200" w:history="1">
        <w:r w:rsidRPr="00526F0C">
          <w:rPr>
            <w:rStyle w:val="aa"/>
            <w:color w:val="auto"/>
            <w:sz w:val="28"/>
            <w:szCs w:val="28"/>
          </w:rPr>
          <w:t>приложении 2</w:t>
        </w:r>
      </w:hyperlink>
      <w:r w:rsidRPr="00526F0C">
        <w:rPr>
          <w:sz w:val="28"/>
          <w:szCs w:val="28"/>
        </w:rPr>
        <w:t xml:space="preserve"> к </w:t>
      </w:r>
      <w:r w:rsidR="00941C9B">
        <w:rPr>
          <w:sz w:val="28"/>
          <w:szCs w:val="28"/>
        </w:rPr>
        <w:t>П</w:t>
      </w:r>
      <w:r w:rsidRPr="00526F0C">
        <w:rPr>
          <w:sz w:val="28"/>
          <w:szCs w:val="28"/>
        </w:rPr>
        <w:t>рограмме.</w:t>
      </w:r>
    </w:p>
    <w:p w:rsidR="0032211E" w:rsidRPr="00526F0C" w:rsidRDefault="0032211E" w:rsidP="005918A2">
      <w:pPr>
        <w:widowControl w:val="0"/>
        <w:ind w:firstLine="709"/>
        <w:jc w:val="both"/>
        <w:rPr>
          <w:sz w:val="28"/>
          <w:szCs w:val="28"/>
        </w:rPr>
      </w:pPr>
      <w:r>
        <w:rPr>
          <w:rStyle w:val="af1"/>
          <w:color w:val="auto"/>
          <w:sz w:val="28"/>
          <w:szCs w:val="28"/>
        </w:rPr>
        <w:t xml:space="preserve">Ответственный </w:t>
      </w:r>
      <w:r w:rsidRPr="00526F0C">
        <w:rPr>
          <w:rStyle w:val="af1"/>
          <w:color w:val="auto"/>
          <w:sz w:val="28"/>
          <w:szCs w:val="28"/>
        </w:rPr>
        <w:t>исполнитель</w:t>
      </w:r>
      <w:r>
        <w:rPr>
          <w:rStyle w:val="af1"/>
          <w:color w:val="auto"/>
          <w:sz w:val="28"/>
          <w:szCs w:val="28"/>
        </w:rPr>
        <w:t>.</w:t>
      </w:r>
      <w:r w:rsidRPr="00526F0C">
        <w:rPr>
          <w:sz w:val="28"/>
          <w:szCs w:val="28"/>
        </w:rPr>
        <w:t xml:space="preserve"> </w:t>
      </w:r>
      <w:r w:rsidRPr="00E44D14">
        <w:rPr>
          <w:sz w:val="28"/>
          <w:szCs w:val="28"/>
        </w:rPr>
        <w:t xml:space="preserve">Администрация </w:t>
      </w:r>
      <w:r w:rsidRPr="00E44D14">
        <w:rPr>
          <w:color w:val="000000"/>
          <w:sz w:val="28"/>
          <w:szCs w:val="28"/>
        </w:rPr>
        <w:t>Большеелховского сельского поселения</w:t>
      </w:r>
      <w:r w:rsidRPr="00E44D14">
        <w:rPr>
          <w:sz w:val="28"/>
          <w:szCs w:val="28"/>
        </w:rPr>
        <w:t xml:space="preserve"> Лямбирского муниципального района Республики Мордовия</w:t>
      </w:r>
      <w:r w:rsidRPr="00526F0C">
        <w:rPr>
          <w:sz w:val="28"/>
          <w:szCs w:val="28"/>
        </w:rPr>
        <w:t>.</w:t>
      </w:r>
    </w:p>
    <w:p w:rsidR="00526F0C" w:rsidRPr="00526F0C" w:rsidRDefault="00526F0C" w:rsidP="005918A2">
      <w:pPr>
        <w:widowControl w:val="0"/>
        <w:ind w:firstLine="709"/>
        <w:jc w:val="both"/>
        <w:rPr>
          <w:sz w:val="28"/>
          <w:szCs w:val="28"/>
        </w:rPr>
      </w:pPr>
      <w:r w:rsidRPr="00941C9B">
        <w:rPr>
          <w:rStyle w:val="af1"/>
          <w:color w:val="auto"/>
          <w:sz w:val="28"/>
          <w:szCs w:val="28"/>
        </w:rPr>
        <w:t>Соисполнители и участники</w:t>
      </w:r>
      <w:r w:rsidRPr="00941C9B">
        <w:rPr>
          <w:b/>
          <w:sz w:val="28"/>
          <w:szCs w:val="28"/>
        </w:rPr>
        <w:t xml:space="preserve"> </w:t>
      </w:r>
      <w:r w:rsidR="00941C9B" w:rsidRPr="00941C9B">
        <w:rPr>
          <w:b/>
          <w:sz w:val="28"/>
          <w:szCs w:val="28"/>
        </w:rPr>
        <w:t>П</w:t>
      </w:r>
      <w:r w:rsidRPr="00941C9B">
        <w:rPr>
          <w:b/>
          <w:sz w:val="28"/>
          <w:szCs w:val="28"/>
        </w:rPr>
        <w:t>рограммы.</w:t>
      </w:r>
      <w:r w:rsidR="00941C9B">
        <w:rPr>
          <w:sz w:val="28"/>
          <w:szCs w:val="28"/>
        </w:rPr>
        <w:t xml:space="preserve"> </w:t>
      </w:r>
      <w:r w:rsidR="0032211E">
        <w:rPr>
          <w:sz w:val="28"/>
          <w:szCs w:val="28"/>
        </w:rPr>
        <w:t>Т</w:t>
      </w:r>
      <w:r w:rsidRPr="00526F0C">
        <w:rPr>
          <w:sz w:val="28"/>
          <w:szCs w:val="28"/>
        </w:rPr>
        <w:t>орговые организации и пр</w:t>
      </w:r>
      <w:r w:rsidR="00941C9B">
        <w:rPr>
          <w:sz w:val="28"/>
          <w:szCs w:val="28"/>
        </w:rPr>
        <w:t>едприятия бытового обслуживания</w:t>
      </w:r>
      <w:r w:rsidR="0054239F">
        <w:rPr>
          <w:sz w:val="28"/>
          <w:szCs w:val="28"/>
        </w:rPr>
        <w:t xml:space="preserve"> (по согласованию)</w:t>
      </w:r>
      <w:r w:rsidRPr="00526F0C">
        <w:rPr>
          <w:sz w:val="28"/>
          <w:szCs w:val="28"/>
        </w:rPr>
        <w:t>.</w:t>
      </w:r>
    </w:p>
    <w:p w:rsidR="00526F0C" w:rsidRPr="00526F0C" w:rsidRDefault="00526F0C" w:rsidP="005918A2">
      <w:pPr>
        <w:widowControl w:val="0"/>
        <w:jc w:val="both"/>
        <w:rPr>
          <w:sz w:val="28"/>
          <w:szCs w:val="28"/>
        </w:rPr>
      </w:pPr>
    </w:p>
    <w:p w:rsidR="00DD3BCF" w:rsidRDefault="00DD3BCF">
      <w:pPr>
        <w:rPr>
          <w:b/>
          <w:bCs/>
          <w:sz w:val="28"/>
          <w:szCs w:val="28"/>
        </w:rPr>
      </w:pPr>
      <w:bookmarkStart w:id="14" w:name="sub_307"/>
      <w:r>
        <w:rPr>
          <w:szCs w:val="28"/>
        </w:rPr>
        <w:br w:type="page"/>
      </w:r>
    </w:p>
    <w:p w:rsidR="00526F0C" w:rsidRPr="00526F0C" w:rsidRDefault="00941C9B" w:rsidP="005918A2">
      <w:pPr>
        <w:pStyle w:val="1"/>
        <w:keepNext w:val="0"/>
        <w:widowControl w:val="0"/>
        <w:rPr>
          <w:szCs w:val="28"/>
        </w:rPr>
      </w:pPr>
      <w:r>
        <w:rPr>
          <w:szCs w:val="28"/>
        </w:rPr>
        <w:lastRenderedPageBreak/>
        <w:t xml:space="preserve">Подраздел </w:t>
      </w:r>
      <w:r w:rsidR="00526F0C" w:rsidRPr="00526F0C">
        <w:rPr>
          <w:szCs w:val="28"/>
        </w:rPr>
        <w:t>7. Развитие малого и среднего предпринимательства</w:t>
      </w:r>
    </w:p>
    <w:bookmarkEnd w:id="14"/>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Цели</w:t>
      </w:r>
      <w:r w:rsidRPr="00955BE6">
        <w:rPr>
          <w:b/>
          <w:sz w:val="28"/>
          <w:szCs w:val="28"/>
        </w:rPr>
        <w:t>:</w:t>
      </w:r>
      <w:r w:rsidRPr="00526F0C">
        <w:rPr>
          <w:sz w:val="28"/>
          <w:szCs w:val="28"/>
        </w:rPr>
        <w:t xml:space="preserve"> создание благоприятных условий для устойчивого развития малого и среднего предпринимательства, стимулирование экономической активности субъектов малого и среднего предпринимательства, повышение конкурентоспособности предпринимательской среды.</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955BE6">
        <w:rPr>
          <w:b/>
          <w:sz w:val="28"/>
          <w:szCs w:val="28"/>
        </w:rPr>
        <w:t>:</w:t>
      </w:r>
      <w:r w:rsidRPr="00526F0C">
        <w:rPr>
          <w:sz w:val="28"/>
          <w:szCs w:val="28"/>
        </w:rPr>
        <w:t xml:space="preserve"> обеспечение занятости, развитие деловой активности населения за счет повышения интереса к предпринимательской деятельности; повышение конкурентоспособности субъектов малого и среднего предпринимательства, оказание содействия в продвижении производимых товаров (выполняемых работ, оказываемых услуг) и результатов интеллектуальной деятельности на рынок; развитие инфраструктуры поддержки малого и среднего предпринимательства; повышение социальной ответственности субъектов малого и среднего предпринимательства, укрепление системы социального партнерства.</w:t>
      </w:r>
    </w:p>
    <w:p w:rsidR="00526F0C" w:rsidRPr="00526F0C" w:rsidRDefault="00526F0C" w:rsidP="005918A2">
      <w:pPr>
        <w:widowControl w:val="0"/>
        <w:ind w:firstLine="709"/>
        <w:jc w:val="both"/>
        <w:rPr>
          <w:sz w:val="28"/>
          <w:szCs w:val="28"/>
        </w:rPr>
      </w:pPr>
      <w:r w:rsidRPr="00526F0C">
        <w:rPr>
          <w:rStyle w:val="af1"/>
          <w:color w:val="auto"/>
          <w:sz w:val="28"/>
          <w:szCs w:val="28"/>
        </w:rPr>
        <w:t>Состояние</w:t>
      </w:r>
      <w:r w:rsidR="0097373D">
        <w:rPr>
          <w:rStyle w:val="af1"/>
          <w:color w:val="auto"/>
          <w:sz w:val="28"/>
          <w:szCs w:val="28"/>
        </w:rPr>
        <w:t xml:space="preserve">. </w:t>
      </w:r>
      <w:r w:rsidR="008D29AD">
        <w:rPr>
          <w:sz w:val="28"/>
          <w:szCs w:val="28"/>
        </w:rPr>
        <w:t xml:space="preserve">В сельском поселении субъекты малого и среднего предпринимательства представлены </w:t>
      </w:r>
      <w:r w:rsidR="00955BE6">
        <w:rPr>
          <w:sz w:val="28"/>
          <w:szCs w:val="28"/>
        </w:rPr>
        <w:t xml:space="preserve">в основном </w:t>
      </w:r>
      <w:r w:rsidR="008D29AD">
        <w:rPr>
          <w:sz w:val="28"/>
          <w:szCs w:val="28"/>
        </w:rPr>
        <w:t xml:space="preserve">объектами </w:t>
      </w:r>
      <w:r w:rsidR="008D29AD" w:rsidRPr="00526F0C">
        <w:rPr>
          <w:sz w:val="28"/>
          <w:szCs w:val="28"/>
        </w:rPr>
        <w:t xml:space="preserve">торговли и </w:t>
      </w:r>
      <w:r w:rsidR="00955BE6">
        <w:rPr>
          <w:sz w:val="28"/>
          <w:szCs w:val="28"/>
        </w:rPr>
        <w:t>предприятиями</w:t>
      </w:r>
      <w:r w:rsidR="008D29AD">
        <w:rPr>
          <w:sz w:val="28"/>
          <w:szCs w:val="28"/>
        </w:rPr>
        <w:t>, оказывающ</w:t>
      </w:r>
      <w:r w:rsidR="00955BE6">
        <w:rPr>
          <w:sz w:val="28"/>
          <w:szCs w:val="28"/>
        </w:rPr>
        <w:t>ими</w:t>
      </w:r>
      <w:r w:rsidR="008D29AD" w:rsidRPr="00526F0C">
        <w:rPr>
          <w:sz w:val="28"/>
          <w:szCs w:val="28"/>
        </w:rPr>
        <w:t xml:space="preserve"> платные услуги населению</w:t>
      </w:r>
    </w:p>
    <w:p w:rsidR="00526F0C" w:rsidRPr="00526F0C" w:rsidRDefault="00526F0C" w:rsidP="005918A2">
      <w:pPr>
        <w:widowControl w:val="0"/>
        <w:ind w:firstLine="709"/>
        <w:jc w:val="both"/>
        <w:rPr>
          <w:sz w:val="28"/>
          <w:szCs w:val="28"/>
        </w:rPr>
      </w:pPr>
      <w:r w:rsidRPr="00526F0C">
        <w:rPr>
          <w:sz w:val="28"/>
          <w:szCs w:val="28"/>
        </w:rPr>
        <w:t>Стабильному развитию малого и среднего предпринимательства препятствуют следующие проблемы:</w:t>
      </w:r>
    </w:p>
    <w:p w:rsidR="00526F0C" w:rsidRPr="00526F0C" w:rsidRDefault="00526F0C" w:rsidP="005918A2">
      <w:pPr>
        <w:widowControl w:val="0"/>
        <w:ind w:firstLine="709"/>
        <w:jc w:val="both"/>
        <w:rPr>
          <w:sz w:val="28"/>
          <w:szCs w:val="28"/>
        </w:rPr>
      </w:pPr>
      <w:r w:rsidRPr="00526F0C">
        <w:rPr>
          <w:sz w:val="28"/>
          <w:szCs w:val="28"/>
        </w:rPr>
        <w:t>- недостаток стартового капитала и профессиональной подготовки для успешного начала предпринимательской деятельности;</w:t>
      </w:r>
    </w:p>
    <w:p w:rsidR="00526F0C" w:rsidRPr="00526F0C" w:rsidRDefault="00526F0C" w:rsidP="005918A2">
      <w:pPr>
        <w:widowControl w:val="0"/>
        <w:ind w:firstLine="709"/>
        <w:jc w:val="both"/>
        <w:rPr>
          <w:sz w:val="28"/>
          <w:szCs w:val="28"/>
        </w:rPr>
      </w:pPr>
      <w:r w:rsidRPr="00526F0C">
        <w:rPr>
          <w:sz w:val="28"/>
          <w:szCs w:val="28"/>
        </w:rPr>
        <w:t>- сложности доступа к ресурсам коммерческих банков, неразвитая система гарантий (поручительств), слаборазвитые механизмы самофинансирования;</w:t>
      </w:r>
    </w:p>
    <w:p w:rsidR="00526F0C" w:rsidRPr="00526F0C" w:rsidRDefault="00526F0C" w:rsidP="005918A2">
      <w:pPr>
        <w:widowControl w:val="0"/>
        <w:ind w:firstLine="709"/>
        <w:jc w:val="both"/>
        <w:rPr>
          <w:sz w:val="28"/>
          <w:szCs w:val="28"/>
        </w:rPr>
      </w:pPr>
      <w:r w:rsidRPr="00526F0C">
        <w:rPr>
          <w:sz w:val="28"/>
          <w:szCs w:val="28"/>
        </w:rPr>
        <w:t>- невысокий уровень развития системы информационного обеспечения субъектов малого предпринимательства.</w:t>
      </w:r>
    </w:p>
    <w:p w:rsidR="00526F0C" w:rsidRPr="00526F0C" w:rsidRDefault="00526F0C" w:rsidP="005918A2">
      <w:pPr>
        <w:widowControl w:val="0"/>
        <w:ind w:firstLine="709"/>
        <w:jc w:val="both"/>
        <w:rPr>
          <w:sz w:val="28"/>
          <w:szCs w:val="28"/>
        </w:rPr>
      </w:pPr>
      <w:r w:rsidRPr="00526F0C">
        <w:rPr>
          <w:sz w:val="28"/>
          <w:szCs w:val="28"/>
        </w:rPr>
        <w:t xml:space="preserve">Тем не менее, на территории </w:t>
      </w:r>
      <w:r w:rsidR="00955BE6">
        <w:rPr>
          <w:sz w:val="28"/>
          <w:szCs w:val="28"/>
        </w:rPr>
        <w:t>сельского поселения</w:t>
      </w:r>
      <w:r w:rsidRPr="00526F0C">
        <w:rPr>
          <w:sz w:val="28"/>
          <w:szCs w:val="28"/>
        </w:rPr>
        <w:t xml:space="preserve"> есть все предпосылки для дальнейшего развития малого и среднего предпринимательства (наличие трудовых ресурсов, объемы платных услуг, платежеспособность населения, наличие инфраструктуры поддержки малого и среднего предпринимательства).</w:t>
      </w:r>
    </w:p>
    <w:p w:rsidR="00526F0C" w:rsidRPr="00526F0C" w:rsidRDefault="00526F0C" w:rsidP="005918A2">
      <w:pPr>
        <w:widowControl w:val="0"/>
        <w:ind w:firstLine="709"/>
        <w:jc w:val="both"/>
        <w:rPr>
          <w:sz w:val="28"/>
          <w:szCs w:val="28"/>
        </w:rPr>
      </w:pPr>
      <w:r w:rsidRPr="00526F0C">
        <w:rPr>
          <w:sz w:val="28"/>
          <w:szCs w:val="28"/>
        </w:rPr>
        <w:t xml:space="preserve">Дальнейшее развитие малого и среднего предпринимательства требует комплексных и согласованных действий органов власти, субъектов малого и среднего предпринимательства, а </w:t>
      </w:r>
      <w:r w:rsidR="00955BE6">
        <w:rPr>
          <w:sz w:val="28"/>
          <w:szCs w:val="28"/>
        </w:rPr>
        <w:t>также организаций инфраструктурной</w:t>
      </w:r>
      <w:r w:rsidRPr="00526F0C">
        <w:rPr>
          <w:sz w:val="28"/>
          <w:szCs w:val="28"/>
        </w:rPr>
        <w:t xml:space="preserve"> поддержки субъектов малого и среднего предпринимательства.</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955BE6">
        <w:rPr>
          <w:b/>
          <w:sz w:val="28"/>
          <w:szCs w:val="28"/>
        </w:rPr>
        <w:t>.</w:t>
      </w:r>
      <w:r w:rsidRPr="00526F0C">
        <w:rPr>
          <w:sz w:val="28"/>
          <w:szCs w:val="28"/>
        </w:rPr>
        <w:t xml:space="preserve"> В целях устойчивого развития малого и среднего предпринимательства обозначены такие задачи, как создание благоприятных условий для развития предпринимательской деятельности; обеспечение доступа малого и среднего предпринимательства к финансовым и материальным ресурсам; содействие формированию кадрового потенциала и позитивного имиджа предпринимательства; </w:t>
      </w:r>
      <w:r w:rsidR="007818EE" w:rsidRPr="00526F0C">
        <w:rPr>
          <w:sz w:val="28"/>
          <w:szCs w:val="28"/>
        </w:rPr>
        <w:t>развитие инфраструктуры поддержки малого и среднего бизнеса</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Мероприятия и объем финансирования по подразделу приведены в </w:t>
      </w:r>
      <w:hyperlink w:anchor="sub_1100" w:history="1">
        <w:r w:rsidRPr="00526F0C">
          <w:rPr>
            <w:rStyle w:val="aa"/>
            <w:color w:val="auto"/>
            <w:sz w:val="28"/>
            <w:szCs w:val="28"/>
          </w:rPr>
          <w:t>приложении 1</w:t>
        </w:r>
      </w:hyperlink>
      <w:r w:rsidRPr="00526F0C">
        <w:rPr>
          <w:sz w:val="28"/>
          <w:szCs w:val="28"/>
        </w:rPr>
        <w:t xml:space="preserve"> к </w:t>
      </w:r>
      <w:r w:rsidR="007818EE">
        <w:rPr>
          <w:sz w:val="28"/>
          <w:szCs w:val="28"/>
        </w:rPr>
        <w:t>П</w:t>
      </w:r>
      <w:r w:rsidRPr="00526F0C">
        <w:rPr>
          <w:sz w:val="28"/>
          <w:szCs w:val="28"/>
        </w:rPr>
        <w:t>рограмме.</w:t>
      </w:r>
    </w:p>
    <w:p w:rsidR="00526F0C" w:rsidRDefault="00526F0C" w:rsidP="005918A2">
      <w:pPr>
        <w:widowControl w:val="0"/>
        <w:ind w:firstLine="709"/>
        <w:jc w:val="both"/>
        <w:rPr>
          <w:sz w:val="28"/>
          <w:szCs w:val="28"/>
        </w:rPr>
      </w:pPr>
      <w:r w:rsidRPr="00526F0C">
        <w:rPr>
          <w:rStyle w:val="af1"/>
          <w:color w:val="auto"/>
          <w:sz w:val="28"/>
          <w:szCs w:val="28"/>
        </w:rPr>
        <w:t>Показатели</w:t>
      </w:r>
      <w:r w:rsidRPr="00526F0C">
        <w:rPr>
          <w:sz w:val="28"/>
          <w:szCs w:val="28"/>
        </w:rPr>
        <w:t xml:space="preserve"> </w:t>
      </w:r>
      <w:r w:rsidRPr="007818EE">
        <w:rPr>
          <w:b/>
          <w:sz w:val="28"/>
          <w:szCs w:val="28"/>
        </w:rPr>
        <w:t>экономической и социальной эффективности реализации подраздела.</w:t>
      </w:r>
      <w:r w:rsidR="007818EE">
        <w:rPr>
          <w:sz w:val="28"/>
          <w:szCs w:val="28"/>
        </w:rPr>
        <w:t xml:space="preserve"> </w:t>
      </w:r>
      <w:r w:rsidRPr="00526F0C">
        <w:rPr>
          <w:sz w:val="28"/>
          <w:szCs w:val="28"/>
        </w:rPr>
        <w:t xml:space="preserve">Целевые индикаторы по подразделу представлены в </w:t>
      </w:r>
      <w:hyperlink w:anchor="sub_1200" w:history="1">
        <w:r w:rsidRPr="00526F0C">
          <w:rPr>
            <w:rStyle w:val="aa"/>
            <w:color w:val="auto"/>
            <w:sz w:val="28"/>
            <w:szCs w:val="28"/>
          </w:rPr>
          <w:t>приложении 2</w:t>
        </w:r>
      </w:hyperlink>
      <w:r w:rsidRPr="00526F0C">
        <w:rPr>
          <w:sz w:val="28"/>
          <w:szCs w:val="28"/>
        </w:rPr>
        <w:t xml:space="preserve"> к </w:t>
      </w:r>
      <w:r w:rsidR="007818EE">
        <w:rPr>
          <w:sz w:val="28"/>
          <w:szCs w:val="28"/>
        </w:rPr>
        <w:t>П</w:t>
      </w:r>
      <w:r w:rsidRPr="00526F0C">
        <w:rPr>
          <w:sz w:val="28"/>
          <w:szCs w:val="28"/>
        </w:rPr>
        <w:t>рограмме.</w:t>
      </w:r>
    </w:p>
    <w:p w:rsidR="0032211E" w:rsidRPr="00526F0C" w:rsidRDefault="0032211E" w:rsidP="005918A2">
      <w:pPr>
        <w:widowControl w:val="0"/>
        <w:ind w:firstLine="709"/>
        <w:jc w:val="both"/>
        <w:rPr>
          <w:sz w:val="28"/>
          <w:szCs w:val="28"/>
        </w:rPr>
      </w:pPr>
      <w:r>
        <w:rPr>
          <w:rStyle w:val="af1"/>
          <w:color w:val="auto"/>
          <w:sz w:val="28"/>
          <w:szCs w:val="28"/>
        </w:rPr>
        <w:lastRenderedPageBreak/>
        <w:t xml:space="preserve">Ответственный </w:t>
      </w:r>
      <w:r w:rsidRPr="00526F0C">
        <w:rPr>
          <w:rStyle w:val="af1"/>
          <w:color w:val="auto"/>
          <w:sz w:val="28"/>
          <w:szCs w:val="28"/>
        </w:rPr>
        <w:t>исполнитель</w:t>
      </w:r>
      <w:r>
        <w:rPr>
          <w:rStyle w:val="af1"/>
          <w:color w:val="auto"/>
          <w:sz w:val="28"/>
          <w:szCs w:val="28"/>
        </w:rPr>
        <w:t>.</w:t>
      </w:r>
      <w:r w:rsidRPr="00526F0C">
        <w:rPr>
          <w:sz w:val="28"/>
          <w:szCs w:val="28"/>
        </w:rPr>
        <w:t xml:space="preserve"> </w:t>
      </w:r>
      <w:r w:rsidRPr="00E44D14">
        <w:rPr>
          <w:sz w:val="28"/>
          <w:szCs w:val="28"/>
        </w:rPr>
        <w:t xml:space="preserve">Администрация </w:t>
      </w:r>
      <w:r w:rsidRPr="00E44D14">
        <w:rPr>
          <w:color w:val="000000"/>
          <w:sz w:val="28"/>
          <w:szCs w:val="28"/>
        </w:rPr>
        <w:t>Большеелховского сельского поселения</w:t>
      </w:r>
      <w:r w:rsidRPr="00E44D14">
        <w:rPr>
          <w:sz w:val="28"/>
          <w:szCs w:val="28"/>
        </w:rPr>
        <w:t xml:space="preserve"> Лямбирского муниципального района Республики Мордовия</w:t>
      </w:r>
      <w:r w:rsidRPr="00526F0C">
        <w:rPr>
          <w:sz w:val="28"/>
          <w:szCs w:val="28"/>
        </w:rPr>
        <w:t>.</w:t>
      </w:r>
    </w:p>
    <w:p w:rsidR="00526F0C" w:rsidRDefault="007818EE" w:rsidP="005918A2">
      <w:pPr>
        <w:widowControl w:val="0"/>
        <w:ind w:firstLine="709"/>
        <w:jc w:val="both"/>
        <w:rPr>
          <w:sz w:val="28"/>
          <w:szCs w:val="28"/>
        </w:rPr>
      </w:pPr>
      <w:r w:rsidRPr="00941C9B">
        <w:rPr>
          <w:rStyle w:val="af1"/>
          <w:color w:val="auto"/>
          <w:sz w:val="28"/>
          <w:szCs w:val="28"/>
        </w:rPr>
        <w:t>Соисполнители и участники</w:t>
      </w:r>
      <w:r w:rsidRPr="00941C9B">
        <w:rPr>
          <w:b/>
          <w:sz w:val="28"/>
          <w:szCs w:val="28"/>
        </w:rPr>
        <w:t xml:space="preserve"> Программы.</w:t>
      </w:r>
      <w:r>
        <w:rPr>
          <w:sz w:val="28"/>
          <w:szCs w:val="28"/>
        </w:rPr>
        <w:t xml:space="preserve"> </w:t>
      </w:r>
      <w:r w:rsidR="0032211E">
        <w:rPr>
          <w:sz w:val="28"/>
          <w:szCs w:val="28"/>
        </w:rPr>
        <w:t>С</w:t>
      </w:r>
      <w:r>
        <w:rPr>
          <w:sz w:val="28"/>
          <w:szCs w:val="28"/>
        </w:rPr>
        <w:t>убъекты</w:t>
      </w:r>
      <w:r w:rsidRPr="00526F0C">
        <w:rPr>
          <w:sz w:val="28"/>
          <w:szCs w:val="28"/>
        </w:rPr>
        <w:t xml:space="preserve"> малого и среднего предпринимательства</w:t>
      </w:r>
      <w:r w:rsidR="0054239F">
        <w:rPr>
          <w:sz w:val="28"/>
          <w:szCs w:val="28"/>
        </w:rPr>
        <w:t xml:space="preserve"> (по согласованию)</w:t>
      </w:r>
      <w:r w:rsidRPr="00526F0C">
        <w:rPr>
          <w:sz w:val="28"/>
          <w:szCs w:val="28"/>
        </w:rPr>
        <w:t>.</w:t>
      </w:r>
    </w:p>
    <w:p w:rsidR="00526F0C" w:rsidRPr="00526F0C" w:rsidRDefault="00526F0C" w:rsidP="005918A2">
      <w:pPr>
        <w:widowControl w:val="0"/>
        <w:jc w:val="both"/>
        <w:rPr>
          <w:sz w:val="28"/>
          <w:szCs w:val="28"/>
        </w:rPr>
      </w:pPr>
    </w:p>
    <w:p w:rsidR="00526F0C" w:rsidRPr="00526F0C" w:rsidRDefault="00226863" w:rsidP="005918A2">
      <w:pPr>
        <w:pStyle w:val="1"/>
        <w:keepNext w:val="0"/>
        <w:widowControl w:val="0"/>
        <w:rPr>
          <w:szCs w:val="28"/>
        </w:rPr>
      </w:pPr>
      <w:bookmarkStart w:id="15" w:name="sub_309"/>
      <w:r>
        <w:rPr>
          <w:szCs w:val="28"/>
        </w:rPr>
        <w:t>Подраздел 8</w:t>
      </w:r>
      <w:r w:rsidR="00526F0C" w:rsidRPr="00526F0C">
        <w:rPr>
          <w:szCs w:val="28"/>
        </w:rPr>
        <w:t>. Демографическая политика</w:t>
      </w:r>
    </w:p>
    <w:bookmarkEnd w:id="15"/>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Цель</w:t>
      </w:r>
      <w:r w:rsidRPr="00A05436">
        <w:rPr>
          <w:b/>
          <w:sz w:val="28"/>
          <w:szCs w:val="28"/>
        </w:rPr>
        <w:t xml:space="preserve">: </w:t>
      </w:r>
      <w:r w:rsidRPr="00526F0C">
        <w:rPr>
          <w:sz w:val="28"/>
          <w:szCs w:val="28"/>
        </w:rPr>
        <w:t xml:space="preserve">стабилизация численности населения, создание условий для ее роста, а также повышения качества жизни граждан, проживающих на территории </w:t>
      </w:r>
      <w:r w:rsidR="0039030E" w:rsidRPr="00E44D14">
        <w:rPr>
          <w:color w:val="000000"/>
          <w:sz w:val="28"/>
          <w:szCs w:val="28"/>
        </w:rPr>
        <w:t>сельского поселения</w:t>
      </w:r>
      <w:r w:rsidRPr="00526F0C">
        <w:rPr>
          <w:sz w:val="28"/>
          <w:szCs w:val="28"/>
        </w:rPr>
        <w:t>, увеличение ожидаемой продолжительности жизни.</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0039030E" w:rsidRPr="00A05436">
        <w:rPr>
          <w:b/>
          <w:sz w:val="28"/>
          <w:szCs w:val="28"/>
        </w:rPr>
        <w:t>:</w:t>
      </w:r>
      <w:r w:rsidR="0039030E">
        <w:rPr>
          <w:sz w:val="28"/>
          <w:szCs w:val="28"/>
        </w:rPr>
        <w:t xml:space="preserve"> повышение уровня</w:t>
      </w:r>
      <w:r w:rsidRPr="00526F0C">
        <w:rPr>
          <w:sz w:val="28"/>
          <w:szCs w:val="28"/>
        </w:rPr>
        <w:t xml:space="preserve"> рождаемости населения; улучшение по</w:t>
      </w:r>
      <w:r w:rsidR="0039030E">
        <w:rPr>
          <w:sz w:val="28"/>
          <w:szCs w:val="28"/>
        </w:rPr>
        <w:t>ложения семей с детьми; снижение</w:t>
      </w:r>
      <w:r w:rsidRPr="00526F0C">
        <w:rPr>
          <w:sz w:val="28"/>
          <w:szCs w:val="28"/>
        </w:rPr>
        <w:t xml:space="preserve"> смертности населения и, как результат, увеличение средней продолжительности жизни за счет эффективных профилактических мер и оказания медицинской помощи с использованием высокотехнологичных методов лечения, обеспечения санитарно-эпидемиологического благополучия населения, создания условий и формирование мотиваций для ведения здорового образа жизни, реализации мероприятий по охране окружающей среды; привлечение на территорию </w:t>
      </w:r>
      <w:r w:rsidR="0039030E" w:rsidRPr="00E44D14">
        <w:rPr>
          <w:color w:val="000000"/>
          <w:sz w:val="28"/>
          <w:szCs w:val="28"/>
        </w:rPr>
        <w:t>сельского поселения</w:t>
      </w:r>
      <w:r w:rsidR="0039030E" w:rsidRPr="00526F0C">
        <w:rPr>
          <w:sz w:val="28"/>
          <w:szCs w:val="28"/>
        </w:rPr>
        <w:t xml:space="preserve"> </w:t>
      </w:r>
      <w:r w:rsidRPr="00526F0C">
        <w:rPr>
          <w:sz w:val="28"/>
          <w:szCs w:val="28"/>
        </w:rPr>
        <w:t>вне</w:t>
      </w:r>
      <w:r w:rsidR="0039030E">
        <w:rPr>
          <w:sz w:val="28"/>
          <w:szCs w:val="28"/>
        </w:rPr>
        <w:t>шних мигрантов и их закрепление</w:t>
      </w:r>
      <w:r w:rsidRPr="00526F0C">
        <w:rPr>
          <w:sz w:val="28"/>
          <w:szCs w:val="28"/>
        </w:rPr>
        <w:t>.</w:t>
      </w:r>
    </w:p>
    <w:p w:rsidR="00526F0C" w:rsidRDefault="00226863" w:rsidP="005918A2">
      <w:pPr>
        <w:widowControl w:val="0"/>
        <w:ind w:firstLine="709"/>
        <w:jc w:val="both"/>
        <w:rPr>
          <w:sz w:val="28"/>
          <w:szCs w:val="28"/>
        </w:rPr>
      </w:pPr>
      <w:r>
        <w:rPr>
          <w:rStyle w:val="af1"/>
          <w:color w:val="auto"/>
          <w:sz w:val="28"/>
          <w:szCs w:val="28"/>
        </w:rPr>
        <w:t xml:space="preserve">Состояние. </w:t>
      </w:r>
      <w:r w:rsidR="00526F0C" w:rsidRPr="00526F0C">
        <w:rPr>
          <w:sz w:val="28"/>
          <w:szCs w:val="28"/>
        </w:rPr>
        <w:t xml:space="preserve">Численность населения </w:t>
      </w:r>
      <w:r w:rsidR="00113607" w:rsidRPr="00E44D14">
        <w:rPr>
          <w:color w:val="000000"/>
          <w:sz w:val="28"/>
          <w:szCs w:val="28"/>
        </w:rPr>
        <w:t>сельского поселения</w:t>
      </w:r>
      <w:r w:rsidR="00526F0C" w:rsidRPr="00526F0C">
        <w:rPr>
          <w:sz w:val="28"/>
          <w:szCs w:val="28"/>
        </w:rPr>
        <w:t xml:space="preserve"> на 01.01.2015 г. </w:t>
      </w:r>
      <w:r w:rsidR="00553380">
        <w:rPr>
          <w:sz w:val="28"/>
          <w:szCs w:val="28"/>
        </w:rPr>
        <w:t xml:space="preserve">составила </w:t>
      </w:r>
      <w:r w:rsidR="00113607">
        <w:rPr>
          <w:sz w:val="28"/>
          <w:szCs w:val="28"/>
        </w:rPr>
        <w:t xml:space="preserve">4305 человек, что на 0,2 </w:t>
      </w:r>
      <w:r w:rsidR="00526F0C" w:rsidRPr="00526F0C">
        <w:rPr>
          <w:sz w:val="28"/>
          <w:szCs w:val="28"/>
        </w:rPr>
        <w:t>% больше, чем в 2014 г.</w:t>
      </w:r>
    </w:p>
    <w:p w:rsidR="006A3E31" w:rsidRPr="00526F0C" w:rsidRDefault="006A3E31" w:rsidP="005918A2">
      <w:pPr>
        <w:widowControl w:val="0"/>
        <w:ind w:firstLine="709"/>
        <w:jc w:val="both"/>
        <w:rPr>
          <w:sz w:val="28"/>
          <w:szCs w:val="28"/>
        </w:rPr>
      </w:pPr>
      <w:r w:rsidRPr="00526F0C">
        <w:rPr>
          <w:sz w:val="28"/>
          <w:szCs w:val="28"/>
        </w:rPr>
        <w:t xml:space="preserve">В общей численности населения </w:t>
      </w:r>
      <w:r>
        <w:rPr>
          <w:sz w:val="28"/>
          <w:szCs w:val="28"/>
        </w:rPr>
        <w:t xml:space="preserve">на 01.01.2015 г. 68 </w:t>
      </w:r>
      <w:r w:rsidRPr="00526F0C">
        <w:rPr>
          <w:sz w:val="28"/>
          <w:szCs w:val="28"/>
        </w:rPr>
        <w:t>% приходилось н</w:t>
      </w:r>
      <w:r>
        <w:rPr>
          <w:sz w:val="28"/>
          <w:szCs w:val="28"/>
        </w:rPr>
        <w:t xml:space="preserve">а трудоспособное население; 19 </w:t>
      </w:r>
      <w:r w:rsidRPr="00526F0C">
        <w:rPr>
          <w:sz w:val="28"/>
          <w:szCs w:val="28"/>
        </w:rPr>
        <w:t>% соста</w:t>
      </w:r>
      <w:r>
        <w:rPr>
          <w:sz w:val="28"/>
          <w:szCs w:val="28"/>
        </w:rPr>
        <w:t xml:space="preserve">вляли дети (от 0 до 16 лет) и 13 </w:t>
      </w:r>
      <w:r w:rsidRPr="00526F0C">
        <w:rPr>
          <w:sz w:val="28"/>
          <w:szCs w:val="28"/>
        </w:rPr>
        <w:t xml:space="preserve">% - на население старше трудоспособного возраста (женщины старше </w:t>
      </w:r>
      <w:r>
        <w:rPr>
          <w:sz w:val="28"/>
          <w:szCs w:val="28"/>
        </w:rPr>
        <w:t>55 лет, мужчины старше 60 лет).</w:t>
      </w:r>
    </w:p>
    <w:p w:rsidR="006A3E31" w:rsidRDefault="006A3E31" w:rsidP="005918A2">
      <w:pPr>
        <w:widowControl w:val="0"/>
        <w:ind w:firstLine="709"/>
        <w:jc w:val="both"/>
        <w:rPr>
          <w:sz w:val="28"/>
          <w:szCs w:val="28"/>
        </w:rPr>
      </w:pPr>
      <w:r w:rsidRPr="00526F0C">
        <w:rPr>
          <w:sz w:val="28"/>
          <w:szCs w:val="28"/>
        </w:rPr>
        <w:t xml:space="preserve">В трудоспособном возрасте занятые по сферам деятельности характеризуются следующими данными: в сельскохозяйственном производстве - </w:t>
      </w:r>
      <w:r>
        <w:rPr>
          <w:sz w:val="28"/>
          <w:szCs w:val="28"/>
        </w:rPr>
        <w:t xml:space="preserve">24 </w:t>
      </w:r>
      <w:r w:rsidRPr="00526F0C">
        <w:rPr>
          <w:sz w:val="28"/>
          <w:szCs w:val="28"/>
        </w:rPr>
        <w:t xml:space="preserve">%, в промышленности - </w:t>
      </w:r>
      <w:r>
        <w:rPr>
          <w:sz w:val="28"/>
          <w:szCs w:val="28"/>
        </w:rPr>
        <w:t xml:space="preserve">1,5 </w:t>
      </w:r>
      <w:r w:rsidRPr="00526F0C">
        <w:rPr>
          <w:sz w:val="28"/>
          <w:szCs w:val="28"/>
        </w:rPr>
        <w:t xml:space="preserve">%, в отраслях социальной сферы - </w:t>
      </w:r>
      <w:r>
        <w:rPr>
          <w:sz w:val="28"/>
          <w:szCs w:val="28"/>
        </w:rPr>
        <w:t xml:space="preserve">7,2 </w:t>
      </w:r>
      <w:r w:rsidRPr="00526F0C">
        <w:rPr>
          <w:sz w:val="28"/>
          <w:szCs w:val="28"/>
        </w:rPr>
        <w:t xml:space="preserve">%, в других отраслях - </w:t>
      </w:r>
      <w:r>
        <w:rPr>
          <w:sz w:val="28"/>
          <w:szCs w:val="28"/>
        </w:rPr>
        <w:t xml:space="preserve">64,3 </w:t>
      </w:r>
      <w:r w:rsidRPr="00526F0C">
        <w:rPr>
          <w:sz w:val="28"/>
          <w:szCs w:val="28"/>
        </w:rPr>
        <w:t xml:space="preserve">%; на сезонных работах за пределами </w:t>
      </w:r>
      <w:r>
        <w:rPr>
          <w:sz w:val="28"/>
          <w:szCs w:val="28"/>
        </w:rPr>
        <w:t>Р</w:t>
      </w:r>
      <w:r w:rsidRPr="00526F0C">
        <w:rPr>
          <w:sz w:val="28"/>
          <w:szCs w:val="28"/>
        </w:rPr>
        <w:t>еспублики</w:t>
      </w:r>
      <w:r>
        <w:rPr>
          <w:sz w:val="28"/>
          <w:szCs w:val="28"/>
        </w:rPr>
        <w:t xml:space="preserve"> Мордовия</w:t>
      </w:r>
      <w:r w:rsidRPr="00526F0C">
        <w:rPr>
          <w:sz w:val="28"/>
          <w:szCs w:val="28"/>
        </w:rPr>
        <w:t xml:space="preserve"> - </w:t>
      </w:r>
      <w:r>
        <w:rPr>
          <w:sz w:val="28"/>
          <w:szCs w:val="28"/>
        </w:rPr>
        <w:t xml:space="preserve">3 </w:t>
      </w:r>
      <w:r w:rsidRPr="00526F0C">
        <w:rPr>
          <w:sz w:val="28"/>
          <w:szCs w:val="28"/>
        </w:rPr>
        <w:t xml:space="preserve">%. </w:t>
      </w:r>
    </w:p>
    <w:p w:rsidR="00113607" w:rsidRPr="00526F0C" w:rsidRDefault="00113607" w:rsidP="005918A2">
      <w:pPr>
        <w:widowControl w:val="0"/>
        <w:ind w:firstLine="709"/>
        <w:jc w:val="both"/>
        <w:rPr>
          <w:sz w:val="28"/>
          <w:szCs w:val="28"/>
        </w:rPr>
      </w:pPr>
    </w:p>
    <w:p w:rsidR="00526F0C" w:rsidRPr="00113607" w:rsidRDefault="00526F0C" w:rsidP="005918A2">
      <w:pPr>
        <w:pStyle w:val="1"/>
        <w:keepNext w:val="0"/>
        <w:widowControl w:val="0"/>
        <w:rPr>
          <w:b w:val="0"/>
          <w:szCs w:val="28"/>
        </w:rPr>
      </w:pPr>
      <w:r w:rsidRPr="00113607">
        <w:rPr>
          <w:b w:val="0"/>
          <w:szCs w:val="28"/>
        </w:rPr>
        <w:t xml:space="preserve">Показатели движения населения </w:t>
      </w: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385"/>
        <w:gridCol w:w="1916"/>
        <w:gridCol w:w="1911"/>
      </w:tblGrid>
      <w:tr w:rsidR="00553380" w:rsidRPr="00526F0C" w:rsidTr="00553380">
        <w:trPr>
          <w:jc w:val="center"/>
        </w:trPr>
        <w:tc>
          <w:tcPr>
            <w:tcW w:w="5385" w:type="dxa"/>
            <w:tcBorders>
              <w:top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Показатели</w:t>
            </w:r>
          </w:p>
        </w:tc>
        <w:tc>
          <w:tcPr>
            <w:tcW w:w="1916" w:type="dxa"/>
            <w:tcBorders>
              <w:top w:val="single" w:sz="4" w:space="0" w:color="auto"/>
              <w:left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2013</w:t>
            </w:r>
            <w:r w:rsidRPr="00E44D14">
              <w:rPr>
                <w:rFonts w:ascii="Times New Roman" w:hAnsi="Times New Roman" w:cs="Times New Roman"/>
                <w:sz w:val="28"/>
                <w:szCs w:val="28"/>
              </w:rPr>
              <w:t> г.</w:t>
            </w:r>
          </w:p>
        </w:tc>
        <w:tc>
          <w:tcPr>
            <w:tcW w:w="1911" w:type="dxa"/>
            <w:tcBorders>
              <w:top w:val="single" w:sz="4" w:space="0" w:color="auto"/>
              <w:left w:val="single" w:sz="4" w:space="0" w:color="auto"/>
              <w:bottom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2014</w:t>
            </w:r>
            <w:r w:rsidRPr="00E44D14">
              <w:rPr>
                <w:rFonts w:ascii="Times New Roman" w:hAnsi="Times New Roman" w:cs="Times New Roman"/>
                <w:sz w:val="28"/>
                <w:szCs w:val="28"/>
              </w:rPr>
              <w:t> г.</w:t>
            </w:r>
          </w:p>
        </w:tc>
      </w:tr>
      <w:tr w:rsidR="00553380" w:rsidRPr="00526F0C" w:rsidTr="00553380">
        <w:trPr>
          <w:jc w:val="center"/>
        </w:trPr>
        <w:tc>
          <w:tcPr>
            <w:tcW w:w="5385" w:type="dxa"/>
            <w:tcBorders>
              <w:top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Количество родившихся, чел.</w:t>
            </w:r>
          </w:p>
        </w:tc>
        <w:tc>
          <w:tcPr>
            <w:tcW w:w="1916" w:type="dxa"/>
            <w:tcBorders>
              <w:top w:val="single" w:sz="4" w:space="0" w:color="auto"/>
              <w:left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33</w:t>
            </w:r>
          </w:p>
        </w:tc>
        <w:tc>
          <w:tcPr>
            <w:tcW w:w="1911" w:type="dxa"/>
            <w:tcBorders>
              <w:top w:val="single" w:sz="4" w:space="0" w:color="auto"/>
              <w:left w:val="single" w:sz="4" w:space="0" w:color="auto"/>
              <w:bottom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39</w:t>
            </w:r>
          </w:p>
        </w:tc>
      </w:tr>
      <w:tr w:rsidR="00553380" w:rsidRPr="00526F0C" w:rsidTr="00553380">
        <w:trPr>
          <w:jc w:val="center"/>
        </w:trPr>
        <w:tc>
          <w:tcPr>
            <w:tcW w:w="5385" w:type="dxa"/>
            <w:tcBorders>
              <w:top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Количество умерших, чел</w:t>
            </w:r>
          </w:p>
        </w:tc>
        <w:tc>
          <w:tcPr>
            <w:tcW w:w="1916" w:type="dxa"/>
            <w:tcBorders>
              <w:top w:val="single" w:sz="4" w:space="0" w:color="auto"/>
              <w:left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34</w:t>
            </w:r>
          </w:p>
        </w:tc>
        <w:tc>
          <w:tcPr>
            <w:tcW w:w="1911" w:type="dxa"/>
            <w:tcBorders>
              <w:top w:val="single" w:sz="4" w:space="0" w:color="auto"/>
              <w:left w:val="single" w:sz="4" w:space="0" w:color="auto"/>
              <w:bottom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38</w:t>
            </w:r>
          </w:p>
        </w:tc>
      </w:tr>
      <w:tr w:rsidR="00553380" w:rsidRPr="00526F0C" w:rsidTr="00553380">
        <w:trPr>
          <w:jc w:val="center"/>
        </w:trPr>
        <w:tc>
          <w:tcPr>
            <w:tcW w:w="5385" w:type="dxa"/>
            <w:tcBorders>
              <w:top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Естественный прирост (убыль) населения, чел.</w:t>
            </w:r>
          </w:p>
        </w:tc>
        <w:tc>
          <w:tcPr>
            <w:tcW w:w="1916" w:type="dxa"/>
            <w:tcBorders>
              <w:top w:val="single" w:sz="4" w:space="0" w:color="auto"/>
              <w:left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-1</w:t>
            </w:r>
          </w:p>
        </w:tc>
        <w:tc>
          <w:tcPr>
            <w:tcW w:w="1911" w:type="dxa"/>
            <w:tcBorders>
              <w:top w:val="single" w:sz="4" w:space="0" w:color="auto"/>
              <w:left w:val="single" w:sz="4" w:space="0" w:color="auto"/>
              <w:bottom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1</w:t>
            </w:r>
          </w:p>
        </w:tc>
      </w:tr>
      <w:tr w:rsidR="00553380" w:rsidRPr="00526F0C" w:rsidTr="00553380">
        <w:trPr>
          <w:jc w:val="center"/>
        </w:trPr>
        <w:tc>
          <w:tcPr>
            <w:tcW w:w="5385" w:type="dxa"/>
            <w:tcBorders>
              <w:top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Прибыло, чел.</w:t>
            </w:r>
          </w:p>
        </w:tc>
        <w:tc>
          <w:tcPr>
            <w:tcW w:w="1916" w:type="dxa"/>
            <w:tcBorders>
              <w:top w:val="single" w:sz="4" w:space="0" w:color="auto"/>
              <w:left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96</w:t>
            </w:r>
          </w:p>
        </w:tc>
        <w:tc>
          <w:tcPr>
            <w:tcW w:w="1911" w:type="dxa"/>
            <w:tcBorders>
              <w:top w:val="single" w:sz="4" w:space="0" w:color="auto"/>
              <w:left w:val="single" w:sz="4" w:space="0" w:color="auto"/>
              <w:bottom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103</w:t>
            </w:r>
          </w:p>
        </w:tc>
      </w:tr>
      <w:tr w:rsidR="00553380" w:rsidRPr="00526F0C" w:rsidTr="00553380">
        <w:trPr>
          <w:jc w:val="center"/>
        </w:trPr>
        <w:tc>
          <w:tcPr>
            <w:tcW w:w="5385" w:type="dxa"/>
            <w:tcBorders>
              <w:top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Выбыло, чел.</w:t>
            </w:r>
          </w:p>
        </w:tc>
        <w:tc>
          <w:tcPr>
            <w:tcW w:w="1916" w:type="dxa"/>
            <w:tcBorders>
              <w:top w:val="single" w:sz="4" w:space="0" w:color="auto"/>
              <w:left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154</w:t>
            </w:r>
          </w:p>
        </w:tc>
        <w:tc>
          <w:tcPr>
            <w:tcW w:w="1911" w:type="dxa"/>
            <w:tcBorders>
              <w:top w:val="single" w:sz="4" w:space="0" w:color="auto"/>
              <w:left w:val="single" w:sz="4" w:space="0" w:color="auto"/>
              <w:bottom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93</w:t>
            </w:r>
          </w:p>
        </w:tc>
      </w:tr>
      <w:tr w:rsidR="00553380" w:rsidRPr="00526F0C" w:rsidTr="00553380">
        <w:trPr>
          <w:jc w:val="center"/>
        </w:trPr>
        <w:tc>
          <w:tcPr>
            <w:tcW w:w="5385" w:type="dxa"/>
            <w:tcBorders>
              <w:top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Сальдо миграции, чел</w:t>
            </w:r>
          </w:p>
        </w:tc>
        <w:tc>
          <w:tcPr>
            <w:tcW w:w="1916" w:type="dxa"/>
            <w:tcBorders>
              <w:top w:val="single" w:sz="4" w:space="0" w:color="auto"/>
              <w:left w:val="single" w:sz="4" w:space="0" w:color="auto"/>
              <w:bottom w:val="single" w:sz="4" w:space="0" w:color="auto"/>
              <w:right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-58</w:t>
            </w:r>
          </w:p>
        </w:tc>
        <w:tc>
          <w:tcPr>
            <w:tcW w:w="1911" w:type="dxa"/>
            <w:tcBorders>
              <w:top w:val="single" w:sz="4" w:space="0" w:color="auto"/>
              <w:left w:val="single" w:sz="4" w:space="0" w:color="auto"/>
              <w:bottom w:val="single" w:sz="4" w:space="0" w:color="auto"/>
            </w:tcBorders>
          </w:tcPr>
          <w:p w:rsidR="00553380" w:rsidRPr="00E44D14" w:rsidRDefault="00553380" w:rsidP="005918A2">
            <w:pPr>
              <w:pStyle w:val="af4"/>
              <w:jc w:val="center"/>
              <w:rPr>
                <w:rFonts w:ascii="Times New Roman" w:hAnsi="Times New Roman" w:cs="Times New Roman"/>
                <w:sz w:val="28"/>
                <w:szCs w:val="28"/>
              </w:rPr>
            </w:pPr>
            <w:r>
              <w:rPr>
                <w:rFonts w:ascii="Times New Roman" w:hAnsi="Times New Roman" w:cs="Times New Roman"/>
                <w:sz w:val="28"/>
                <w:szCs w:val="28"/>
              </w:rPr>
              <w:t>10</w:t>
            </w:r>
          </w:p>
        </w:tc>
      </w:tr>
    </w:tbl>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sz w:val="28"/>
          <w:szCs w:val="28"/>
        </w:rPr>
        <w:t>Рождающееся поколение не восполняет поколения своих родителей, происходит интенсивный процесс старения населения, предполагающий уменьшение численности трудоспособного и детского населения.</w:t>
      </w:r>
    </w:p>
    <w:p w:rsidR="00526F0C" w:rsidRPr="00526F0C" w:rsidRDefault="00526F0C" w:rsidP="005918A2">
      <w:pPr>
        <w:widowControl w:val="0"/>
        <w:ind w:firstLine="709"/>
        <w:jc w:val="both"/>
        <w:rPr>
          <w:sz w:val="28"/>
          <w:szCs w:val="28"/>
        </w:rPr>
      </w:pPr>
      <w:r w:rsidRPr="00526F0C">
        <w:rPr>
          <w:sz w:val="28"/>
          <w:szCs w:val="28"/>
        </w:rPr>
        <w:t xml:space="preserve">Демографическая ситуация в </w:t>
      </w:r>
      <w:r w:rsidR="006A3E31">
        <w:rPr>
          <w:sz w:val="28"/>
          <w:szCs w:val="28"/>
        </w:rPr>
        <w:t xml:space="preserve">сельском поселении </w:t>
      </w:r>
      <w:r w:rsidRPr="00526F0C">
        <w:rPr>
          <w:sz w:val="28"/>
          <w:szCs w:val="28"/>
        </w:rPr>
        <w:t>в целом отражает общереспубликанские тенденции:</w:t>
      </w:r>
    </w:p>
    <w:p w:rsidR="00526F0C" w:rsidRPr="00526F0C" w:rsidRDefault="00526F0C" w:rsidP="005918A2">
      <w:pPr>
        <w:widowControl w:val="0"/>
        <w:ind w:firstLine="709"/>
        <w:jc w:val="both"/>
        <w:rPr>
          <w:sz w:val="28"/>
          <w:szCs w:val="28"/>
        </w:rPr>
      </w:pPr>
      <w:r w:rsidRPr="00526F0C">
        <w:rPr>
          <w:sz w:val="28"/>
          <w:szCs w:val="28"/>
        </w:rPr>
        <w:t>- сокращение численности и старение населения;</w:t>
      </w:r>
    </w:p>
    <w:p w:rsidR="00526F0C" w:rsidRPr="00526F0C" w:rsidRDefault="00526F0C" w:rsidP="005918A2">
      <w:pPr>
        <w:widowControl w:val="0"/>
        <w:ind w:firstLine="709"/>
        <w:jc w:val="both"/>
        <w:rPr>
          <w:sz w:val="28"/>
          <w:szCs w:val="28"/>
        </w:rPr>
      </w:pPr>
      <w:r w:rsidRPr="00526F0C">
        <w:rPr>
          <w:sz w:val="28"/>
          <w:szCs w:val="28"/>
        </w:rPr>
        <w:lastRenderedPageBreak/>
        <w:t>- усиление миграционных процессов;</w:t>
      </w:r>
    </w:p>
    <w:p w:rsidR="00526F0C" w:rsidRPr="00526F0C" w:rsidRDefault="00526F0C" w:rsidP="005918A2">
      <w:pPr>
        <w:widowControl w:val="0"/>
        <w:ind w:firstLine="709"/>
        <w:jc w:val="both"/>
        <w:rPr>
          <w:sz w:val="28"/>
          <w:szCs w:val="28"/>
        </w:rPr>
      </w:pPr>
      <w:r w:rsidRPr="00526F0C">
        <w:rPr>
          <w:sz w:val="28"/>
          <w:szCs w:val="28"/>
        </w:rPr>
        <w:t>- коэффициенты рождаемости на уровне, не обес</w:t>
      </w:r>
      <w:r w:rsidR="006A3E31">
        <w:rPr>
          <w:sz w:val="28"/>
          <w:szCs w:val="28"/>
        </w:rPr>
        <w:t>печивающе</w:t>
      </w:r>
      <w:r w:rsidRPr="00526F0C">
        <w:rPr>
          <w:sz w:val="28"/>
          <w:szCs w:val="28"/>
        </w:rPr>
        <w:t>м простого воспроизводства;</w:t>
      </w:r>
    </w:p>
    <w:p w:rsidR="00526F0C" w:rsidRPr="00526F0C" w:rsidRDefault="00526F0C" w:rsidP="005918A2">
      <w:pPr>
        <w:widowControl w:val="0"/>
        <w:ind w:firstLine="709"/>
        <w:jc w:val="both"/>
        <w:rPr>
          <w:sz w:val="28"/>
          <w:szCs w:val="28"/>
        </w:rPr>
      </w:pPr>
      <w:r w:rsidRPr="00526F0C">
        <w:rPr>
          <w:sz w:val="28"/>
          <w:szCs w:val="28"/>
        </w:rPr>
        <w:t>- высокие показатели смертности, особенно мужчин трудоспособного возраста;</w:t>
      </w:r>
    </w:p>
    <w:p w:rsidR="00526F0C" w:rsidRPr="00526F0C" w:rsidRDefault="00526F0C" w:rsidP="005918A2">
      <w:pPr>
        <w:widowControl w:val="0"/>
        <w:ind w:firstLine="709"/>
        <w:jc w:val="both"/>
        <w:rPr>
          <w:sz w:val="28"/>
          <w:szCs w:val="28"/>
        </w:rPr>
      </w:pPr>
      <w:r w:rsidRPr="00526F0C">
        <w:rPr>
          <w:sz w:val="28"/>
          <w:szCs w:val="28"/>
        </w:rPr>
        <w:t>- сокращение доли лиц моложе трудоспособного возраста.</w:t>
      </w:r>
    </w:p>
    <w:p w:rsidR="00526F0C" w:rsidRPr="00526F0C" w:rsidRDefault="00526F0C" w:rsidP="005918A2">
      <w:pPr>
        <w:widowControl w:val="0"/>
        <w:ind w:firstLine="709"/>
        <w:jc w:val="both"/>
        <w:rPr>
          <w:sz w:val="28"/>
          <w:szCs w:val="28"/>
        </w:rPr>
      </w:pPr>
      <w:r w:rsidRPr="00526F0C">
        <w:rPr>
          <w:sz w:val="28"/>
          <w:szCs w:val="28"/>
        </w:rPr>
        <w:t>Для преодоления негативных тенденций и регулирования демографических процессов, а также снижения социальной напряженности, необходимо реализовать мероприятия в области здравоохранения, защиты социально уязвимых слоев населения, поддержания семьи, детства, молодежи, инвалидов, пожилых людей. Реализация эти мероприятия будут способствовать снижению уровня смертности, повышению уровня рождаемости и показателей средней продолжительности жизни населения.</w:t>
      </w:r>
    </w:p>
    <w:p w:rsidR="00526F0C" w:rsidRPr="00526F0C" w:rsidRDefault="00526F0C" w:rsidP="005918A2">
      <w:pPr>
        <w:widowControl w:val="0"/>
        <w:ind w:firstLine="709"/>
        <w:jc w:val="both"/>
        <w:rPr>
          <w:sz w:val="28"/>
          <w:szCs w:val="28"/>
        </w:rPr>
      </w:pPr>
      <w:r w:rsidRPr="00526F0C">
        <w:rPr>
          <w:sz w:val="28"/>
          <w:szCs w:val="28"/>
        </w:rPr>
        <w:t>Одна из основных проблем современной семьи - низкий уровень денежных доходов и материальной обеспеченности, что оказывает негативное влияние на формирование демографических процессов.</w:t>
      </w:r>
    </w:p>
    <w:p w:rsidR="00526F0C" w:rsidRPr="00526F0C" w:rsidRDefault="00526F0C" w:rsidP="005918A2">
      <w:pPr>
        <w:widowControl w:val="0"/>
        <w:ind w:firstLine="709"/>
        <w:jc w:val="both"/>
        <w:rPr>
          <w:sz w:val="28"/>
          <w:szCs w:val="28"/>
        </w:rPr>
      </w:pPr>
      <w:r w:rsidRPr="00526F0C">
        <w:rPr>
          <w:sz w:val="28"/>
          <w:szCs w:val="28"/>
        </w:rPr>
        <w:t xml:space="preserve">Изменение численности населения </w:t>
      </w:r>
      <w:r w:rsidR="006A3E31">
        <w:rPr>
          <w:sz w:val="28"/>
          <w:szCs w:val="28"/>
        </w:rPr>
        <w:t>сельского поселения</w:t>
      </w:r>
      <w:r w:rsidRPr="00526F0C">
        <w:rPr>
          <w:sz w:val="28"/>
          <w:szCs w:val="28"/>
        </w:rPr>
        <w:t xml:space="preserve"> в последние годы также связано с миграционными процессами. Так как </w:t>
      </w:r>
      <w:r w:rsidR="006A3E31">
        <w:rPr>
          <w:sz w:val="28"/>
          <w:szCs w:val="28"/>
        </w:rPr>
        <w:t>сельское поселение</w:t>
      </w:r>
      <w:r w:rsidRPr="00526F0C">
        <w:rPr>
          <w:sz w:val="28"/>
          <w:szCs w:val="28"/>
        </w:rPr>
        <w:t xml:space="preserve"> является пригородным, в нем отмечается высокая маятниковая миграция населения, связанная с ежедневными поездками от места жительства до работы и обратно. Миграция населения из </w:t>
      </w:r>
      <w:r w:rsidR="006A3E31">
        <w:rPr>
          <w:sz w:val="28"/>
          <w:szCs w:val="28"/>
        </w:rPr>
        <w:t>сельского поселения</w:t>
      </w:r>
      <w:r w:rsidRPr="00526F0C">
        <w:rPr>
          <w:sz w:val="28"/>
          <w:szCs w:val="28"/>
        </w:rPr>
        <w:t xml:space="preserve"> во многом обусловлена отсутствием рабочих мест, удовлетворяющих запросам населения. Наиболее высокий миграционный отток характерен для молодежи и трудоспособного населения.</w:t>
      </w:r>
    </w:p>
    <w:p w:rsidR="00526F0C" w:rsidRPr="00526F0C" w:rsidRDefault="00526F0C" w:rsidP="005918A2">
      <w:pPr>
        <w:widowControl w:val="0"/>
        <w:ind w:firstLine="709"/>
        <w:jc w:val="both"/>
        <w:rPr>
          <w:sz w:val="28"/>
          <w:szCs w:val="28"/>
        </w:rPr>
      </w:pPr>
      <w:r w:rsidRPr="00526F0C">
        <w:rPr>
          <w:sz w:val="28"/>
          <w:szCs w:val="28"/>
        </w:rPr>
        <w:t>Для преодоления негативных тенденций и регулирования демографических процессов, а также снижения социальной напряженности, необходимо реализовать мероприятия в области здравоохранения, защиты социально уязвимых слоев населения, поддержания семьи, детства, молодежи, инвалидов, пожилых людей. Реализация этих мероприятий будет способствовать снижению уровня смертности, повышению уровня рождаемости и показателей средней продолжительности жизни населения.</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программных мероприятий</w:t>
      </w:r>
      <w:r w:rsidRPr="006A3E31">
        <w:rPr>
          <w:b/>
          <w:sz w:val="28"/>
          <w:szCs w:val="28"/>
        </w:rPr>
        <w:t>.</w:t>
      </w:r>
    </w:p>
    <w:p w:rsidR="00526F0C" w:rsidRPr="00526F0C" w:rsidRDefault="00526F0C" w:rsidP="005918A2">
      <w:pPr>
        <w:widowControl w:val="0"/>
        <w:ind w:firstLine="709"/>
        <w:jc w:val="both"/>
        <w:rPr>
          <w:sz w:val="28"/>
          <w:szCs w:val="28"/>
        </w:rPr>
      </w:pPr>
      <w:r w:rsidRPr="00526F0C">
        <w:rPr>
          <w:sz w:val="28"/>
          <w:szCs w:val="28"/>
        </w:rPr>
        <w:t>1. Реализация мероприятий региональных программ демографического развития.</w:t>
      </w:r>
    </w:p>
    <w:p w:rsidR="00526F0C" w:rsidRPr="00526F0C" w:rsidRDefault="00526F0C" w:rsidP="005918A2">
      <w:pPr>
        <w:widowControl w:val="0"/>
        <w:ind w:firstLine="709"/>
        <w:jc w:val="both"/>
        <w:rPr>
          <w:sz w:val="28"/>
          <w:szCs w:val="28"/>
        </w:rPr>
      </w:pPr>
      <w:r w:rsidRPr="00526F0C">
        <w:rPr>
          <w:sz w:val="28"/>
          <w:szCs w:val="28"/>
        </w:rPr>
        <w:t>2. Совершенствование взаимодействия органов местного самоуправления, предприятий, организаций и учреждений по сохранению и развитию демографического потенциала.</w:t>
      </w:r>
    </w:p>
    <w:p w:rsidR="00526F0C" w:rsidRPr="00526F0C" w:rsidRDefault="00526F0C" w:rsidP="005918A2">
      <w:pPr>
        <w:widowControl w:val="0"/>
        <w:ind w:firstLine="709"/>
        <w:jc w:val="both"/>
        <w:rPr>
          <w:sz w:val="28"/>
          <w:szCs w:val="28"/>
        </w:rPr>
      </w:pPr>
      <w:r w:rsidRPr="00526F0C">
        <w:rPr>
          <w:sz w:val="28"/>
          <w:szCs w:val="28"/>
        </w:rPr>
        <w:t>3. Адресная материальная поддержка многодетных семей и нуждающихся в помощи.</w:t>
      </w:r>
    </w:p>
    <w:p w:rsidR="00526F0C" w:rsidRPr="00526F0C" w:rsidRDefault="00526F0C" w:rsidP="005918A2">
      <w:pPr>
        <w:widowControl w:val="0"/>
        <w:ind w:firstLine="709"/>
        <w:jc w:val="both"/>
        <w:rPr>
          <w:sz w:val="28"/>
          <w:szCs w:val="28"/>
        </w:rPr>
      </w:pPr>
      <w:r w:rsidRPr="00526F0C">
        <w:rPr>
          <w:sz w:val="28"/>
          <w:szCs w:val="28"/>
        </w:rPr>
        <w:t xml:space="preserve">Мероприятия и объем финансирования по подразделу приведены в </w:t>
      </w:r>
      <w:hyperlink w:anchor="sub_1200" w:history="1">
        <w:r w:rsidR="00553380">
          <w:rPr>
            <w:rStyle w:val="aa"/>
            <w:color w:val="auto"/>
            <w:sz w:val="28"/>
            <w:szCs w:val="28"/>
          </w:rPr>
          <w:t>1</w:t>
        </w:r>
      </w:hyperlink>
      <w:r w:rsidRPr="00526F0C">
        <w:rPr>
          <w:sz w:val="28"/>
          <w:szCs w:val="28"/>
        </w:rPr>
        <w:t xml:space="preserve"> </w:t>
      </w:r>
      <w:r w:rsidR="00553380">
        <w:rPr>
          <w:sz w:val="28"/>
          <w:szCs w:val="28"/>
        </w:rPr>
        <w:t>к Программе</w:t>
      </w:r>
      <w:r w:rsidRPr="00526F0C">
        <w:rPr>
          <w:sz w:val="28"/>
          <w:szCs w:val="28"/>
        </w:rPr>
        <w:t>.</w:t>
      </w:r>
    </w:p>
    <w:p w:rsidR="00526F0C" w:rsidRPr="00553380" w:rsidRDefault="00526F0C" w:rsidP="005918A2">
      <w:pPr>
        <w:widowControl w:val="0"/>
        <w:ind w:firstLine="709"/>
        <w:jc w:val="both"/>
        <w:rPr>
          <w:b/>
          <w:sz w:val="28"/>
          <w:szCs w:val="28"/>
        </w:rPr>
      </w:pPr>
      <w:r w:rsidRPr="00553380">
        <w:rPr>
          <w:b/>
          <w:sz w:val="28"/>
          <w:szCs w:val="28"/>
        </w:rPr>
        <w:t>Показатели экономической и социальной эффективности реализации подраздела.</w:t>
      </w:r>
      <w:r w:rsidR="00553380">
        <w:rPr>
          <w:b/>
          <w:sz w:val="28"/>
          <w:szCs w:val="28"/>
        </w:rPr>
        <w:t xml:space="preserve"> </w:t>
      </w:r>
      <w:r w:rsidRPr="00526F0C">
        <w:rPr>
          <w:sz w:val="28"/>
          <w:szCs w:val="28"/>
        </w:rPr>
        <w:t>В результате реализации мероприятий Программы, к 2020 г. ожидается:</w:t>
      </w:r>
    </w:p>
    <w:p w:rsidR="00526F0C" w:rsidRPr="00526F0C" w:rsidRDefault="00526F0C" w:rsidP="005918A2">
      <w:pPr>
        <w:widowControl w:val="0"/>
        <w:ind w:firstLine="709"/>
        <w:jc w:val="both"/>
        <w:rPr>
          <w:sz w:val="28"/>
          <w:szCs w:val="28"/>
        </w:rPr>
      </w:pPr>
      <w:r w:rsidRPr="00526F0C">
        <w:rPr>
          <w:sz w:val="28"/>
          <w:szCs w:val="28"/>
        </w:rPr>
        <w:t xml:space="preserve">- увеличение уровня рождаемости до </w:t>
      </w:r>
      <w:r w:rsidR="00553380">
        <w:rPr>
          <w:sz w:val="28"/>
          <w:szCs w:val="28"/>
        </w:rPr>
        <w:t>12</w:t>
      </w:r>
      <w:r w:rsidRPr="00526F0C">
        <w:rPr>
          <w:sz w:val="28"/>
          <w:szCs w:val="28"/>
        </w:rPr>
        <w:t xml:space="preserve"> родившихся на 1000 чел. населения;</w:t>
      </w:r>
    </w:p>
    <w:p w:rsidR="00526F0C" w:rsidRPr="00526F0C" w:rsidRDefault="00526F0C" w:rsidP="005918A2">
      <w:pPr>
        <w:widowControl w:val="0"/>
        <w:ind w:firstLine="709"/>
        <w:jc w:val="both"/>
        <w:rPr>
          <w:sz w:val="28"/>
          <w:szCs w:val="28"/>
        </w:rPr>
      </w:pPr>
      <w:r w:rsidRPr="00526F0C">
        <w:rPr>
          <w:sz w:val="28"/>
          <w:szCs w:val="28"/>
        </w:rPr>
        <w:t xml:space="preserve">- снижение уровня смертности до </w:t>
      </w:r>
      <w:r w:rsidR="00553380">
        <w:rPr>
          <w:sz w:val="28"/>
          <w:szCs w:val="28"/>
        </w:rPr>
        <w:t>8</w:t>
      </w:r>
      <w:r w:rsidRPr="00526F0C">
        <w:rPr>
          <w:sz w:val="28"/>
          <w:szCs w:val="28"/>
        </w:rPr>
        <w:t xml:space="preserve"> умерших на 1000 чел. населения;</w:t>
      </w:r>
    </w:p>
    <w:p w:rsidR="00526F0C" w:rsidRPr="00526F0C" w:rsidRDefault="00526F0C" w:rsidP="005918A2">
      <w:pPr>
        <w:widowControl w:val="0"/>
        <w:ind w:firstLine="709"/>
        <w:jc w:val="both"/>
        <w:rPr>
          <w:sz w:val="28"/>
          <w:szCs w:val="28"/>
        </w:rPr>
      </w:pPr>
      <w:r w:rsidRPr="00526F0C">
        <w:rPr>
          <w:sz w:val="28"/>
          <w:szCs w:val="28"/>
        </w:rPr>
        <w:t>- снижение уровня смертности населения в трудоспособном возрасте;</w:t>
      </w:r>
    </w:p>
    <w:p w:rsidR="00526F0C" w:rsidRPr="00526F0C" w:rsidRDefault="00526F0C" w:rsidP="005918A2">
      <w:pPr>
        <w:widowControl w:val="0"/>
        <w:ind w:firstLine="709"/>
        <w:jc w:val="both"/>
        <w:rPr>
          <w:sz w:val="28"/>
          <w:szCs w:val="28"/>
        </w:rPr>
      </w:pPr>
      <w:r w:rsidRPr="00526F0C">
        <w:rPr>
          <w:sz w:val="28"/>
          <w:szCs w:val="28"/>
        </w:rPr>
        <w:lastRenderedPageBreak/>
        <w:t>- увеличение ожидаемой продолжит</w:t>
      </w:r>
      <w:r w:rsidR="00A05436">
        <w:rPr>
          <w:sz w:val="28"/>
          <w:szCs w:val="28"/>
        </w:rPr>
        <w:t>ельности жизни населения до 75 лет</w:t>
      </w:r>
      <w:r w:rsidRPr="00526F0C">
        <w:rPr>
          <w:sz w:val="28"/>
          <w:szCs w:val="28"/>
        </w:rPr>
        <w:t xml:space="preserve"> в 2020 г.;</w:t>
      </w:r>
    </w:p>
    <w:p w:rsidR="00526F0C" w:rsidRPr="00526F0C" w:rsidRDefault="00526F0C" w:rsidP="005918A2">
      <w:pPr>
        <w:widowControl w:val="0"/>
        <w:ind w:firstLine="709"/>
        <w:jc w:val="both"/>
        <w:rPr>
          <w:sz w:val="28"/>
          <w:szCs w:val="28"/>
        </w:rPr>
      </w:pPr>
      <w:r w:rsidRPr="00526F0C">
        <w:rPr>
          <w:sz w:val="28"/>
          <w:szCs w:val="28"/>
        </w:rPr>
        <w:t>- увеличение миграционного прироста населения</w:t>
      </w:r>
      <w:r w:rsidR="00347A90">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Целевые индикаторы по подразделу представлены в </w:t>
      </w:r>
      <w:hyperlink w:anchor="sub_1200" w:history="1">
        <w:r w:rsidRPr="00526F0C">
          <w:rPr>
            <w:rStyle w:val="aa"/>
            <w:color w:val="auto"/>
            <w:sz w:val="28"/>
            <w:szCs w:val="28"/>
          </w:rPr>
          <w:t>приложении 2</w:t>
        </w:r>
      </w:hyperlink>
      <w:r w:rsidRPr="00526F0C">
        <w:rPr>
          <w:sz w:val="28"/>
          <w:szCs w:val="28"/>
        </w:rPr>
        <w:t xml:space="preserve"> к </w:t>
      </w:r>
      <w:r w:rsidR="00347A90">
        <w:rPr>
          <w:sz w:val="28"/>
          <w:szCs w:val="28"/>
        </w:rPr>
        <w:t>П</w:t>
      </w:r>
      <w:r w:rsidRPr="00526F0C">
        <w:rPr>
          <w:sz w:val="28"/>
          <w:szCs w:val="28"/>
        </w:rPr>
        <w:t>рограмме.</w:t>
      </w:r>
    </w:p>
    <w:p w:rsidR="00526F0C" w:rsidRDefault="00313BE7" w:rsidP="005918A2">
      <w:pPr>
        <w:widowControl w:val="0"/>
        <w:ind w:firstLine="709"/>
        <w:jc w:val="both"/>
        <w:rPr>
          <w:sz w:val="28"/>
          <w:szCs w:val="28"/>
        </w:rPr>
      </w:pPr>
      <w:r>
        <w:rPr>
          <w:rStyle w:val="af1"/>
          <w:color w:val="auto"/>
          <w:sz w:val="28"/>
          <w:szCs w:val="28"/>
        </w:rPr>
        <w:t>Ответственный исполнитель</w:t>
      </w:r>
      <w:r w:rsidR="00347A90">
        <w:rPr>
          <w:rStyle w:val="af1"/>
          <w:color w:val="auto"/>
          <w:sz w:val="28"/>
          <w:szCs w:val="28"/>
        </w:rPr>
        <w:t>.</w:t>
      </w:r>
      <w:r w:rsidR="00347A90" w:rsidRPr="00526F0C">
        <w:rPr>
          <w:sz w:val="28"/>
          <w:szCs w:val="28"/>
        </w:rPr>
        <w:t xml:space="preserve"> </w:t>
      </w:r>
      <w:r w:rsidR="00347A90" w:rsidRPr="00E44D14">
        <w:rPr>
          <w:sz w:val="28"/>
          <w:szCs w:val="28"/>
        </w:rPr>
        <w:t xml:space="preserve">Администрация </w:t>
      </w:r>
      <w:r w:rsidR="00347A90" w:rsidRPr="00E44D14">
        <w:rPr>
          <w:color w:val="000000"/>
          <w:sz w:val="28"/>
          <w:szCs w:val="28"/>
        </w:rPr>
        <w:t>Большеелховского сельского поселения</w:t>
      </w:r>
      <w:r w:rsidR="00347A90" w:rsidRPr="00E44D14">
        <w:rPr>
          <w:sz w:val="28"/>
          <w:szCs w:val="28"/>
        </w:rPr>
        <w:t xml:space="preserve"> Лямбирского муниципального района Республики Мордовия</w:t>
      </w:r>
      <w:r w:rsidR="00347A90" w:rsidRPr="00526F0C">
        <w:rPr>
          <w:sz w:val="28"/>
          <w:szCs w:val="28"/>
        </w:rPr>
        <w:t>.</w:t>
      </w:r>
    </w:p>
    <w:p w:rsidR="00526F0C" w:rsidRPr="00526F0C" w:rsidRDefault="00526F0C" w:rsidP="005918A2">
      <w:pPr>
        <w:widowControl w:val="0"/>
        <w:jc w:val="both"/>
        <w:rPr>
          <w:sz w:val="28"/>
          <w:szCs w:val="28"/>
        </w:rPr>
      </w:pPr>
    </w:p>
    <w:p w:rsidR="00526F0C" w:rsidRPr="00526F0C" w:rsidRDefault="007C6269" w:rsidP="005918A2">
      <w:pPr>
        <w:pStyle w:val="1"/>
        <w:keepNext w:val="0"/>
        <w:widowControl w:val="0"/>
        <w:rPr>
          <w:szCs w:val="28"/>
        </w:rPr>
      </w:pPr>
      <w:bookmarkStart w:id="16" w:name="sub_311"/>
      <w:r>
        <w:rPr>
          <w:szCs w:val="28"/>
        </w:rPr>
        <w:t>Подраздел 9</w:t>
      </w:r>
      <w:r w:rsidR="00526F0C" w:rsidRPr="00526F0C">
        <w:rPr>
          <w:szCs w:val="28"/>
        </w:rPr>
        <w:t>. Развитие здравоохранения</w:t>
      </w:r>
    </w:p>
    <w:bookmarkEnd w:id="16"/>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Цель</w:t>
      </w:r>
      <w:r w:rsidRPr="00A05436">
        <w:rPr>
          <w:b/>
          <w:sz w:val="28"/>
          <w:szCs w:val="28"/>
        </w:rPr>
        <w:t>:</w:t>
      </w:r>
      <w:r w:rsidRPr="00526F0C">
        <w:rPr>
          <w:sz w:val="28"/>
          <w:szCs w:val="28"/>
        </w:rPr>
        <w:t xml:space="preserve"> обеспечение качества и доступности предоставляемой медицинской помощи, обеспечение сохранения и укрепления здоровья граждан на основе повышения эффективнос</w:t>
      </w:r>
      <w:r w:rsidR="00D82A30">
        <w:rPr>
          <w:sz w:val="28"/>
          <w:szCs w:val="28"/>
        </w:rPr>
        <w:t>ти профилактических мероприятий, совершенствование</w:t>
      </w:r>
      <w:r w:rsidRPr="00526F0C">
        <w:rPr>
          <w:sz w:val="28"/>
          <w:szCs w:val="28"/>
        </w:rPr>
        <w:t xml:space="preserve"> системы здравоохранения на </w:t>
      </w:r>
      <w:r w:rsidR="00D82A30">
        <w:rPr>
          <w:sz w:val="28"/>
          <w:szCs w:val="28"/>
        </w:rPr>
        <w:t>сельском</w:t>
      </w:r>
      <w:r w:rsidRPr="00526F0C">
        <w:rPr>
          <w:sz w:val="28"/>
          <w:szCs w:val="28"/>
        </w:rPr>
        <w:t xml:space="preserve"> уровне.</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A05436">
        <w:rPr>
          <w:b/>
          <w:sz w:val="28"/>
          <w:szCs w:val="28"/>
        </w:rPr>
        <w:t>:</w:t>
      </w:r>
      <w:r w:rsidRPr="00526F0C">
        <w:rPr>
          <w:sz w:val="28"/>
          <w:szCs w:val="28"/>
        </w:rPr>
        <w:t xml:space="preserve"> обеспечение приоритета профилактики в сфере охраны здоровья и развития первичной медико-санитарной помощи; улучшение материально-технической базы системы здравоохранения; развитие кадрового потенциала, повышение квалификации и совершенствован</w:t>
      </w:r>
      <w:r w:rsidR="00D82A30">
        <w:rPr>
          <w:sz w:val="28"/>
          <w:szCs w:val="28"/>
        </w:rPr>
        <w:t>ие мотивации медицинских кадров</w:t>
      </w:r>
      <w:r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Состояние</w:t>
      </w:r>
      <w:r w:rsidR="00D82A30">
        <w:rPr>
          <w:rStyle w:val="af1"/>
          <w:color w:val="auto"/>
          <w:sz w:val="28"/>
          <w:szCs w:val="28"/>
        </w:rPr>
        <w:t xml:space="preserve">. </w:t>
      </w:r>
      <w:r w:rsidRPr="00526F0C">
        <w:rPr>
          <w:sz w:val="28"/>
          <w:szCs w:val="28"/>
        </w:rPr>
        <w:t xml:space="preserve">Медико-демографические показатели </w:t>
      </w:r>
      <w:r w:rsidR="00D82A30">
        <w:rPr>
          <w:sz w:val="28"/>
          <w:szCs w:val="28"/>
        </w:rPr>
        <w:t>сельского поселения</w:t>
      </w:r>
      <w:r w:rsidRPr="00526F0C">
        <w:rPr>
          <w:sz w:val="28"/>
          <w:szCs w:val="28"/>
        </w:rPr>
        <w:t xml:space="preserve"> свидетельствуют о низкой рождаемости, высоком уровне смертности и старения населения.</w:t>
      </w:r>
    </w:p>
    <w:p w:rsidR="00526F0C" w:rsidRPr="00526F0C" w:rsidRDefault="00526F0C" w:rsidP="005918A2">
      <w:pPr>
        <w:widowControl w:val="0"/>
        <w:ind w:firstLine="709"/>
        <w:jc w:val="both"/>
        <w:rPr>
          <w:sz w:val="28"/>
          <w:szCs w:val="28"/>
        </w:rPr>
      </w:pPr>
      <w:r w:rsidRPr="00526F0C">
        <w:rPr>
          <w:sz w:val="28"/>
          <w:szCs w:val="28"/>
        </w:rPr>
        <w:t>В настоящее время ведется активная работа по охране здоровья населения, укреплению материально-технической базы учреждений здравоохранения, осуществляется их капитальный ремонт, вводится в эксплуатацию современное медицинское оборудование, внедряются современные медицинские технологии профилактики, диагностики и лечения больных. Для организации оперативной работы и сбора более точных статистических сведений в лечебно-профилактических учреждениях используются современные компьютерные технологии.</w:t>
      </w:r>
    </w:p>
    <w:p w:rsidR="00526F0C" w:rsidRPr="00526F0C" w:rsidRDefault="00526F0C" w:rsidP="005918A2">
      <w:pPr>
        <w:widowControl w:val="0"/>
        <w:ind w:firstLine="709"/>
        <w:jc w:val="both"/>
        <w:rPr>
          <w:sz w:val="28"/>
          <w:szCs w:val="28"/>
        </w:rPr>
      </w:pPr>
      <w:r w:rsidRPr="00526F0C">
        <w:rPr>
          <w:sz w:val="28"/>
          <w:szCs w:val="28"/>
        </w:rPr>
        <w:t>К актуальным проблемам относятся кадровое обеспечение лечебных учреждений и не соответствие табелю оснащения материально-технической оснащенности амбулаторных учреждений медицинским оборудованием, что отражается на эффективности системы здравоохранения.</w:t>
      </w:r>
    </w:p>
    <w:p w:rsidR="00526F0C" w:rsidRPr="00526F0C" w:rsidRDefault="00526F0C" w:rsidP="005918A2">
      <w:pPr>
        <w:widowControl w:val="0"/>
        <w:ind w:firstLine="709"/>
        <w:jc w:val="both"/>
        <w:rPr>
          <w:sz w:val="28"/>
          <w:szCs w:val="28"/>
        </w:rPr>
      </w:pPr>
      <w:r w:rsidRPr="00526F0C">
        <w:rPr>
          <w:sz w:val="28"/>
          <w:szCs w:val="28"/>
        </w:rPr>
        <w:t xml:space="preserve">ГБУЗ РМ "Республиканская клиническая больница N 5" оказывает первичную медико-санитарную помощь и специализированную стационарную помощь взрослому населению, проживающему на территории </w:t>
      </w:r>
      <w:r w:rsidR="00D82A30">
        <w:rPr>
          <w:sz w:val="28"/>
          <w:szCs w:val="28"/>
        </w:rPr>
        <w:t>сельского поселения</w:t>
      </w:r>
      <w:r w:rsidRPr="00526F0C">
        <w:rPr>
          <w:sz w:val="28"/>
          <w:szCs w:val="28"/>
        </w:rPr>
        <w:t>.</w:t>
      </w:r>
      <w:r w:rsidR="00D82A30">
        <w:rPr>
          <w:sz w:val="28"/>
          <w:szCs w:val="28"/>
        </w:rPr>
        <w:t xml:space="preserve"> </w:t>
      </w:r>
      <w:r w:rsidRPr="00526F0C">
        <w:rPr>
          <w:sz w:val="28"/>
          <w:szCs w:val="28"/>
        </w:rPr>
        <w:t xml:space="preserve">В </w:t>
      </w:r>
      <w:r w:rsidR="00D82A30">
        <w:rPr>
          <w:sz w:val="28"/>
          <w:szCs w:val="28"/>
        </w:rPr>
        <w:t xml:space="preserve">сельском поселении действует Большеелховская амбулатория </w:t>
      </w:r>
      <w:r w:rsidR="00D82A30" w:rsidRPr="00526F0C">
        <w:rPr>
          <w:sz w:val="28"/>
          <w:szCs w:val="28"/>
        </w:rPr>
        <w:t>ГБУЗ РМ "Республиканская клиническая больница N 5"</w:t>
      </w:r>
      <w:r w:rsidRPr="00526F0C">
        <w:rPr>
          <w:sz w:val="28"/>
          <w:szCs w:val="28"/>
        </w:rPr>
        <w:t>. Ско</w:t>
      </w:r>
      <w:r w:rsidR="00D82A30">
        <w:rPr>
          <w:sz w:val="28"/>
          <w:szCs w:val="28"/>
        </w:rPr>
        <w:t>рую медицинскую помощь населению</w:t>
      </w:r>
      <w:r w:rsidRPr="00526F0C">
        <w:rPr>
          <w:sz w:val="28"/>
          <w:szCs w:val="28"/>
        </w:rPr>
        <w:t xml:space="preserve"> оказывает ГБУЗ РМ "Стан</w:t>
      </w:r>
      <w:r w:rsidR="00D82A30">
        <w:rPr>
          <w:sz w:val="28"/>
          <w:szCs w:val="28"/>
        </w:rPr>
        <w:t xml:space="preserve">ция скорой медицинской помощи". </w:t>
      </w:r>
      <w:r w:rsidRPr="00526F0C">
        <w:rPr>
          <w:sz w:val="28"/>
          <w:szCs w:val="28"/>
        </w:rPr>
        <w:t xml:space="preserve">Первичную медико-санитарную помощь детскому населению </w:t>
      </w:r>
      <w:r w:rsidR="00D82A30">
        <w:rPr>
          <w:sz w:val="28"/>
          <w:szCs w:val="28"/>
        </w:rPr>
        <w:t>оказывае</w:t>
      </w:r>
      <w:r w:rsidRPr="00526F0C">
        <w:rPr>
          <w:sz w:val="28"/>
          <w:szCs w:val="28"/>
        </w:rPr>
        <w:t xml:space="preserve">т </w:t>
      </w:r>
      <w:r w:rsidR="00D82A30">
        <w:rPr>
          <w:sz w:val="28"/>
          <w:szCs w:val="28"/>
        </w:rPr>
        <w:t>ГБУЗ РМ "Детская поликлиника N 4</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При необходимости оказания высокотехнологичной специализированной помощи жители </w:t>
      </w:r>
      <w:r w:rsidR="00D82A30">
        <w:rPr>
          <w:sz w:val="28"/>
          <w:szCs w:val="28"/>
        </w:rPr>
        <w:t>сельского поселения</w:t>
      </w:r>
      <w:r w:rsidRPr="00526F0C">
        <w:rPr>
          <w:sz w:val="28"/>
          <w:szCs w:val="28"/>
        </w:rPr>
        <w:t xml:space="preserve"> направляются в крупные клиники республики и страны.</w:t>
      </w:r>
    </w:p>
    <w:p w:rsidR="00526F0C" w:rsidRPr="00526F0C" w:rsidRDefault="00526F0C" w:rsidP="005918A2">
      <w:pPr>
        <w:widowControl w:val="0"/>
        <w:ind w:firstLine="709"/>
        <w:jc w:val="both"/>
        <w:rPr>
          <w:sz w:val="28"/>
          <w:szCs w:val="28"/>
        </w:rPr>
      </w:pPr>
      <w:r w:rsidRPr="00526F0C">
        <w:rPr>
          <w:sz w:val="28"/>
          <w:szCs w:val="28"/>
        </w:rPr>
        <w:t xml:space="preserve">Дальнейшее развитие системы здравоохранения </w:t>
      </w:r>
      <w:r w:rsidR="008124A9">
        <w:rPr>
          <w:sz w:val="28"/>
          <w:szCs w:val="28"/>
        </w:rPr>
        <w:t>сельского поселения на период до 2020</w:t>
      </w:r>
      <w:r w:rsidRPr="00526F0C">
        <w:rPr>
          <w:sz w:val="28"/>
          <w:szCs w:val="28"/>
        </w:rPr>
        <w:t> г. связано с реализацией следующих перспективных направлений:</w:t>
      </w:r>
    </w:p>
    <w:p w:rsidR="008124A9" w:rsidRDefault="00526F0C" w:rsidP="005918A2">
      <w:pPr>
        <w:widowControl w:val="0"/>
        <w:ind w:firstLine="709"/>
        <w:jc w:val="both"/>
        <w:rPr>
          <w:sz w:val="28"/>
          <w:szCs w:val="28"/>
        </w:rPr>
      </w:pPr>
      <w:r w:rsidRPr="00526F0C">
        <w:rPr>
          <w:sz w:val="28"/>
          <w:szCs w:val="28"/>
        </w:rPr>
        <w:lastRenderedPageBreak/>
        <w:t xml:space="preserve">1. Профилактика заболеваний и формирование здорового образа жизни населения. </w:t>
      </w:r>
    </w:p>
    <w:p w:rsidR="00526F0C" w:rsidRPr="00526F0C" w:rsidRDefault="00526F0C" w:rsidP="005918A2">
      <w:pPr>
        <w:widowControl w:val="0"/>
        <w:ind w:firstLine="709"/>
        <w:jc w:val="both"/>
        <w:rPr>
          <w:sz w:val="28"/>
          <w:szCs w:val="28"/>
        </w:rPr>
      </w:pPr>
      <w:r w:rsidRPr="00526F0C">
        <w:rPr>
          <w:sz w:val="28"/>
          <w:szCs w:val="28"/>
        </w:rPr>
        <w:t>2. Совершенствование оказания первичной медико-санитарной помощи, представляющей собой основное звено при оказании сельскому населению медицинской помощи. Особое место отводится развитию института врача общей практики при сохранении участковой и педиатрической службы для работы с детьми раннего возраста.</w:t>
      </w:r>
    </w:p>
    <w:p w:rsidR="008124A9" w:rsidRDefault="00526F0C" w:rsidP="005918A2">
      <w:pPr>
        <w:widowControl w:val="0"/>
        <w:ind w:firstLine="709"/>
        <w:jc w:val="both"/>
        <w:rPr>
          <w:sz w:val="28"/>
          <w:szCs w:val="28"/>
        </w:rPr>
      </w:pPr>
      <w:r w:rsidRPr="00526F0C">
        <w:rPr>
          <w:sz w:val="28"/>
          <w:szCs w:val="28"/>
        </w:rPr>
        <w:t xml:space="preserve">3. Развитие и реформирование инфраструктуры здравоохранения и приведение ее в соответствие с численностью и составом населения, структурой заболеваемости и смертности. </w:t>
      </w:r>
    </w:p>
    <w:p w:rsidR="00526F0C" w:rsidRPr="00526F0C" w:rsidRDefault="00526F0C" w:rsidP="005918A2">
      <w:pPr>
        <w:widowControl w:val="0"/>
        <w:ind w:firstLine="709"/>
        <w:jc w:val="both"/>
        <w:rPr>
          <w:sz w:val="28"/>
          <w:szCs w:val="28"/>
        </w:rPr>
      </w:pPr>
      <w:r w:rsidRPr="00526F0C">
        <w:rPr>
          <w:sz w:val="28"/>
          <w:szCs w:val="28"/>
        </w:rPr>
        <w:t>4. Внедрение стандартов медицинской помощи, направленных на улучшение качества оказания медицинской помощи.</w:t>
      </w:r>
    </w:p>
    <w:p w:rsidR="00526F0C" w:rsidRPr="00526F0C" w:rsidRDefault="00526F0C" w:rsidP="005918A2">
      <w:pPr>
        <w:widowControl w:val="0"/>
        <w:ind w:firstLine="709"/>
        <w:jc w:val="both"/>
        <w:rPr>
          <w:sz w:val="28"/>
          <w:szCs w:val="28"/>
        </w:rPr>
      </w:pPr>
      <w:r w:rsidRPr="00526F0C">
        <w:rPr>
          <w:sz w:val="28"/>
          <w:szCs w:val="28"/>
        </w:rPr>
        <w:t>5. Развитие информационно-коммуникационных технологий, направленных на повышение доступности и улучшение качест</w:t>
      </w:r>
      <w:r w:rsidR="008124A9">
        <w:rPr>
          <w:sz w:val="28"/>
          <w:szCs w:val="28"/>
        </w:rPr>
        <w:t>ва медицинской помощи населению</w:t>
      </w:r>
      <w:r w:rsidRPr="00526F0C">
        <w:rPr>
          <w:sz w:val="28"/>
          <w:szCs w:val="28"/>
        </w:rPr>
        <w:t>.</w:t>
      </w:r>
    </w:p>
    <w:p w:rsidR="00526F0C" w:rsidRPr="00526F0C" w:rsidRDefault="008124A9" w:rsidP="005918A2">
      <w:pPr>
        <w:widowControl w:val="0"/>
        <w:ind w:firstLine="709"/>
        <w:jc w:val="both"/>
        <w:rPr>
          <w:sz w:val="28"/>
          <w:szCs w:val="28"/>
        </w:rPr>
      </w:pPr>
      <w:r>
        <w:rPr>
          <w:sz w:val="28"/>
          <w:szCs w:val="28"/>
        </w:rPr>
        <w:t>6</w:t>
      </w:r>
      <w:r w:rsidR="00526F0C" w:rsidRPr="00526F0C">
        <w:rPr>
          <w:sz w:val="28"/>
          <w:szCs w:val="28"/>
        </w:rPr>
        <w:t>. Реализация кадровой политики (формирование и закрепление кадрового потенциала, его развитие на основе системы непрерывного образования).</w:t>
      </w:r>
    </w:p>
    <w:p w:rsidR="00526F0C" w:rsidRPr="00526F0C" w:rsidRDefault="008124A9" w:rsidP="005918A2">
      <w:pPr>
        <w:widowControl w:val="0"/>
        <w:ind w:firstLine="709"/>
        <w:jc w:val="both"/>
        <w:rPr>
          <w:sz w:val="28"/>
          <w:szCs w:val="28"/>
        </w:rPr>
      </w:pPr>
      <w:r>
        <w:rPr>
          <w:sz w:val="28"/>
          <w:szCs w:val="28"/>
        </w:rPr>
        <w:t>7</w:t>
      </w:r>
      <w:r w:rsidR="00526F0C" w:rsidRPr="00526F0C">
        <w:rPr>
          <w:sz w:val="28"/>
          <w:szCs w:val="28"/>
        </w:rPr>
        <w:t>. Оздоровление детей из многодетных, неполных семей, детей из семей безработных родителей, детей-сирот, детей инвалидов, детей из неблагополучных семей</w:t>
      </w:r>
      <w:r w:rsidR="00A05436">
        <w:rPr>
          <w:sz w:val="28"/>
          <w:szCs w:val="28"/>
        </w:rPr>
        <w:t>.</w:t>
      </w:r>
    </w:p>
    <w:p w:rsidR="00526F0C" w:rsidRPr="00526F0C" w:rsidRDefault="008124A9" w:rsidP="005918A2">
      <w:pPr>
        <w:widowControl w:val="0"/>
        <w:ind w:firstLine="709"/>
        <w:jc w:val="both"/>
        <w:rPr>
          <w:sz w:val="28"/>
          <w:szCs w:val="28"/>
        </w:rPr>
      </w:pPr>
      <w:r>
        <w:rPr>
          <w:sz w:val="28"/>
          <w:szCs w:val="28"/>
        </w:rPr>
        <w:t>8</w:t>
      </w:r>
      <w:r w:rsidR="00526F0C" w:rsidRPr="00526F0C">
        <w:rPr>
          <w:sz w:val="28"/>
          <w:szCs w:val="28"/>
        </w:rPr>
        <w:t>. Развитие и совершенствование системы диспансерного наблюдения за состоянием здоровья девочек, девушек и женщин, подготовка их к материнству.</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8F0C1E">
        <w:rPr>
          <w:b/>
          <w:sz w:val="28"/>
          <w:szCs w:val="28"/>
        </w:rPr>
        <w:t>.</w:t>
      </w:r>
      <w:r w:rsidR="008F0C1E">
        <w:rPr>
          <w:sz w:val="28"/>
          <w:szCs w:val="28"/>
        </w:rPr>
        <w:t xml:space="preserve"> </w:t>
      </w:r>
      <w:r w:rsidRPr="00526F0C">
        <w:rPr>
          <w:sz w:val="28"/>
          <w:szCs w:val="28"/>
        </w:rPr>
        <w:t xml:space="preserve">Мероприятия по подразделу приведены в </w:t>
      </w:r>
      <w:hyperlink w:anchor="sub_1200" w:history="1">
        <w:r w:rsidR="0032211E">
          <w:rPr>
            <w:rStyle w:val="aa"/>
            <w:color w:val="auto"/>
            <w:sz w:val="28"/>
            <w:szCs w:val="28"/>
          </w:rPr>
          <w:t>1</w:t>
        </w:r>
      </w:hyperlink>
      <w:r w:rsidRPr="00526F0C">
        <w:rPr>
          <w:sz w:val="28"/>
          <w:szCs w:val="28"/>
        </w:rPr>
        <w:t xml:space="preserve"> к </w:t>
      </w:r>
      <w:r w:rsidR="008F0C1E">
        <w:rPr>
          <w:sz w:val="28"/>
          <w:szCs w:val="28"/>
        </w:rPr>
        <w:t>П</w:t>
      </w:r>
      <w:r w:rsidRPr="00526F0C">
        <w:rPr>
          <w:sz w:val="28"/>
          <w:szCs w:val="28"/>
        </w:rPr>
        <w:t>рограмме.</w:t>
      </w:r>
    </w:p>
    <w:p w:rsidR="00A05436" w:rsidRDefault="00526F0C" w:rsidP="005918A2">
      <w:pPr>
        <w:widowControl w:val="0"/>
        <w:ind w:firstLine="709"/>
        <w:jc w:val="both"/>
        <w:rPr>
          <w:sz w:val="28"/>
          <w:szCs w:val="28"/>
        </w:rPr>
      </w:pPr>
      <w:r w:rsidRPr="00526F0C">
        <w:rPr>
          <w:rStyle w:val="af1"/>
          <w:color w:val="auto"/>
          <w:sz w:val="28"/>
          <w:szCs w:val="28"/>
        </w:rPr>
        <w:t>Показатели</w:t>
      </w:r>
      <w:r w:rsidRPr="00526F0C">
        <w:rPr>
          <w:sz w:val="28"/>
          <w:szCs w:val="28"/>
        </w:rPr>
        <w:t xml:space="preserve"> </w:t>
      </w:r>
      <w:r w:rsidRPr="008F0C1E">
        <w:rPr>
          <w:b/>
          <w:sz w:val="28"/>
          <w:szCs w:val="28"/>
        </w:rPr>
        <w:t>экономической и социальной эффективности реализации подраздела.</w:t>
      </w:r>
      <w:r w:rsidR="008F0C1E">
        <w:rPr>
          <w:sz w:val="28"/>
          <w:szCs w:val="28"/>
        </w:rPr>
        <w:t xml:space="preserve"> </w:t>
      </w:r>
      <w:r w:rsidRPr="00526F0C">
        <w:rPr>
          <w:sz w:val="28"/>
          <w:szCs w:val="28"/>
        </w:rPr>
        <w:t xml:space="preserve">Осуществление предлагаемых мероприятий будет способствовать сохранению и улучшению здоровья населения, повышению качества его жизни, а также сокращению прямых и косвенных социальных и экономических потерь за счет снижения заболеваемости и смертности населения. </w:t>
      </w:r>
    </w:p>
    <w:p w:rsidR="00526F0C" w:rsidRDefault="00526F0C" w:rsidP="005918A2">
      <w:pPr>
        <w:widowControl w:val="0"/>
        <w:ind w:firstLine="709"/>
        <w:jc w:val="both"/>
        <w:rPr>
          <w:sz w:val="28"/>
          <w:szCs w:val="28"/>
        </w:rPr>
      </w:pPr>
      <w:r w:rsidRPr="00526F0C">
        <w:rPr>
          <w:sz w:val="28"/>
          <w:szCs w:val="28"/>
        </w:rPr>
        <w:t xml:space="preserve">Целевые индикаторы по подразделу представлены в </w:t>
      </w:r>
      <w:hyperlink w:anchor="sub_1300" w:history="1">
        <w:r w:rsidR="0032211E">
          <w:rPr>
            <w:rStyle w:val="aa"/>
            <w:color w:val="auto"/>
            <w:sz w:val="28"/>
            <w:szCs w:val="28"/>
          </w:rPr>
          <w:t>2</w:t>
        </w:r>
      </w:hyperlink>
      <w:r w:rsidRPr="00526F0C">
        <w:rPr>
          <w:sz w:val="28"/>
          <w:szCs w:val="28"/>
        </w:rPr>
        <w:t xml:space="preserve"> к </w:t>
      </w:r>
      <w:r w:rsidR="008F0C1E">
        <w:rPr>
          <w:sz w:val="28"/>
          <w:szCs w:val="28"/>
        </w:rPr>
        <w:t>П</w:t>
      </w:r>
      <w:r w:rsidRPr="00526F0C">
        <w:rPr>
          <w:sz w:val="28"/>
          <w:szCs w:val="28"/>
        </w:rPr>
        <w:t>рограмме.</w:t>
      </w:r>
    </w:p>
    <w:p w:rsidR="001B5E3D" w:rsidRPr="00526F0C" w:rsidRDefault="001B5E3D" w:rsidP="005918A2">
      <w:pPr>
        <w:widowControl w:val="0"/>
        <w:ind w:firstLine="709"/>
        <w:jc w:val="both"/>
        <w:rPr>
          <w:sz w:val="28"/>
          <w:szCs w:val="28"/>
        </w:rPr>
      </w:pPr>
      <w:r w:rsidRPr="00526F0C">
        <w:rPr>
          <w:rStyle w:val="af1"/>
          <w:color w:val="auto"/>
          <w:sz w:val="28"/>
          <w:szCs w:val="28"/>
        </w:rPr>
        <w:t>Ответственный исполнитель</w:t>
      </w:r>
      <w:r w:rsidRPr="00526F0C">
        <w:rPr>
          <w:sz w:val="28"/>
          <w:szCs w:val="28"/>
        </w:rPr>
        <w:t xml:space="preserve">. </w:t>
      </w:r>
      <w:r>
        <w:rPr>
          <w:sz w:val="28"/>
          <w:szCs w:val="28"/>
        </w:rPr>
        <w:t>Министерство здравоохранения Республики Мордовия (по согласованию)</w:t>
      </w:r>
      <w:r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Соисполнитель</w:t>
      </w:r>
      <w:r w:rsidRPr="00526F0C">
        <w:rPr>
          <w:sz w:val="28"/>
          <w:szCs w:val="28"/>
        </w:rPr>
        <w:t xml:space="preserve"> </w:t>
      </w:r>
      <w:r w:rsidR="008F0C1E" w:rsidRPr="008F0C1E">
        <w:rPr>
          <w:b/>
          <w:sz w:val="28"/>
          <w:szCs w:val="28"/>
        </w:rPr>
        <w:t>П</w:t>
      </w:r>
      <w:r w:rsidRPr="008F0C1E">
        <w:rPr>
          <w:b/>
          <w:sz w:val="28"/>
          <w:szCs w:val="28"/>
        </w:rPr>
        <w:t>рограммы.</w:t>
      </w:r>
      <w:r w:rsidRPr="00526F0C">
        <w:rPr>
          <w:sz w:val="28"/>
          <w:szCs w:val="28"/>
        </w:rPr>
        <w:t xml:space="preserve"> Медицинские учреждения, оказывающие медико-санитарную помощь населению </w:t>
      </w:r>
      <w:r w:rsidR="008F0C1E">
        <w:rPr>
          <w:sz w:val="28"/>
          <w:szCs w:val="28"/>
        </w:rPr>
        <w:t>сельского поселения</w:t>
      </w:r>
      <w:r w:rsidR="0054239F">
        <w:rPr>
          <w:sz w:val="28"/>
          <w:szCs w:val="28"/>
        </w:rPr>
        <w:t xml:space="preserve"> (по согласованию)</w:t>
      </w:r>
      <w:r w:rsidRPr="00526F0C">
        <w:rPr>
          <w:sz w:val="28"/>
          <w:szCs w:val="28"/>
        </w:rPr>
        <w:t>.</w:t>
      </w:r>
    </w:p>
    <w:p w:rsidR="00526F0C" w:rsidRPr="00526F0C" w:rsidRDefault="00526F0C" w:rsidP="005918A2">
      <w:pPr>
        <w:widowControl w:val="0"/>
        <w:jc w:val="both"/>
        <w:rPr>
          <w:sz w:val="28"/>
          <w:szCs w:val="28"/>
        </w:rPr>
      </w:pPr>
    </w:p>
    <w:p w:rsidR="00526F0C" w:rsidRPr="00526F0C" w:rsidRDefault="008F0C1E" w:rsidP="005918A2">
      <w:pPr>
        <w:pStyle w:val="1"/>
        <w:keepNext w:val="0"/>
        <w:widowControl w:val="0"/>
        <w:rPr>
          <w:szCs w:val="28"/>
        </w:rPr>
      </w:pPr>
      <w:bookmarkStart w:id="17" w:name="sub_312"/>
      <w:r>
        <w:rPr>
          <w:szCs w:val="28"/>
        </w:rPr>
        <w:t>Подраздел 10</w:t>
      </w:r>
      <w:r w:rsidR="00526F0C" w:rsidRPr="00526F0C">
        <w:rPr>
          <w:szCs w:val="28"/>
        </w:rPr>
        <w:t>. Развитие образования</w:t>
      </w:r>
    </w:p>
    <w:bookmarkEnd w:id="17"/>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Цели</w:t>
      </w:r>
      <w:r w:rsidRPr="00D05115">
        <w:rPr>
          <w:b/>
          <w:sz w:val="28"/>
          <w:szCs w:val="28"/>
        </w:rPr>
        <w:t>:</w:t>
      </w:r>
      <w:r w:rsidRPr="00526F0C">
        <w:rPr>
          <w:sz w:val="28"/>
          <w:szCs w:val="28"/>
        </w:rPr>
        <w:t xml:space="preserve"> обеспечение высокого качества образования в </w:t>
      </w:r>
      <w:r w:rsidR="00D05115">
        <w:rPr>
          <w:sz w:val="28"/>
          <w:szCs w:val="28"/>
        </w:rPr>
        <w:t>сельском поселении</w:t>
      </w:r>
      <w:r w:rsidRPr="00526F0C">
        <w:rPr>
          <w:sz w:val="28"/>
          <w:szCs w:val="28"/>
        </w:rPr>
        <w:t>, соответствующего текущим и перспективным потребностям социально-экономического развития и перспективным задачам инновационного развития экономики Республики Мордовия.</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D05115">
        <w:rPr>
          <w:b/>
          <w:sz w:val="28"/>
          <w:szCs w:val="28"/>
        </w:rPr>
        <w:t>:</w:t>
      </w:r>
      <w:r w:rsidRPr="00526F0C">
        <w:rPr>
          <w:sz w:val="28"/>
          <w:szCs w:val="28"/>
        </w:rPr>
        <w:t xml:space="preserve"> обеспечение доступности услуг дошкольного, общего и дополнительного образования детей; совершенствование инфраструктуры и организационно-экономических механизмов развития системы образования; совершенствование системы оценки качества образования на основе принципов открытости для общественных и профессиональных институтов; подготовка и </w:t>
      </w:r>
      <w:r w:rsidRPr="00526F0C">
        <w:rPr>
          <w:sz w:val="28"/>
          <w:szCs w:val="28"/>
        </w:rPr>
        <w:lastRenderedPageBreak/>
        <w:t>переподготовка профессиональных кадров.</w:t>
      </w:r>
    </w:p>
    <w:p w:rsidR="00526F0C" w:rsidRPr="00526F0C" w:rsidRDefault="00D05115" w:rsidP="005918A2">
      <w:pPr>
        <w:widowControl w:val="0"/>
        <w:ind w:firstLine="709"/>
        <w:jc w:val="both"/>
        <w:rPr>
          <w:sz w:val="28"/>
          <w:szCs w:val="28"/>
        </w:rPr>
      </w:pPr>
      <w:r>
        <w:rPr>
          <w:rStyle w:val="af1"/>
          <w:color w:val="auto"/>
          <w:sz w:val="28"/>
          <w:szCs w:val="28"/>
        </w:rPr>
        <w:t xml:space="preserve">Состояние. </w:t>
      </w:r>
      <w:r w:rsidR="00526F0C" w:rsidRPr="00526F0C">
        <w:rPr>
          <w:sz w:val="28"/>
          <w:szCs w:val="28"/>
        </w:rPr>
        <w:t xml:space="preserve">Система образования </w:t>
      </w:r>
      <w:r>
        <w:rPr>
          <w:sz w:val="28"/>
          <w:szCs w:val="28"/>
        </w:rPr>
        <w:t>сельского поселения</w:t>
      </w:r>
      <w:r w:rsidRPr="00526F0C">
        <w:rPr>
          <w:sz w:val="28"/>
          <w:szCs w:val="28"/>
        </w:rPr>
        <w:t xml:space="preserve"> </w:t>
      </w:r>
      <w:r w:rsidR="00526F0C" w:rsidRPr="00526F0C">
        <w:rPr>
          <w:sz w:val="28"/>
          <w:szCs w:val="28"/>
        </w:rPr>
        <w:t>сохраняет основные параметры и динамично развивается, обеспечивая конституционные права граждан на образование, выбор учебного заведения, учебной программы, дополнительных образовательных услуг.</w:t>
      </w:r>
    </w:p>
    <w:p w:rsidR="00526F0C" w:rsidRPr="00526F0C" w:rsidRDefault="00D05115" w:rsidP="005918A2">
      <w:pPr>
        <w:widowControl w:val="0"/>
        <w:ind w:firstLine="709"/>
        <w:jc w:val="both"/>
        <w:rPr>
          <w:sz w:val="28"/>
          <w:szCs w:val="28"/>
        </w:rPr>
      </w:pPr>
      <w:r>
        <w:rPr>
          <w:sz w:val="28"/>
          <w:szCs w:val="28"/>
        </w:rPr>
        <w:t>В сельском поселении имеется одно учреждение, реализующее</w:t>
      </w:r>
      <w:r w:rsidR="00526F0C" w:rsidRPr="00526F0C">
        <w:rPr>
          <w:sz w:val="28"/>
          <w:szCs w:val="28"/>
        </w:rPr>
        <w:t xml:space="preserve"> образовательную программу дошкольного образования: МБДОУ "Большеелховский детский сад N 1 комбинированного вида".</w:t>
      </w:r>
      <w:r>
        <w:rPr>
          <w:sz w:val="28"/>
          <w:szCs w:val="28"/>
        </w:rPr>
        <w:t xml:space="preserve"> </w:t>
      </w:r>
      <w:r w:rsidR="00526F0C" w:rsidRPr="00526F0C">
        <w:rPr>
          <w:sz w:val="28"/>
          <w:szCs w:val="28"/>
        </w:rPr>
        <w:t xml:space="preserve">Общее количество мест в </w:t>
      </w:r>
      <w:r>
        <w:rPr>
          <w:sz w:val="28"/>
          <w:szCs w:val="28"/>
        </w:rPr>
        <w:t xml:space="preserve">нем </w:t>
      </w:r>
      <w:r w:rsidR="00526F0C" w:rsidRPr="00526F0C">
        <w:rPr>
          <w:sz w:val="28"/>
          <w:szCs w:val="28"/>
        </w:rPr>
        <w:t xml:space="preserve">составляет </w:t>
      </w:r>
      <w:r w:rsidR="00B32EAA">
        <w:rPr>
          <w:sz w:val="28"/>
          <w:szCs w:val="28"/>
        </w:rPr>
        <w:t>220</w:t>
      </w:r>
      <w:r w:rsidR="00526F0C" w:rsidRPr="00526F0C">
        <w:rPr>
          <w:sz w:val="28"/>
          <w:szCs w:val="28"/>
        </w:rPr>
        <w:t xml:space="preserve">, а численность детей - </w:t>
      </w:r>
      <w:r w:rsidR="00B32EAA">
        <w:rPr>
          <w:sz w:val="28"/>
          <w:szCs w:val="28"/>
        </w:rPr>
        <w:t>237 человек</w:t>
      </w:r>
      <w:r w:rsidR="00526F0C" w:rsidRPr="00526F0C">
        <w:rPr>
          <w:sz w:val="28"/>
          <w:szCs w:val="28"/>
        </w:rPr>
        <w:t xml:space="preserve">. </w:t>
      </w:r>
    </w:p>
    <w:p w:rsidR="00526F0C" w:rsidRPr="00526F0C" w:rsidRDefault="00526F0C" w:rsidP="005918A2">
      <w:pPr>
        <w:widowControl w:val="0"/>
        <w:jc w:val="both"/>
        <w:rPr>
          <w:sz w:val="28"/>
          <w:szCs w:val="28"/>
        </w:rPr>
      </w:pPr>
    </w:p>
    <w:p w:rsidR="00526F0C" w:rsidRPr="00B32EAA" w:rsidRDefault="00B32EAA" w:rsidP="005918A2">
      <w:pPr>
        <w:pStyle w:val="1"/>
        <w:keepNext w:val="0"/>
        <w:widowControl w:val="0"/>
        <w:rPr>
          <w:b w:val="0"/>
          <w:szCs w:val="28"/>
        </w:rPr>
      </w:pPr>
      <w:r w:rsidRPr="00B32EAA">
        <w:rPr>
          <w:b w:val="0"/>
          <w:szCs w:val="28"/>
        </w:rPr>
        <w:t>Наполняемость МБДОУ</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686"/>
        <w:gridCol w:w="1197"/>
        <w:gridCol w:w="1490"/>
        <w:gridCol w:w="1336"/>
        <w:gridCol w:w="1407"/>
      </w:tblGrid>
      <w:tr w:rsidR="00526F0C" w:rsidRPr="00526F0C" w:rsidTr="001C2812">
        <w:tc>
          <w:tcPr>
            <w:tcW w:w="4686"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p>
        </w:tc>
        <w:tc>
          <w:tcPr>
            <w:tcW w:w="1197"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Количество групп</w:t>
            </w:r>
          </w:p>
        </w:tc>
        <w:tc>
          <w:tcPr>
            <w:tcW w:w="149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Наполняемость групп по проекту, чел.</w:t>
            </w:r>
          </w:p>
        </w:tc>
        <w:tc>
          <w:tcPr>
            <w:tcW w:w="1336"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Фактическая наполняемость групп, чел.</w:t>
            </w:r>
          </w:p>
        </w:tc>
        <w:tc>
          <w:tcPr>
            <w:tcW w:w="1407"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Процент наполняемости групп</w:t>
            </w:r>
          </w:p>
        </w:tc>
      </w:tr>
      <w:tr w:rsidR="00526F0C" w:rsidRPr="00526F0C" w:rsidTr="001C2812">
        <w:tc>
          <w:tcPr>
            <w:tcW w:w="4686" w:type="dxa"/>
            <w:tcBorders>
              <w:top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МБДОУ "Большеелховский детский сад N 1 комбинированного вида"</w:t>
            </w:r>
          </w:p>
        </w:tc>
        <w:tc>
          <w:tcPr>
            <w:tcW w:w="1197"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10</w:t>
            </w:r>
          </w:p>
        </w:tc>
        <w:tc>
          <w:tcPr>
            <w:tcW w:w="149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220</w:t>
            </w:r>
          </w:p>
        </w:tc>
        <w:tc>
          <w:tcPr>
            <w:tcW w:w="1336"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237</w:t>
            </w:r>
          </w:p>
        </w:tc>
        <w:tc>
          <w:tcPr>
            <w:tcW w:w="1407" w:type="dxa"/>
            <w:tcBorders>
              <w:top w:val="single" w:sz="4" w:space="0" w:color="auto"/>
              <w:left w:val="single" w:sz="4" w:space="0" w:color="auto"/>
              <w:bottom w:val="single" w:sz="4" w:space="0" w:color="auto"/>
            </w:tcBorders>
          </w:tcPr>
          <w:p w:rsidR="00526F0C" w:rsidRPr="00E44D14" w:rsidRDefault="00526F0C" w:rsidP="005918A2">
            <w:pPr>
              <w:pStyle w:val="af4"/>
              <w:jc w:val="center"/>
              <w:rPr>
                <w:rFonts w:ascii="Times New Roman" w:hAnsi="Times New Roman" w:cs="Times New Roman"/>
                <w:sz w:val="28"/>
                <w:szCs w:val="28"/>
              </w:rPr>
            </w:pPr>
            <w:r w:rsidRPr="00E44D14">
              <w:rPr>
                <w:rFonts w:ascii="Times New Roman" w:hAnsi="Times New Roman" w:cs="Times New Roman"/>
                <w:sz w:val="28"/>
                <w:szCs w:val="28"/>
              </w:rPr>
              <w:t>107,7</w:t>
            </w:r>
          </w:p>
        </w:tc>
      </w:tr>
    </w:tbl>
    <w:p w:rsidR="00526F0C" w:rsidRPr="00526F0C" w:rsidRDefault="00526F0C" w:rsidP="005918A2">
      <w:pPr>
        <w:widowControl w:val="0"/>
        <w:jc w:val="both"/>
        <w:rPr>
          <w:sz w:val="28"/>
          <w:szCs w:val="28"/>
        </w:rPr>
      </w:pPr>
    </w:p>
    <w:p w:rsidR="00526F0C" w:rsidRPr="00526F0C" w:rsidRDefault="00B32EAA" w:rsidP="005918A2">
      <w:pPr>
        <w:widowControl w:val="0"/>
        <w:ind w:firstLine="709"/>
        <w:jc w:val="both"/>
        <w:rPr>
          <w:sz w:val="28"/>
          <w:szCs w:val="28"/>
        </w:rPr>
      </w:pPr>
      <w:r>
        <w:rPr>
          <w:sz w:val="28"/>
          <w:szCs w:val="28"/>
        </w:rPr>
        <w:t>Анализируя наполняемость дошкольного образовательного учреждения, важно отметить, что его посещают также дети из соседних сельских поселений</w:t>
      </w:r>
      <w:r w:rsidR="00526F0C" w:rsidRPr="00526F0C">
        <w:rPr>
          <w:sz w:val="28"/>
          <w:szCs w:val="28"/>
        </w:rPr>
        <w:t>.</w:t>
      </w:r>
      <w:r>
        <w:rPr>
          <w:sz w:val="28"/>
          <w:szCs w:val="28"/>
        </w:rPr>
        <w:t xml:space="preserve"> Видно, что проблема обеспечения детей местами в ДОУ в настоящее время остро не стоит, но при условии увеличения рождаемости может возникнуть. </w:t>
      </w:r>
    </w:p>
    <w:p w:rsidR="00526F0C" w:rsidRPr="00526F0C" w:rsidRDefault="00526F0C" w:rsidP="005918A2">
      <w:pPr>
        <w:widowControl w:val="0"/>
        <w:ind w:firstLine="709"/>
        <w:jc w:val="both"/>
        <w:rPr>
          <w:sz w:val="28"/>
          <w:szCs w:val="28"/>
        </w:rPr>
      </w:pPr>
      <w:r w:rsidRPr="00526F0C">
        <w:rPr>
          <w:sz w:val="28"/>
          <w:szCs w:val="28"/>
        </w:rPr>
        <w:t xml:space="preserve">В соответствии с приказом Министерства образования Республики Мордовия "Об утверждении сетевого графика введения федерального государственного образовательного стандарта дошкольного образования в Республике Мордовия в 2014 - 2015 годах" </w:t>
      </w:r>
      <w:r w:rsidR="00B32EAA">
        <w:rPr>
          <w:sz w:val="28"/>
          <w:szCs w:val="28"/>
        </w:rPr>
        <w:t xml:space="preserve">от 31 декабря 2013 года N 1203 </w:t>
      </w:r>
      <w:r w:rsidRPr="00526F0C">
        <w:rPr>
          <w:sz w:val="28"/>
          <w:szCs w:val="28"/>
        </w:rPr>
        <w:t>МБДОУ "Большеелховский детский сад N 1 комбин</w:t>
      </w:r>
      <w:r w:rsidR="00B32EAA">
        <w:rPr>
          <w:sz w:val="28"/>
          <w:szCs w:val="28"/>
        </w:rPr>
        <w:t>ированного вида" принял</w:t>
      </w:r>
      <w:r w:rsidRPr="00526F0C">
        <w:rPr>
          <w:sz w:val="28"/>
          <w:szCs w:val="28"/>
        </w:rPr>
        <w:t xml:space="preserve"> участие в апробации федеральных государственных образовательных стандартов дошкольного образования.</w:t>
      </w:r>
    </w:p>
    <w:p w:rsidR="00526F0C" w:rsidRPr="00526F0C" w:rsidRDefault="00526F0C" w:rsidP="005918A2">
      <w:pPr>
        <w:widowControl w:val="0"/>
        <w:ind w:firstLine="709"/>
        <w:jc w:val="both"/>
        <w:rPr>
          <w:sz w:val="28"/>
          <w:szCs w:val="28"/>
        </w:rPr>
      </w:pPr>
      <w:r w:rsidRPr="00526F0C">
        <w:rPr>
          <w:sz w:val="28"/>
          <w:szCs w:val="28"/>
        </w:rPr>
        <w:t xml:space="preserve">В </w:t>
      </w:r>
      <w:r w:rsidR="00AF3E28">
        <w:rPr>
          <w:sz w:val="28"/>
          <w:szCs w:val="28"/>
        </w:rPr>
        <w:t>сельском поселении</w:t>
      </w:r>
      <w:r w:rsidRPr="00526F0C">
        <w:rPr>
          <w:sz w:val="28"/>
          <w:szCs w:val="28"/>
        </w:rPr>
        <w:t xml:space="preserve"> функционирует </w:t>
      </w:r>
      <w:r w:rsidR="00AF3E28">
        <w:rPr>
          <w:sz w:val="28"/>
          <w:szCs w:val="28"/>
        </w:rPr>
        <w:t xml:space="preserve">одно муниципальное общеобразовательное учреждение МОУ «Большеелховская средняя общеобразовательная школа» </w:t>
      </w:r>
      <w:r w:rsidRPr="00526F0C">
        <w:rPr>
          <w:sz w:val="28"/>
          <w:szCs w:val="28"/>
        </w:rPr>
        <w:t xml:space="preserve">с общим контингентом учащихся </w:t>
      </w:r>
      <w:r w:rsidR="00AF3E28">
        <w:rPr>
          <w:sz w:val="28"/>
          <w:szCs w:val="28"/>
        </w:rPr>
        <w:t>по состоянию на 01.01.2015 г. 514</w:t>
      </w:r>
      <w:r w:rsidRPr="00526F0C">
        <w:rPr>
          <w:sz w:val="28"/>
          <w:szCs w:val="28"/>
        </w:rPr>
        <w:t> чел.</w:t>
      </w:r>
      <w:r w:rsidR="00AF3E28">
        <w:rPr>
          <w:sz w:val="28"/>
          <w:szCs w:val="28"/>
        </w:rPr>
        <w:t xml:space="preserve"> </w:t>
      </w:r>
      <w:r w:rsidRPr="00526F0C">
        <w:rPr>
          <w:sz w:val="28"/>
          <w:szCs w:val="28"/>
        </w:rPr>
        <w:t xml:space="preserve">Численность учеников </w:t>
      </w:r>
      <w:r w:rsidR="00AF3E28">
        <w:rPr>
          <w:sz w:val="28"/>
          <w:szCs w:val="28"/>
        </w:rPr>
        <w:t>постоянно растет, но, в основном, по причине обучения в школе детей с соседних сельских поселений района.</w:t>
      </w:r>
    </w:p>
    <w:p w:rsidR="00526F0C" w:rsidRPr="00526F0C" w:rsidRDefault="00526F0C" w:rsidP="005918A2">
      <w:pPr>
        <w:widowControl w:val="0"/>
        <w:jc w:val="both"/>
        <w:rPr>
          <w:sz w:val="28"/>
          <w:szCs w:val="28"/>
        </w:rPr>
      </w:pPr>
    </w:p>
    <w:p w:rsidR="00526F0C" w:rsidRPr="00AF3E28" w:rsidRDefault="00526F0C" w:rsidP="005918A2">
      <w:pPr>
        <w:pStyle w:val="1"/>
        <w:keepNext w:val="0"/>
        <w:widowControl w:val="0"/>
        <w:rPr>
          <w:b w:val="0"/>
          <w:szCs w:val="28"/>
        </w:rPr>
      </w:pPr>
      <w:r w:rsidRPr="00AF3E28">
        <w:rPr>
          <w:b w:val="0"/>
          <w:szCs w:val="28"/>
        </w:rPr>
        <w:t>Чис</w:t>
      </w:r>
      <w:r w:rsidR="00AF3E28" w:rsidRPr="00AF3E28">
        <w:rPr>
          <w:b w:val="0"/>
          <w:szCs w:val="28"/>
        </w:rPr>
        <w:t>ленность учащихся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320"/>
        <w:gridCol w:w="1220"/>
        <w:gridCol w:w="1220"/>
        <w:gridCol w:w="1220"/>
        <w:gridCol w:w="1220"/>
        <w:gridCol w:w="1080"/>
      </w:tblGrid>
      <w:tr w:rsidR="00526F0C" w:rsidRPr="00526F0C" w:rsidTr="001C2812">
        <w:tc>
          <w:tcPr>
            <w:tcW w:w="4320" w:type="dxa"/>
            <w:tcBorders>
              <w:top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2009 г.</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2010 г.</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2011 г.</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2012 г.</w:t>
            </w:r>
          </w:p>
        </w:tc>
        <w:tc>
          <w:tcPr>
            <w:tcW w:w="1080" w:type="dxa"/>
            <w:tcBorders>
              <w:top w:val="single" w:sz="4" w:space="0" w:color="auto"/>
              <w:left w:val="single" w:sz="4" w:space="0" w:color="auto"/>
              <w:bottom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2013 г.</w:t>
            </w:r>
          </w:p>
        </w:tc>
      </w:tr>
      <w:tr w:rsidR="00526F0C" w:rsidRPr="00526F0C" w:rsidTr="001C2812">
        <w:tc>
          <w:tcPr>
            <w:tcW w:w="4320" w:type="dxa"/>
            <w:tcBorders>
              <w:top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МОУ "Большеелховская СОШ"</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380</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395</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430</w:t>
            </w:r>
          </w:p>
        </w:tc>
        <w:tc>
          <w:tcPr>
            <w:tcW w:w="1220" w:type="dxa"/>
            <w:tcBorders>
              <w:top w:val="single" w:sz="4" w:space="0" w:color="auto"/>
              <w:left w:val="single" w:sz="4" w:space="0" w:color="auto"/>
              <w:bottom w:val="single" w:sz="4" w:space="0" w:color="auto"/>
              <w:right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453</w:t>
            </w:r>
          </w:p>
        </w:tc>
        <w:tc>
          <w:tcPr>
            <w:tcW w:w="1080" w:type="dxa"/>
            <w:tcBorders>
              <w:top w:val="single" w:sz="4" w:space="0" w:color="auto"/>
              <w:left w:val="single" w:sz="4" w:space="0" w:color="auto"/>
              <w:bottom w:val="single" w:sz="4" w:space="0" w:color="auto"/>
            </w:tcBorders>
          </w:tcPr>
          <w:p w:rsidR="00526F0C" w:rsidRPr="00E44D14" w:rsidRDefault="00526F0C" w:rsidP="005918A2">
            <w:pPr>
              <w:pStyle w:val="af4"/>
              <w:rPr>
                <w:rFonts w:ascii="Times New Roman" w:hAnsi="Times New Roman" w:cs="Times New Roman"/>
                <w:sz w:val="28"/>
                <w:szCs w:val="28"/>
              </w:rPr>
            </w:pPr>
            <w:r w:rsidRPr="00E44D14">
              <w:rPr>
                <w:rFonts w:ascii="Times New Roman" w:hAnsi="Times New Roman" w:cs="Times New Roman"/>
                <w:sz w:val="28"/>
                <w:szCs w:val="28"/>
              </w:rPr>
              <w:t>481</w:t>
            </w:r>
          </w:p>
        </w:tc>
      </w:tr>
    </w:tbl>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sz w:val="28"/>
          <w:szCs w:val="28"/>
        </w:rPr>
        <w:t>С целью создания доступных и равных условий для получения обучающимися качественного образования реализуется программа "Сельский школьный автобус".</w:t>
      </w:r>
      <w:r w:rsidR="00AF3E28">
        <w:rPr>
          <w:sz w:val="28"/>
          <w:szCs w:val="28"/>
        </w:rPr>
        <w:t xml:space="preserve"> </w:t>
      </w:r>
      <w:r w:rsidRPr="00526F0C">
        <w:rPr>
          <w:sz w:val="28"/>
          <w:szCs w:val="28"/>
        </w:rPr>
        <w:t>Организация подвоза учащихся имеет определенные сложности. Одна из проблем, связанных с подвозом учеников, заключается в плохом состоянии дорог на большинстве маршрутов</w:t>
      </w:r>
      <w:r w:rsidR="00243D11">
        <w:rPr>
          <w:sz w:val="28"/>
          <w:szCs w:val="28"/>
        </w:rPr>
        <w:t xml:space="preserve">, другая в том, что маршрут </w:t>
      </w:r>
      <w:r w:rsidRPr="00526F0C">
        <w:rPr>
          <w:sz w:val="28"/>
          <w:szCs w:val="28"/>
        </w:rPr>
        <w:t xml:space="preserve">обслуживает автобус, </w:t>
      </w:r>
      <w:r w:rsidRPr="00526F0C">
        <w:rPr>
          <w:sz w:val="28"/>
          <w:szCs w:val="28"/>
        </w:rPr>
        <w:lastRenderedPageBreak/>
        <w:t xml:space="preserve">требующий капитального ремонта. </w:t>
      </w:r>
      <w:r w:rsidR="00AF3E28">
        <w:rPr>
          <w:sz w:val="28"/>
          <w:szCs w:val="28"/>
        </w:rPr>
        <w:t>Требует существенных капитальных вложений и здание школы.</w:t>
      </w:r>
    </w:p>
    <w:p w:rsidR="00526F0C" w:rsidRPr="00526F0C" w:rsidRDefault="00084851" w:rsidP="005918A2">
      <w:pPr>
        <w:widowControl w:val="0"/>
        <w:ind w:firstLine="709"/>
        <w:jc w:val="both"/>
        <w:rPr>
          <w:sz w:val="28"/>
          <w:szCs w:val="28"/>
        </w:rPr>
      </w:pPr>
      <w:r>
        <w:rPr>
          <w:sz w:val="28"/>
          <w:szCs w:val="28"/>
        </w:rPr>
        <w:t>На сегодняшний день МОУ «Большеелховская средняя общеобразовательная школа» имеет один из лучших педагогических коллективов в районе, многие из работников которого отмечены не только муниципальными, но и государственным</w:t>
      </w:r>
      <w:r w:rsidR="00322B78">
        <w:rPr>
          <w:sz w:val="28"/>
          <w:szCs w:val="28"/>
        </w:rPr>
        <w:t>и</w:t>
      </w:r>
      <w:r>
        <w:rPr>
          <w:sz w:val="28"/>
          <w:szCs w:val="28"/>
        </w:rPr>
        <w:t xml:space="preserve"> наградами, известны даже за пределами республики. </w:t>
      </w:r>
      <w:r w:rsidR="00322B78">
        <w:rPr>
          <w:sz w:val="28"/>
          <w:szCs w:val="28"/>
        </w:rPr>
        <w:t>Благодаря этому, с</w:t>
      </w:r>
      <w:r w:rsidR="00526F0C" w:rsidRPr="00526F0C">
        <w:rPr>
          <w:sz w:val="28"/>
          <w:szCs w:val="28"/>
        </w:rPr>
        <w:t>охраняется высокое качество предоставления образовательных услуг. Результаты обязательных экзаменов в форме ЕГЭ по русскому языку и математике остаются стабильными на протяжении ряда лет и превышают средние республиканские показатели.</w:t>
      </w:r>
    </w:p>
    <w:p w:rsidR="00526F0C" w:rsidRPr="00526F0C" w:rsidRDefault="00526F0C" w:rsidP="005918A2">
      <w:pPr>
        <w:widowControl w:val="0"/>
        <w:ind w:firstLine="709"/>
        <w:jc w:val="both"/>
        <w:rPr>
          <w:sz w:val="28"/>
          <w:szCs w:val="28"/>
        </w:rPr>
      </w:pPr>
      <w:r w:rsidRPr="00526F0C">
        <w:rPr>
          <w:sz w:val="28"/>
          <w:szCs w:val="28"/>
        </w:rPr>
        <w:t>Важной составляющей образовательного пространства, сложившегося в современном российском обществе, являются программы дополнительного образования детей.</w:t>
      </w:r>
    </w:p>
    <w:p w:rsidR="00526F0C" w:rsidRPr="00526F0C" w:rsidRDefault="001B5E3D" w:rsidP="005918A2">
      <w:pPr>
        <w:widowControl w:val="0"/>
        <w:ind w:firstLine="709"/>
        <w:jc w:val="both"/>
        <w:rPr>
          <w:sz w:val="28"/>
          <w:szCs w:val="28"/>
        </w:rPr>
      </w:pPr>
      <w:r>
        <w:rPr>
          <w:sz w:val="28"/>
          <w:szCs w:val="28"/>
        </w:rPr>
        <w:t>В сельском поселении программы дополнительного образования детей реализуют МУДОД «Большеелховская детская школа искусств» и «Лямбирская ДЮСШ».</w:t>
      </w:r>
    </w:p>
    <w:p w:rsidR="00526F0C" w:rsidRPr="00526F0C" w:rsidRDefault="00526F0C" w:rsidP="005918A2">
      <w:pPr>
        <w:widowControl w:val="0"/>
        <w:ind w:firstLine="709"/>
        <w:jc w:val="both"/>
        <w:rPr>
          <w:sz w:val="28"/>
          <w:szCs w:val="28"/>
        </w:rPr>
      </w:pPr>
      <w:r w:rsidRPr="00526F0C">
        <w:rPr>
          <w:sz w:val="28"/>
          <w:szCs w:val="28"/>
        </w:rPr>
        <w:t xml:space="preserve">Образовательная политика в </w:t>
      </w:r>
      <w:r w:rsidR="001B5E3D">
        <w:rPr>
          <w:sz w:val="28"/>
          <w:szCs w:val="28"/>
        </w:rPr>
        <w:t>сельском поселении</w:t>
      </w:r>
      <w:r w:rsidRPr="00526F0C">
        <w:rPr>
          <w:sz w:val="28"/>
          <w:szCs w:val="28"/>
        </w:rPr>
        <w:t xml:space="preserve"> будет вестись с учетом направлений, намеченных в </w:t>
      </w:r>
      <w:hyperlink r:id="rId13" w:history="1">
        <w:r w:rsidRPr="00526F0C">
          <w:rPr>
            <w:rStyle w:val="aa"/>
            <w:color w:val="auto"/>
            <w:sz w:val="28"/>
            <w:szCs w:val="28"/>
          </w:rPr>
          <w:t>государственной программе</w:t>
        </w:r>
      </w:hyperlink>
      <w:r w:rsidRPr="00526F0C">
        <w:rPr>
          <w:sz w:val="28"/>
          <w:szCs w:val="28"/>
        </w:rPr>
        <w:t xml:space="preserve"> Республики Мордовия "Развитие образования в Республике Мордовия на 2014 - 2020 годы", включающей в себя подпрограмму "Развитие системы дошкольного, общего и дополнительного образования детей в Республике Мордовия на 2014 - 2020 годы".</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1B5E3D">
        <w:rPr>
          <w:b/>
          <w:sz w:val="28"/>
          <w:szCs w:val="28"/>
        </w:rPr>
        <w:t>:</w:t>
      </w:r>
    </w:p>
    <w:p w:rsidR="00526F0C" w:rsidRPr="00526F0C" w:rsidRDefault="00526F0C" w:rsidP="005918A2">
      <w:pPr>
        <w:widowControl w:val="0"/>
        <w:ind w:firstLine="709"/>
        <w:jc w:val="both"/>
        <w:rPr>
          <w:sz w:val="28"/>
          <w:szCs w:val="28"/>
        </w:rPr>
      </w:pPr>
      <w:r w:rsidRPr="00526F0C">
        <w:rPr>
          <w:sz w:val="28"/>
          <w:szCs w:val="28"/>
        </w:rPr>
        <w:t>1. Реализация приоритетных направлений государственной образовательной политики, мероприятий федеральн</w:t>
      </w:r>
      <w:r w:rsidR="001B5E3D">
        <w:rPr>
          <w:sz w:val="28"/>
          <w:szCs w:val="28"/>
        </w:rPr>
        <w:t>ых, региональных и муниципальных</w:t>
      </w:r>
      <w:r w:rsidRPr="00526F0C">
        <w:rPr>
          <w:sz w:val="28"/>
          <w:szCs w:val="28"/>
        </w:rPr>
        <w:t xml:space="preserve"> программ развития образования на среднесрочную и долгосрочную перспективы.</w:t>
      </w:r>
    </w:p>
    <w:p w:rsidR="00526F0C" w:rsidRPr="00526F0C" w:rsidRDefault="00526F0C" w:rsidP="005918A2">
      <w:pPr>
        <w:widowControl w:val="0"/>
        <w:ind w:firstLine="709"/>
        <w:jc w:val="both"/>
        <w:rPr>
          <w:sz w:val="28"/>
          <w:szCs w:val="28"/>
        </w:rPr>
      </w:pPr>
      <w:r w:rsidRPr="00526F0C">
        <w:rPr>
          <w:sz w:val="28"/>
          <w:szCs w:val="28"/>
        </w:rPr>
        <w:t>2. Улучшение ка</w:t>
      </w:r>
      <w:r w:rsidR="001B5E3D">
        <w:rPr>
          <w:sz w:val="28"/>
          <w:szCs w:val="28"/>
        </w:rPr>
        <w:t xml:space="preserve">чества дошкольного образования, </w:t>
      </w:r>
      <w:r w:rsidRPr="00526F0C">
        <w:rPr>
          <w:sz w:val="28"/>
          <w:szCs w:val="28"/>
        </w:rPr>
        <w:t>развитие материальной инфраструктуры</w:t>
      </w:r>
      <w:r w:rsidR="001B5E3D">
        <w:rPr>
          <w:sz w:val="28"/>
          <w:szCs w:val="28"/>
        </w:rPr>
        <w:t xml:space="preserve"> </w:t>
      </w:r>
      <w:r w:rsidR="001B5E3D" w:rsidRPr="00526F0C">
        <w:rPr>
          <w:sz w:val="28"/>
          <w:szCs w:val="28"/>
        </w:rPr>
        <w:t>дошкольных учреждений</w:t>
      </w:r>
      <w:r w:rsidRPr="00526F0C">
        <w:rPr>
          <w:sz w:val="28"/>
          <w:szCs w:val="28"/>
        </w:rPr>
        <w:t>.</w:t>
      </w:r>
    </w:p>
    <w:p w:rsidR="00526F0C" w:rsidRPr="00526F0C" w:rsidRDefault="001B5E3D" w:rsidP="005918A2">
      <w:pPr>
        <w:widowControl w:val="0"/>
        <w:ind w:firstLine="709"/>
        <w:jc w:val="both"/>
        <w:rPr>
          <w:sz w:val="28"/>
          <w:szCs w:val="28"/>
        </w:rPr>
      </w:pPr>
      <w:r>
        <w:rPr>
          <w:sz w:val="28"/>
          <w:szCs w:val="28"/>
        </w:rPr>
        <w:t>3</w:t>
      </w:r>
      <w:r w:rsidR="00526F0C" w:rsidRPr="00526F0C">
        <w:rPr>
          <w:sz w:val="28"/>
          <w:szCs w:val="28"/>
        </w:rPr>
        <w:t>. Модернизация материальной инфраструктуры общеобразовательных учреждений</w:t>
      </w:r>
      <w:r>
        <w:rPr>
          <w:sz w:val="28"/>
          <w:szCs w:val="28"/>
        </w:rPr>
        <w:t xml:space="preserve"> и учреждений дополнительного образования</w:t>
      </w:r>
      <w:r w:rsidR="00526F0C" w:rsidRPr="00526F0C">
        <w:rPr>
          <w:sz w:val="28"/>
          <w:szCs w:val="28"/>
        </w:rPr>
        <w:t>: проведение капитального и текущего ремонта, приобретение современных средств обучения.</w:t>
      </w:r>
    </w:p>
    <w:p w:rsidR="00526F0C" w:rsidRPr="00526F0C" w:rsidRDefault="001B5E3D" w:rsidP="005918A2">
      <w:pPr>
        <w:widowControl w:val="0"/>
        <w:ind w:firstLine="709"/>
        <w:jc w:val="both"/>
        <w:rPr>
          <w:sz w:val="28"/>
          <w:szCs w:val="28"/>
        </w:rPr>
      </w:pPr>
      <w:r>
        <w:rPr>
          <w:sz w:val="28"/>
          <w:szCs w:val="28"/>
        </w:rPr>
        <w:t>4</w:t>
      </w:r>
      <w:r w:rsidR="00526F0C" w:rsidRPr="00526F0C">
        <w:rPr>
          <w:sz w:val="28"/>
          <w:szCs w:val="28"/>
        </w:rPr>
        <w:t>. Повышение квалификации работников системы образования, привлечение молодых специалистов; разработка мер дополнительной социальной поддержки педагогов.</w:t>
      </w:r>
    </w:p>
    <w:p w:rsidR="00526F0C" w:rsidRPr="00526F0C" w:rsidRDefault="00526F0C" w:rsidP="005918A2">
      <w:pPr>
        <w:widowControl w:val="0"/>
        <w:ind w:firstLine="709"/>
        <w:jc w:val="both"/>
        <w:rPr>
          <w:sz w:val="28"/>
          <w:szCs w:val="28"/>
        </w:rPr>
      </w:pPr>
      <w:r w:rsidRPr="00526F0C">
        <w:rPr>
          <w:sz w:val="28"/>
          <w:szCs w:val="28"/>
        </w:rPr>
        <w:t>Мероприятия и объем финансирования по подраздел</w:t>
      </w:r>
      <w:r w:rsidR="0032211E">
        <w:rPr>
          <w:sz w:val="28"/>
          <w:szCs w:val="28"/>
        </w:rPr>
        <w:t>у</w:t>
      </w:r>
      <w:r w:rsidRPr="00526F0C">
        <w:rPr>
          <w:sz w:val="28"/>
          <w:szCs w:val="28"/>
        </w:rPr>
        <w:t xml:space="preserve"> приведены в </w:t>
      </w:r>
      <w:hyperlink w:anchor="sub_1200" w:history="1">
        <w:r w:rsidR="0032211E">
          <w:rPr>
            <w:rStyle w:val="aa"/>
            <w:color w:val="auto"/>
            <w:sz w:val="28"/>
            <w:szCs w:val="28"/>
          </w:rPr>
          <w:t>1</w:t>
        </w:r>
      </w:hyperlink>
      <w:r w:rsidRPr="00526F0C">
        <w:rPr>
          <w:sz w:val="28"/>
          <w:szCs w:val="28"/>
        </w:rPr>
        <w:t xml:space="preserve"> к </w:t>
      </w:r>
      <w:r w:rsidR="001B5E3D">
        <w:rPr>
          <w:sz w:val="28"/>
          <w:szCs w:val="28"/>
        </w:rPr>
        <w:t>П</w:t>
      </w:r>
      <w:r w:rsidRPr="00526F0C">
        <w:rPr>
          <w:sz w:val="28"/>
          <w:szCs w:val="28"/>
        </w:rPr>
        <w:t>рограмме.</w:t>
      </w:r>
    </w:p>
    <w:p w:rsidR="00526F0C" w:rsidRPr="00526F0C" w:rsidRDefault="00526F0C" w:rsidP="005918A2">
      <w:pPr>
        <w:widowControl w:val="0"/>
        <w:ind w:firstLine="709"/>
        <w:jc w:val="both"/>
        <w:rPr>
          <w:sz w:val="28"/>
          <w:szCs w:val="28"/>
        </w:rPr>
      </w:pPr>
      <w:r w:rsidRPr="00526F0C">
        <w:rPr>
          <w:rStyle w:val="af1"/>
          <w:color w:val="auto"/>
          <w:sz w:val="28"/>
          <w:szCs w:val="28"/>
        </w:rPr>
        <w:t>Показатели</w:t>
      </w:r>
      <w:r w:rsidRPr="00526F0C">
        <w:rPr>
          <w:sz w:val="28"/>
          <w:szCs w:val="28"/>
        </w:rPr>
        <w:t xml:space="preserve"> </w:t>
      </w:r>
      <w:r w:rsidRPr="001B5E3D">
        <w:rPr>
          <w:b/>
          <w:sz w:val="28"/>
          <w:szCs w:val="28"/>
        </w:rPr>
        <w:t>экономической и социальной эффективности реализации подраздела.</w:t>
      </w:r>
      <w:r w:rsidR="001B5E3D">
        <w:rPr>
          <w:sz w:val="28"/>
          <w:szCs w:val="28"/>
        </w:rPr>
        <w:t xml:space="preserve"> </w:t>
      </w:r>
      <w:r w:rsidRPr="00526F0C">
        <w:rPr>
          <w:sz w:val="28"/>
          <w:szCs w:val="28"/>
        </w:rPr>
        <w:t>Реализация мероприятий подраздела позволит в будущем увеличить охват дошкольным образованием детей в возрасте от 3 до 7 лет. Укрепление материально-технической базы системы общего и дополнительного образования позволит создать условия для реализации федеральных государственных образовательных стандартов</w:t>
      </w:r>
      <w:r w:rsidR="001B5E3D">
        <w:rPr>
          <w:sz w:val="28"/>
          <w:szCs w:val="28"/>
        </w:rPr>
        <w:t xml:space="preserve"> в образовательных учреждениях.</w:t>
      </w:r>
    </w:p>
    <w:p w:rsidR="00526F0C" w:rsidRPr="00526F0C" w:rsidRDefault="00526F0C" w:rsidP="005918A2">
      <w:pPr>
        <w:widowControl w:val="0"/>
        <w:ind w:firstLine="709"/>
        <w:jc w:val="both"/>
        <w:rPr>
          <w:sz w:val="28"/>
          <w:szCs w:val="28"/>
        </w:rPr>
      </w:pPr>
      <w:r w:rsidRPr="00526F0C">
        <w:rPr>
          <w:sz w:val="28"/>
          <w:szCs w:val="28"/>
        </w:rPr>
        <w:t xml:space="preserve">Целевые индикаторы по подразделу представлены в </w:t>
      </w:r>
      <w:hyperlink w:anchor="sub_1300" w:history="1">
        <w:r w:rsidR="0032211E">
          <w:rPr>
            <w:rStyle w:val="aa"/>
            <w:color w:val="auto"/>
            <w:sz w:val="28"/>
            <w:szCs w:val="28"/>
          </w:rPr>
          <w:t>2</w:t>
        </w:r>
      </w:hyperlink>
      <w:r w:rsidR="001B5E3D">
        <w:rPr>
          <w:sz w:val="28"/>
          <w:szCs w:val="28"/>
        </w:rPr>
        <w:t xml:space="preserve"> к</w:t>
      </w:r>
      <w:r w:rsidRPr="00526F0C">
        <w:rPr>
          <w:sz w:val="28"/>
          <w:szCs w:val="28"/>
        </w:rPr>
        <w:t xml:space="preserve"> </w:t>
      </w:r>
      <w:r w:rsidR="001B5E3D">
        <w:rPr>
          <w:sz w:val="28"/>
          <w:szCs w:val="28"/>
        </w:rPr>
        <w:t>П</w:t>
      </w:r>
      <w:r w:rsidRPr="00526F0C">
        <w:rPr>
          <w:sz w:val="28"/>
          <w:szCs w:val="28"/>
        </w:rPr>
        <w:t>рограмме.</w:t>
      </w:r>
    </w:p>
    <w:p w:rsidR="00526F0C" w:rsidRPr="00526F0C" w:rsidRDefault="00526F0C" w:rsidP="005918A2">
      <w:pPr>
        <w:widowControl w:val="0"/>
        <w:ind w:firstLine="709"/>
        <w:jc w:val="both"/>
        <w:rPr>
          <w:sz w:val="28"/>
          <w:szCs w:val="28"/>
        </w:rPr>
      </w:pPr>
      <w:r w:rsidRPr="00526F0C">
        <w:rPr>
          <w:rStyle w:val="af1"/>
          <w:color w:val="auto"/>
          <w:sz w:val="28"/>
          <w:szCs w:val="28"/>
        </w:rPr>
        <w:t>Ответственный исполнитель</w:t>
      </w:r>
      <w:r w:rsidRPr="001B5E3D">
        <w:rPr>
          <w:b/>
          <w:sz w:val="28"/>
          <w:szCs w:val="28"/>
        </w:rPr>
        <w:t>.</w:t>
      </w:r>
      <w:r w:rsidRPr="00526F0C">
        <w:rPr>
          <w:sz w:val="28"/>
          <w:szCs w:val="28"/>
        </w:rPr>
        <w:t xml:space="preserve"> Администрация Лямбирского муниципального района</w:t>
      </w:r>
      <w:r w:rsidR="001B5E3D">
        <w:rPr>
          <w:sz w:val="28"/>
          <w:szCs w:val="28"/>
        </w:rPr>
        <w:t xml:space="preserve"> (по согласованию)</w:t>
      </w:r>
      <w:r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Соисполнители и участники</w:t>
      </w:r>
      <w:r w:rsidRPr="00526F0C">
        <w:rPr>
          <w:sz w:val="28"/>
          <w:szCs w:val="28"/>
        </w:rPr>
        <w:t xml:space="preserve"> </w:t>
      </w:r>
      <w:r w:rsidR="001B5E3D" w:rsidRPr="001B5E3D">
        <w:rPr>
          <w:b/>
          <w:sz w:val="28"/>
          <w:szCs w:val="28"/>
        </w:rPr>
        <w:t>П</w:t>
      </w:r>
      <w:r w:rsidRPr="001B5E3D">
        <w:rPr>
          <w:b/>
          <w:sz w:val="28"/>
          <w:szCs w:val="28"/>
        </w:rPr>
        <w:t>рограммы.</w:t>
      </w:r>
      <w:r w:rsidRPr="00526F0C">
        <w:rPr>
          <w:sz w:val="28"/>
          <w:szCs w:val="28"/>
        </w:rPr>
        <w:t xml:space="preserve"> </w:t>
      </w:r>
      <w:r w:rsidR="001B5E3D">
        <w:rPr>
          <w:sz w:val="28"/>
          <w:szCs w:val="28"/>
        </w:rPr>
        <w:t>О</w:t>
      </w:r>
      <w:r w:rsidRPr="00526F0C">
        <w:rPr>
          <w:sz w:val="28"/>
          <w:szCs w:val="28"/>
        </w:rPr>
        <w:t xml:space="preserve">бразовательные учреждения </w:t>
      </w:r>
      <w:r w:rsidR="001B5E3D">
        <w:rPr>
          <w:sz w:val="28"/>
          <w:szCs w:val="28"/>
        </w:rPr>
        <w:t>сельского поселения</w:t>
      </w:r>
      <w:r w:rsidR="0054239F">
        <w:rPr>
          <w:sz w:val="28"/>
          <w:szCs w:val="28"/>
        </w:rPr>
        <w:t xml:space="preserve"> (по согласованию)</w:t>
      </w:r>
      <w:r w:rsidRPr="00526F0C">
        <w:rPr>
          <w:sz w:val="28"/>
          <w:szCs w:val="28"/>
        </w:rPr>
        <w:t>.</w:t>
      </w:r>
    </w:p>
    <w:p w:rsidR="00526F0C" w:rsidRPr="00526F0C" w:rsidRDefault="00535757" w:rsidP="005918A2">
      <w:pPr>
        <w:pStyle w:val="1"/>
        <w:keepNext w:val="0"/>
        <w:widowControl w:val="0"/>
        <w:rPr>
          <w:szCs w:val="28"/>
        </w:rPr>
      </w:pPr>
      <w:bookmarkStart w:id="18" w:name="sub_313"/>
      <w:r>
        <w:rPr>
          <w:szCs w:val="28"/>
        </w:rPr>
        <w:lastRenderedPageBreak/>
        <w:t>Программа 11</w:t>
      </w:r>
      <w:r w:rsidR="00526F0C" w:rsidRPr="00526F0C">
        <w:rPr>
          <w:szCs w:val="28"/>
        </w:rPr>
        <w:t>. Развитие культуры</w:t>
      </w:r>
    </w:p>
    <w:bookmarkEnd w:id="18"/>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Цель</w:t>
      </w:r>
      <w:r w:rsidRPr="00535757">
        <w:rPr>
          <w:b/>
          <w:sz w:val="28"/>
          <w:szCs w:val="28"/>
        </w:rPr>
        <w:t>:</w:t>
      </w:r>
      <w:r w:rsidRPr="00526F0C">
        <w:rPr>
          <w:sz w:val="28"/>
          <w:szCs w:val="28"/>
        </w:rPr>
        <w:t xml:space="preserve"> сохранение и дальнейшее развитие культурного и досугового потенциала </w:t>
      </w:r>
      <w:r w:rsidR="00535757">
        <w:rPr>
          <w:sz w:val="28"/>
          <w:szCs w:val="28"/>
        </w:rPr>
        <w:t>сельского поселения</w:t>
      </w:r>
      <w:r w:rsidRPr="00526F0C">
        <w:rPr>
          <w:sz w:val="28"/>
          <w:szCs w:val="28"/>
        </w:rPr>
        <w:t xml:space="preserve">, укрепление ценностей многонационального </w:t>
      </w:r>
      <w:r w:rsidR="00535757">
        <w:rPr>
          <w:sz w:val="28"/>
          <w:szCs w:val="28"/>
        </w:rPr>
        <w:t>сельского поселения</w:t>
      </w:r>
      <w:r w:rsidRPr="00526F0C">
        <w:rPr>
          <w:sz w:val="28"/>
          <w:szCs w:val="28"/>
        </w:rPr>
        <w:t xml:space="preserve"> и российского общества в целом.</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535757">
        <w:rPr>
          <w:b/>
          <w:sz w:val="28"/>
          <w:szCs w:val="28"/>
        </w:rPr>
        <w:t>:</w:t>
      </w:r>
      <w:r w:rsidRPr="00526F0C">
        <w:rPr>
          <w:sz w:val="28"/>
          <w:szCs w:val="28"/>
        </w:rPr>
        <w:t xml:space="preserve"> гармонизация межнациональных отношений, создание условий для сохранения культур народов, проживающих в </w:t>
      </w:r>
      <w:r w:rsidR="00535757">
        <w:rPr>
          <w:sz w:val="28"/>
          <w:szCs w:val="28"/>
        </w:rPr>
        <w:t>сельском поселении</w:t>
      </w:r>
      <w:r w:rsidRPr="00526F0C">
        <w:rPr>
          <w:sz w:val="28"/>
          <w:szCs w:val="28"/>
        </w:rPr>
        <w:t>; обеспечение максимальной доступности для населения культурных ценностей и услуг, создание усло</w:t>
      </w:r>
      <w:r w:rsidR="00535757">
        <w:rPr>
          <w:sz w:val="28"/>
          <w:szCs w:val="28"/>
        </w:rPr>
        <w:t>вий для повышения их качества; о</w:t>
      </w:r>
      <w:r w:rsidRPr="00526F0C">
        <w:rPr>
          <w:sz w:val="28"/>
          <w:szCs w:val="28"/>
        </w:rPr>
        <w:t>казание содействия в формировании позитивного мироощущения и идеологии здорового образа жизни, воспитание духовности, патриотизма и творческой активности нового поколения жителей</w:t>
      </w:r>
      <w:r w:rsidR="00535757">
        <w:rPr>
          <w:sz w:val="28"/>
          <w:szCs w:val="28"/>
        </w:rPr>
        <w:t>; сохранение и развитие</w:t>
      </w:r>
      <w:r w:rsidRPr="00526F0C">
        <w:rPr>
          <w:sz w:val="28"/>
          <w:szCs w:val="28"/>
        </w:rPr>
        <w:t xml:space="preserve"> культуры, искусства, межнациональных, межрегиональных и международных культурных связей; осуществление мер по реализации государственной политики в сфере культуры и искусства; укрепление материально-технической базы учреждений культуры.</w:t>
      </w:r>
    </w:p>
    <w:p w:rsidR="003A2F63" w:rsidRDefault="00526F0C" w:rsidP="005918A2">
      <w:pPr>
        <w:widowControl w:val="0"/>
        <w:ind w:firstLine="709"/>
        <w:jc w:val="both"/>
        <w:rPr>
          <w:sz w:val="28"/>
          <w:szCs w:val="28"/>
        </w:rPr>
      </w:pPr>
      <w:r w:rsidRPr="00526F0C">
        <w:rPr>
          <w:rStyle w:val="af1"/>
          <w:color w:val="auto"/>
          <w:sz w:val="28"/>
          <w:szCs w:val="28"/>
        </w:rPr>
        <w:t>Состояние</w:t>
      </w:r>
      <w:r w:rsidR="003A2F63">
        <w:rPr>
          <w:rStyle w:val="af1"/>
          <w:color w:val="auto"/>
          <w:sz w:val="28"/>
          <w:szCs w:val="28"/>
        </w:rPr>
        <w:t>.</w:t>
      </w:r>
      <w:r w:rsidRPr="00526F0C">
        <w:rPr>
          <w:rStyle w:val="af1"/>
          <w:color w:val="auto"/>
          <w:sz w:val="28"/>
          <w:szCs w:val="28"/>
        </w:rPr>
        <w:t xml:space="preserve"> </w:t>
      </w:r>
      <w:r w:rsidRPr="00526F0C">
        <w:rPr>
          <w:sz w:val="28"/>
          <w:szCs w:val="28"/>
        </w:rPr>
        <w:t xml:space="preserve">В </w:t>
      </w:r>
      <w:r w:rsidR="003A2F63">
        <w:rPr>
          <w:sz w:val="28"/>
          <w:szCs w:val="28"/>
        </w:rPr>
        <w:t>сельском поселении</w:t>
      </w:r>
      <w:r w:rsidRPr="00526F0C">
        <w:rPr>
          <w:sz w:val="28"/>
          <w:szCs w:val="28"/>
        </w:rPr>
        <w:t xml:space="preserve"> функционирует </w:t>
      </w:r>
      <w:r w:rsidR="003A2F63">
        <w:rPr>
          <w:sz w:val="28"/>
          <w:szCs w:val="28"/>
        </w:rPr>
        <w:t>одно учреждение</w:t>
      </w:r>
      <w:r w:rsidRPr="00526F0C">
        <w:rPr>
          <w:sz w:val="28"/>
          <w:szCs w:val="28"/>
        </w:rPr>
        <w:t xml:space="preserve"> культуры со статусо</w:t>
      </w:r>
      <w:r w:rsidR="003A2F63">
        <w:rPr>
          <w:sz w:val="28"/>
          <w:szCs w:val="28"/>
        </w:rPr>
        <w:t>м юридического лица</w:t>
      </w:r>
      <w:r w:rsidRPr="00526F0C">
        <w:rPr>
          <w:sz w:val="28"/>
          <w:szCs w:val="28"/>
        </w:rPr>
        <w:t>:</w:t>
      </w:r>
      <w:r w:rsidR="003A2F63">
        <w:rPr>
          <w:sz w:val="28"/>
          <w:szCs w:val="28"/>
        </w:rPr>
        <w:t xml:space="preserve"> МБУК «Культурно-досуговый центр «Современник» Большеелховского сельского поселения Лямбирского муниципального района».</w:t>
      </w:r>
    </w:p>
    <w:p w:rsidR="003A2F63" w:rsidRPr="005128D0" w:rsidRDefault="00FF5BE3" w:rsidP="005918A2">
      <w:pPr>
        <w:widowControl w:val="0"/>
        <w:ind w:firstLine="709"/>
        <w:jc w:val="both"/>
        <w:rPr>
          <w:sz w:val="28"/>
          <w:szCs w:val="28"/>
        </w:rPr>
      </w:pPr>
      <w:r>
        <w:rPr>
          <w:sz w:val="28"/>
          <w:szCs w:val="28"/>
        </w:rPr>
        <w:t>Задачами учреждения являются</w:t>
      </w:r>
      <w:r w:rsidR="003A2F63" w:rsidRPr="005128D0">
        <w:rPr>
          <w:sz w:val="28"/>
          <w:szCs w:val="28"/>
        </w:rPr>
        <w:t>:</w:t>
      </w:r>
    </w:p>
    <w:p w:rsidR="00FF5BE3" w:rsidRDefault="00FF5BE3" w:rsidP="005918A2">
      <w:pPr>
        <w:widowControl w:val="0"/>
        <w:ind w:firstLine="709"/>
        <w:jc w:val="both"/>
        <w:rPr>
          <w:color w:val="000000"/>
          <w:sz w:val="28"/>
          <w:szCs w:val="28"/>
        </w:rPr>
      </w:pPr>
      <w:r>
        <w:rPr>
          <w:sz w:val="28"/>
          <w:szCs w:val="28"/>
        </w:rPr>
        <w:t xml:space="preserve">- </w:t>
      </w:r>
      <w:r>
        <w:rPr>
          <w:color w:val="000000"/>
          <w:sz w:val="28"/>
          <w:szCs w:val="28"/>
        </w:rPr>
        <w:t>развитие</w:t>
      </w:r>
      <w:r w:rsidRPr="004B1673">
        <w:rPr>
          <w:color w:val="000000"/>
          <w:sz w:val="28"/>
          <w:szCs w:val="28"/>
        </w:rPr>
        <w:t xml:space="preserve">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r>
        <w:rPr>
          <w:color w:val="000000"/>
          <w:sz w:val="28"/>
          <w:szCs w:val="28"/>
        </w:rPr>
        <w:t>;</w:t>
      </w:r>
    </w:p>
    <w:p w:rsidR="00FF5BE3" w:rsidRDefault="00FF5BE3" w:rsidP="005918A2">
      <w:pPr>
        <w:widowControl w:val="0"/>
        <w:ind w:firstLine="709"/>
        <w:jc w:val="both"/>
        <w:rPr>
          <w:color w:val="000000"/>
          <w:sz w:val="28"/>
          <w:szCs w:val="28"/>
        </w:rPr>
      </w:pPr>
      <w:r>
        <w:rPr>
          <w:sz w:val="28"/>
          <w:szCs w:val="28"/>
        </w:rPr>
        <w:t xml:space="preserve">- </w:t>
      </w:r>
      <w:r>
        <w:rPr>
          <w:color w:val="000000"/>
          <w:sz w:val="28"/>
          <w:szCs w:val="28"/>
        </w:rPr>
        <w:t>организация досуга и обеспечение</w:t>
      </w:r>
      <w:r w:rsidRPr="004B1673">
        <w:rPr>
          <w:color w:val="000000"/>
          <w:sz w:val="28"/>
          <w:szCs w:val="28"/>
        </w:rPr>
        <w:t xml:space="preserve"> жителей поселения услугами </w:t>
      </w:r>
      <w:r>
        <w:rPr>
          <w:color w:val="000000"/>
          <w:sz w:val="28"/>
          <w:szCs w:val="28"/>
        </w:rPr>
        <w:t>в сфере</w:t>
      </w:r>
      <w:r w:rsidRPr="004B1673">
        <w:rPr>
          <w:color w:val="000000"/>
          <w:sz w:val="28"/>
          <w:szCs w:val="28"/>
        </w:rPr>
        <w:t xml:space="preserve"> культуры</w:t>
      </w:r>
      <w:r>
        <w:rPr>
          <w:color w:val="000000"/>
          <w:sz w:val="28"/>
          <w:szCs w:val="28"/>
        </w:rPr>
        <w:t>;</w:t>
      </w:r>
    </w:p>
    <w:p w:rsidR="00FF5BE3" w:rsidRDefault="00FF5BE3" w:rsidP="005918A2">
      <w:pPr>
        <w:widowControl w:val="0"/>
        <w:ind w:firstLine="709"/>
        <w:jc w:val="both"/>
        <w:rPr>
          <w:color w:val="000000"/>
          <w:sz w:val="28"/>
          <w:szCs w:val="28"/>
        </w:rPr>
      </w:pPr>
      <w:r>
        <w:rPr>
          <w:color w:val="000000"/>
          <w:sz w:val="28"/>
          <w:szCs w:val="28"/>
        </w:rPr>
        <w:t xml:space="preserve">- </w:t>
      </w:r>
      <w:r w:rsidRPr="000B2915">
        <w:rPr>
          <w:color w:val="000000"/>
          <w:sz w:val="28"/>
          <w:szCs w:val="28"/>
        </w:rPr>
        <w:t>организация и осуществление мероприятий по работе с детьми и молодежью в поселении</w:t>
      </w:r>
      <w:r>
        <w:rPr>
          <w:color w:val="000000"/>
          <w:sz w:val="28"/>
          <w:szCs w:val="28"/>
        </w:rPr>
        <w:t>;</w:t>
      </w:r>
    </w:p>
    <w:p w:rsidR="00FF5BE3" w:rsidRPr="000B32EA" w:rsidRDefault="00FF5BE3" w:rsidP="005918A2">
      <w:pPr>
        <w:widowControl w:val="0"/>
        <w:shd w:val="clear" w:color="auto" w:fill="FFFFFF"/>
        <w:autoSpaceDE w:val="0"/>
        <w:autoSpaceDN w:val="0"/>
        <w:adjustRightInd w:val="0"/>
        <w:ind w:firstLine="709"/>
        <w:jc w:val="both"/>
        <w:rPr>
          <w:color w:val="000000"/>
          <w:sz w:val="28"/>
          <w:szCs w:val="28"/>
        </w:rPr>
      </w:pPr>
      <w:r w:rsidRPr="000B32EA">
        <w:rPr>
          <w:color w:val="000000"/>
          <w:sz w:val="28"/>
          <w:szCs w:val="28"/>
        </w:rPr>
        <w:t>- предоставление услуг социально-культурного, просветительского, оздоровительного и развлекательного характера, доступных для широких слоев населения;</w:t>
      </w:r>
    </w:p>
    <w:p w:rsidR="00FF5BE3" w:rsidRPr="000B32EA" w:rsidRDefault="00FF5BE3" w:rsidP="005918A2">
      <w:pPr>
        <w:widowControl w:val="0"/>
        <w:shd w:val="clear" w:color="auto" w:fill="FFFFFF"/>
        <w:autoSpaceDE w:val="0"/>
        <w:autoSpaceDN w:val="0"/>
        <w:adjustRightInd w:val="0"/>
        <w:ind w:firstLine="709"/>
        <w:jc w:val="both"/>
        <w:rPr>
          <w:color w:val="000000"/>
          <w:sz w:val="28"/>
          <w:szCs w:val="28"/>
        </w:rPr>
      </w:pPr>
      <w:r w:rsidRPr="000B32EA">
        <w:rPr>
          <w:color w:val="000000"/>
          <w:sz w:val="28"/>
          <w:szCs w:val="28"/>
        </w:rPr>
        <w:t>- поддержка и развитие самобытных национальных культур, народных промыслов и ремесел;</w:t>
      </w:r>
    </w:p>
    <w:p w:rsidR="00FF5BE3" w:rsidRPr="000B32EA" w:rsidRDefault="00FF5BE3" w:rsidP="005918A2">
      <w:pPr>
        <w:widowControl w:val="0"/>
        <w:shd w:val="clear" w:color="auto" w:fill="FFFFFF"/>
        <w:autoSpaceDE w:val="0"/>
        <w:autoSpaceDN w:val="0"/>
        <w:adjustRightInd w:val="0"/>
        <w:ind w:firstLine="709"/>
        <w:jc w:val="both"/>
        <w:rPr>
          <w:color w:val="000000"/>
          <w:sz w:val="28"/>
          <w:szCs w:val="28"/>
        </w:rPr>
      </w:pPr>
      <w:r w:rsidRPr="000B32EA">
        <w:rPr>
          <w:color w:val="000000"/>
          <w:sz w:val="28"/>
          <w:szCs w:val="28"/>
        </w:rPr>
        <w:t>- развитие современных форм организации культурного досуга с учетом потребностей различных социа</w:t>
      </w:r>
      <w:r>
        <w:rPr>
          <w:color w:val="000000"/>
          <w:sz w:val="28"/>
          <w:szCs w:val="28"/>
        </w:rPr>
        <w:t>льно-возрастных групп населения;</w:t>
      </w:r>
    </w:p>
    <w:p w:rsidR="00FF5BE3" w:rsidRDefault="00FF5BE3" w:rsidP="005918A2">
      <w:pPr>
        <w:widowControl w:val="0"/>
        <w:ind w:firstLine="709"/>
        <w:jc w:val="both"/>
        <w:rPr>
          <w:sz w:val="28"/>
          <w:szCs w:val="28"/>
        </w:rPr>
      </w:pPr>
      <w:r>
        <w:rPr>
          <w:color w:val="000000"/>
          <w:sz w:val="28"/>
          <w:szCs w:val="28"/>
        </w:rPr>
        <w:t xml:space="preserve">- </w:t>
      </w:r>
      <w:r w:rsidRPr="004B1673">
        <w:rPr>
          <w:color w:val="000000"/>
          <w:sz w:val="28"/>
          <w:szCs w:val="28"/>
        </w:rPr>
        <w:t>организация библиотечного обслуживания населения, комплектование и обеспечение сохранности библиотечных фондов библиотек поселения</w:t>
      </w:r>
      <w:r>
        <w:rPr>
          <w:color w:val="000000"/>
          <w:sz w:val="28"/>
          <w:szCs w:val="28"/>
        </w:rPr>
        <w:t>;</w:t>
      </w:r>
    </w:p>
    <w:p w:rsidR="00FF5BE3" w:rsidRPr="000B32EA" w:rsidRDefault="00FF5BE3" w:rsidP="005918A2">
      <w:pPr>
        <w:widowControl w:val="0"/>
        <w:shd w:val="clear" w:color="auto" w:fill="FFFFFF"/>
        <w:autoSpaceDE w:val="0"/>
        <w:autoSpaceDN w:val="0"/>
        <w:adjustRightInd w:val="0"/>
        <w:ind w:firstLine="709"/>
        <w:jc w:val="both"/>
        <w:rPr>
          <w:color w:val="000000"/>
          <w:sz w:val="28"/>
          <w:szCs w:val="28"/>
        </w:rPr>
      </w:pPr>
      <w:r w:rsidRPr="000B32EA">
        <w:rPr>
          <w:color w:val="000000"/>
          <w:sz w:val="28"/>
          <w:szCs w:val="28"/>
        </w:rPr>
        <w:t>- обеспечение доступности библиотечных услуг и библиотечных фондов для жителей муниципального образования;</w:t>
      </w:r>
    </w:p>
    <w:p w:rsidR="00FF5BE3" w:rsidRPr="000B32EA" w:rsidRDefault="00FF5BE3" w:rsidP="005918A2">
      <w:pPr>
        <w:widowControl w:val="0"/>
        <w:shd w:val="clear" w:color="auto" w:fill="FFFFFF"/>
        <w:autoSpaceDE w:val="0"/>
        <w:autoSpaceDN w:val="0"/>
        <w:adjustRightInd w:val="0"/>
        <w:ind w:firstLine="709"/>
        <w:jc w:val="both"/>
        <w:rPr>
          <w:color w:val="000000"/>
          <w:sz w:val="28"/>
          <w:szCs w:val="28"/>
        </w:rPr>
      </w:pPr>
      <w:r w:rsidRPr="000B32EA">
        <w:rPr>
          <w:color w:val="000000"/>
          <w:sz w:val="28"/>
          <w:szCs w:val="28"/>
        </w:rPr>
        <w:t>- обеспечение оперативного доступа к информационным ресурсам других библиотек и информационных систем;</w:t>
      </w:r>
    </w:p>
    <w:p w:rsidR="00FF5BE3" w:rsidRPr="000B32EA" w:rsidRDefault="00FF5BE3" w:rsidP="005918A2">
      <w:pPr>
        <w:widowControl w:val="0"/>
        <w:shd w:val="clear" w:color="auto" w:fill="FFFFFF"/>
        <w:autoSpaceDE w:val="0"/>
        <w:autoSpaceDN w:val="0"/>
        <w:adjustRightInd w:val="0"/>
        <w:ind w:firstLine="709"/>
        <w:jc w:val="both"/>
        <w:rPr>
          <w:color w:val="000000"/>
          <w:sz w:val="28"/>
          <w:szCs w:val="28"/>
        </w:rPr>
      </w:pPr>
      <w:r w:rsidRPr="000B32EA">
        <w:rPr>
          <w:color w:val="000000"/>
          <w:sz w:val="28"/>
          <w:szCs w:val="28"/>
        </w:rPr>
        <w:t>- расширение контингента пользователей библиотек, совершенствование методов работы с различными категориями читателей;</w:t>
      </w:r>
    </w:p>
    <w:p w:rsidR="00FF5BE3" w:rsidRPr="000B32EA" w:rsidRDefault="00FF5BE3" w:rsidP="005918A2">
      <w:pPr>
        <w:widowControl w:val="0"/>
        <w:shd w:val="clear" w:color="auto" w:fill="FFFFFF"/>
        <w:autoSpaceDE w:val="0"/>
        <w:autoSpaceDN w:val="0"/>
        <w:adjustRightInd w:val="0"/>
        <w:ind w:firstLine="709"/>
        <w:jc w:val="both"/>
        <w:rPr>
          <w:color w:val="000000"/>
          <w:sz w:val="28"/>
          <w:szCs w:val="28"/>
        </w:rPr>
      </w:pPr>
      <w:r w:rsidRPr="000B32EA">
        <w:rPr>
          <w:color w:val="000000"/>
          <w:sz w:val="28"/>
          <w:szCs w:val="28"/>
        </w:rPr>
        <w:t>- содействие образованию и воспитанию населения, повышение его культурного уровня;</w:t>
      </w:r>
    </w:p>
    <w:p w:rsidR="00FF5BE3" w:rsidRPr="000B32EA" w:rsidRDefault="00FF5BE3" w:rsidP="005918A2">
      <w:pPr>
        <w:widowControl w:val="0"/>
        <w:shd w:val="clear" w:color="auto" w:fill="FFFFFF"/>
        <w:autoSpaceDE w:val="0"/>
        <w:autoSpaceDN w:val="0"/>
        <w:adjustRightInd w:val="0"/>
        <w:ind w:firstLine="709"/>
        <w:jc w:val="both"/>
        <w:rPr>
          <w:color w:val="000000"/>
          <w:sz w:val="28"/>
          <w:szCs w:val="28"/>
        </w:rPr>
      </w:pPr>
      <w:r w:rsidRPr="000B32EA">
        <w:rPr>
          <w:color w:val="000000"/>
          <w:sz w:val="28"/>
          <w:szCs w:val="28"/>
        </w:rPr>
        <w:t>- привитие читателям навыков информационной культуры.</w:t>
      </w:r>
    </w:p>
    <w:p w:rsidR="00526F0C" w:rsidRPr="00526F0C" w:rsidRDefault="00FF5BE3" w:rsidP="005918A2">
      <w:pPr>
        <w:widowControl w:val="0"/>
        <w:ind w:firstLine="709"/>
        <w:jc w:val="both"/>
        <w:rPr>
          <w:sz w:val="28"/>
          <w:szCs w:val="28"/>
        </w:rPr>
      </w:pPr>
      <w:r>
        <w:rPr>
          <w:sz w:val="28"/>
          <w:szCs w:val="28"/>
        </w:rPr>
        <w:lastRenderedPageBreak/>
        <w:t>С</w:t>
      </w:r>
      <w:r w:rsidR="00526F0C" w:rsidRPr="00526F0C">
        <w:rPr>
          <w:sz w:val="28"/>
          <w:szCs w:val="28"/>
        </w:rPr>
        <w:t xml:space="preserve">уществует ряд объективных причин, которые тормозят дальнейшее развитие сферы </w:t>
      </w:r>
      <w:r>
        <w:rPr>
          <w:sz w:val="28"/>
          <w:szCs w:val="28"/>
        </w:rPr>
        <w:t>культуры</w:t>
      </w:r>
      <w:r w:rsidR="00526F0C" w:rsidRPr="00526F0C">
        <w:rPr>
          <w:sz w:val="28"/>
          <w:szCs w:val="28"/>
        </w:rPr>
        <w:t>: ухудшение материально-технической базы; изношенность музыкального оборудования, инструментов, сценических костюмов; отсутствие квалифицированных кадров.</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FF5BE3">
        <w:rPr>
          <w:b/>
          <w:sz w:val="28"/>
          <w:szCs w:val="28"/>
        </w:rPr>
        <w:t>.</w:t>
      </w:r>
      <w:r w:rsidR="00FF5BE3">
        <w:rPr>
          <w:sz w:val="28"/>
          <w:szCs w:val="28"/>
        </w:rPr>
        <w:t xml:space="preserve"> </w:t>
      </w:r>
      <w:r w:rsidRPr="00526F0C">
        <w:rPr>
          <w:sz w:val="28"/>
          <w:szCs w:val="28"/>
        </w:rPr>
        <w:t xml:space="preserve">В целях сохранения и развития культуры и искусства в </w:t>
      </w:r>
      <w:r w:rsidR="00491344">
        <w:rPr>
          <w:sz w:val="28"/>
          <w:szCs w:val="28"/>
        </w:rPr>
        <w:t>сельском поселении</w:t>
      </w:r>
      <w:r w:rsidRPr="00526F0C">
        <w:rPr>
          <w:sz w:val="28"/>
          <w:szCs w:val="28"/>
        </w:rPr>
        <w:t xml:space="preserve"> планируется проведение следующих мероприятий:</w:t>
      </w:r>
    </w:p>
    <w:p w:rsidR="00526F0C" w:rsidRPr="00526F0C" w:rsidRDefault="00526F0C" w:rsidP="005918A2">
      <w:pPr>
        <w:widowControl w:val="0"/>
        <w:ind w:firstLine="709"/>
        <w:jc w:val="both"/>
        <w:rPr>
          <w:sz w:val="28"/>
          <w:szCs w:val="28"/>
        </w:rPr>
      </w:pPr>
      <w:r w:rsidRPr="00526F0C">
        <w:rPr>
          <w:sz w:val="28"/>
          <w:szCs w:val="28"/>
        </w:rPr>
        <w:t xml:space="preserve">- капитальный ремонт </w:t>
      </w:r>
      <w:r w:rsidR="00491344">
        <w:rPr>
          <w:sz w:val="28"/>
          <w:szCs w:val="28"/>
        </w:rPr>
        <w:t>здания Большеелховского Дома культуры</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улучшение материально-тех</w:t>
      </w:r>
      <w:r w:rsidR="00491344">
        <w:rPr>
          <w:sz w:val="28"/>
          <w:szCs w:val="28"/>
        </w:rPr>
        <w:t>нической оснащенности учреждения культуры, обеспечение его</w:t>
      </w:r>
      <w:r w:rsidRPr="00526F0C">
        <w:rPr>
          <w:sz w:val="28"/>
          <w:szCs w:val="28"/>
        </w:rPr>
        <w:t xml:space="preserve"> профессиональным свето- и звукотехническим оборудованием, музыкальными инструментами, сценическими костюмами для создания условий профессионального роста и мастерства творческих коллективов; качества библиотечных фондов, приобретение научной и художественной литературы, технологического оборудования (стеллажей, витрин), увеличение ассортимента периодических изданий, оснащение современной компьютерной техникой и подключение к Интернету;</w:t>
      </w:r>
    </w:p>
    <w:p w:rsidR="00526F0C" w:rsidRPr="00526F0C" w:rsidRDefault="00526F0C" w:rsidP="005918A2">
      <w:pPr>
        <w:widowControl w:val="0"/>
        <w:ind w:firstLine="709"/>
        <w:jc w:val="both"/>
        <w:rPr>
          <w:sz w:val="28"/>
          <w:szCs w:val="28"/>
        </w:rPr>
      </w:pPr>
      <w:r w:rsidRPr="00526F0C">
        <w:rPr>
          <w:sz w:val="28"/>
          <w:szCs w:val="28"/>
        </w:rPr>
        <w:t>- повышение квалификации и переподготовки кадров.</w:t>
      </w:r>
    </w:p>
    <w:p w:rsidR="00526F0C" w:rsidRPr="00526F0C" w:rsidRDefault="00526F0C" w:rsidP="005918A2">
      <w:pPr>
        <w:widowControl w:val="0"/>
        <w:ind w:firstLine="709"/>
        <w:jc w:val="both"/>
        <w:rPr>
          <w:sz w:val="28"/>
          <w:szCs w:val="28"/>
        </w:rPr>
      </w:pPr>
      <w:r w:rsidRPr="00526F0C">
        <w:rPr>
          <w:rStyle w:val="af1"/>
          <w:color w:val="auto"/>
          <w:sz w:val="28"/>
          <w:szCs w:val="28"/>
        </w:rPr>
        <w:t>Показатели</w:t>
      </w:r>
      <w:r w:rsidRPr="00526F0C">
        <w:rPr>
          <w:sz w:val="28"/>
          <w:szCs w:val="28"/>
        </w:rPr>
        <w:t xml:space="preserve"> </w:t>
      </w:r>
      <w:r w:rsidRPr="00491344">
        <w:rPr>
          <w:b/>
          <w:sz w:val="28"/>
          <w:szCs w:val="28"/>
        </w:rPr>
        <w:t>экономической и социальной эффективности реализации проекта.</w:t>
      </w:r>
      <w:r w:rsidR="00491344">
        <w:rPr>
          <w:sz w:val="28"/>
          <w:szCs w:val="28"/>
        </w:rPr>
        <w:t xml:space="preserve"> </w:t>
      </w:r>
      <w:r w:rsidRPr="00526F0C">
        <w:rPr>
          <w:sz w:val="28"/>
          <w:szCs w:val="28"/>
        </w:rPr>
        <w:t xml:space="preserve">Реализация предлагаемых мероприятий позволит упростить доступ к культурным ценностям; поможет сохранить традиционную культуру; обеспечить культурным обслуживанием жителей населенных пунктов; сохранить рабочие места в культурной инфраструктуре; модернизировать материальную базу и </w:t>
      </w:r>
      <w:r w:rsidR="00491344">
        <w:rPr>
          <w:sz w:val="28"/>
          <w:szCs w:val="28"/>
        </w:rPr>
        <w:t>техническое оснащение учреждения</w:t>
      </w:r>
      <w:r w:rsidRPr="00526F0C">
        <w:rPr>
          <w:sz w:val="28"/>
          <w:szCs w:val="28"/>
        </w:rPr>
        <w:t xml:space="preserve"> куль</w:t>
      </w:r>
      <w:r w:rsidR="00491344">
        <w:rPr>
          <w:sz w:val="28"/>
          <w:szCs w:val="28"/>
        </w:rPr>
        <w:t>туры; создать комфортный климат</w:t>
      </w:r>
      <w:r w:rsidRPr="00526F0C">
        <w:rPr>
          <w:sz w:val="28"/>
          <w:szCs w:val="28"/>
        </w:rPr>
        <w:t xml:space="preserve"> для проживания представителей любой национальности в </w:t>
      </w:r>
      <w:r w:rsidR="00491344">
        <w:rPr>
          <w:sz w:val="28"/>
          <w:szCs w:val="28"/>
        </w:rPr>
        <w:t>сельском поселении</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Целевые индикаторы представлены в </w:t>
      </w:r>
      <w:hyperlink w:anchor="sub_1300" w:history="1">
        <w:r w:rsidR="0032211E">
          <w:rPr>
            <w:rStyle w:val="aa"/>
            <w:color w:val="auto"/>
            <w:sz w:val="28"/>
            <w:szCs w:val="28"/>
          </w:rPr>
          <w:t>2</w:t>
        </w:r>
      </w:hyperlink>
      <w:r w:rsidRPr="00526F0C">
        <w:rPr>
          <w:sz w:val="28"/>
          <w:szCs w:val="28"/>
        </w:rPr>
        <w:t xml:space="preserve"> к </w:t>
      </w:r>
      <w:r w:rsidR="00491344">
        <w:rPr>
          <w:sz w:val="28"/>
          <w:szCs w:val="28"/>
        </w:rPr>
        <w:t>П</w:t>
      </w:r>
      <w:r w:rsidRPr="00526F0C">
        <w:rPr>
          <w:sz w:val="28"/>
          <w:szCs w:val="28"/>
        </w:rPr>
        <w:t>рограмме.</w:t>
      </w:r>
    </w:p>
    <w:p w:rsidR="00491344" w:rsidRDefault="00526F0C" w:rsidP="005918A2">
      <w:pPr>
        <w:widowControl w:val="0"/>
        <w:ind w:firstLine="709"/>
        <w:jc w:val="both"/>
        <w:rPr>
          <w:sz w:val="28"/>
          <w:szCs w:val="28"/>
        </w:rPr>
      </w:pPr>
      <w:r w:rsidRPr="00526F0C">
        <w:rPr>
          <w:rStyle w:val="af1"/>
          <w:color w:val="auto"/>
          <w:sz w:val="28"/>
          <w:szCs w:val="28"/>
        </w:rPr>
        <w:t>Ответственный исполнитель</w:t>
      </w:r>
      <w:r w:rsidR="00491344">
        <w:rPr>
          <w:rStyle w:val="af1"/>
          <w:color w:val="auto"/>
          <w:sz w:val="28"/>
          <w:szCs w:val="28"/>
        </w:rPr>
        <w:t>.</w:t>
      </w:r>
      <w:r w:rsidRPr="00526F0C">
        <w:rPr>
          <w:sz w:val="28"/>
          <w:szCs w:val="28"/>
        </w:rPr>
        <w:t xml:space="preserve"> </w:t>
      </w:r>
      <w:r w:rsidR="0054239F">
        <w:rPr>
          <w:sz w:val="28"/>
          <w:szCs w:val="28"/>
        </w:rPr>
        <w:t>МБУК «Культурно-досуговый центр «Современник» Большеелховского сельского поселения Лямбирского муниципального района»</w:t>
      </w:r>
      <w:r w:rsidR="00491344"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Соисполнитель</w:t>
      </w:r>
      <w:r w:rsidRPr="00526F0C">
        <w:rPr>
          <w:sz w:val="28"/>
          <w:szCs w:val="28"/>
        </w:rPr>
        <w:t xml:space="preserve"> </w:t>
      </w:r>
      <w:r w:rsidR="00491344" w:rsidRPr="00491344">
        <w:rPr>
          <w:b/>
          <w:sz w:val="28"/>
          <w:szCs w:val="28"/>
        </w:rPr>
        <w:t>П</w:t>
      </w:r>
      <w:r w:rsidRPr="00491344">
        <w:rPr>
          <w:b/>
          <w:sz w:val="28"/>
          <w:szCs w:val="28"/>
        </w:rPr>
        <w:t>рограммы.</w:t>
      </w:r>
      <w:r w:rsidRPr="00526F0C">
        <w:rPr>
          <w:sz w:val="28"/>
          <w:szCs w:val="28"/>
        </w:rPr>
        <w:t xml:space="preserve"> </w:t>
      </w:r>
      <w:r w:rsidR="0054239F" w:rsidRPr="00E44D14">
        <w:rPr>
          <w:sz w:val="28"/>
          <w:szCs w:val="28"/>
        </w:rPr>
        <w:t xml:space="preserve">Администрация </w:t>
      </w:r>
      <w:r w:rsidR="0054239F" w:rsidRPr="00E44D14">
        <w:rPr>
          <w:color w:val="000000"/>
          <w:sz w:val="28"/>
          <w:szCs w:val="28"/>
        </w:rPr>
        <w:t>Большеелховского сельского поселения</w:t>
      </w:r>
      <w:r w:rsidR="0054239F" w:rsidRPr="00E44D14">
        <w:rPr>
          <w:sz w:val="28"/>
          <w:szCs w:val="28"/>
        </w:rPr>
        <w:t xml:space="preserve"> Лямбирского муниципального района Республики Мордовия</w:t>
      </w:r>
      <w:r w:rsidRPr="00526F0C">
        <w:rPr>
          <w:sz w:val="28"/>
          <w:szCs w:val="28"/>
        </w:rPr>
        <w:t>.</w:t>
      </w:r>
    </w:p>
    <w:p w:rsidR="00526F0C" w:rsidRPr="00526F0C" w:rsidRDefault="00526F0C" w:rsidP="005918A2">
      <w:pPr>
        <w:widowControl w:val="0"/>
        <w:jc w:val="both"/>
        <w:rPr>
          <w:sz w:val="28"/>
          <w:szCs w:val="28"/>
        </w:rPr>
      </w:pPr>
    </w:p>
    <w:p w:rsidR="00526F0C" w:rsidRPr="00526F0C" w:rsidRDefault="00491344" w:rsidP="005918A2">
      <w:pPr>
        <w:pStyle w:val="1"/>
        <w:keepNext w:val="0"/>
        <w:widowControl w:val="0"/>
        <w:rPr>
          <w:szCs w:val="28"/>
        </w:rPr>
      </w:pPr>
      <w:bookmarkStart w:id="19" w:name="sub_314"/>
      <w:r>
        <w:rPr>
          <w:szCs w:val="28"/>
        </w:rPr>
        <w:t>Подраздел 12</w:t>
      </w:r>
      <w:r w:rsidR="00526F0C" w:rsidRPr="00526F0C">
        <w:rPr>
          <w:szCs w:val="28"/>
        </w:rPr>
        <w:t>. Развитие физической культуры и спорта</w:t>
      </w:r>
    </w:p>
    <w:bookmarkEnd w:id="19"/>
    <w:p w:rsidR="00526F0C" w:rsidRPr="00526F0C" w:rsidRDefault="00526F0C" w:rsidP="005918A2">
      <w:pPr>
        <w:widowControl w:val="0"/>
        <w:jc w:val="both"/>
        <w:rPr>
          <w:sz w:val="28"/>
          <w:szCs w:val="28"/>
        </w:rPr>
      </w:pPr>
    </w:p>
    <w:p w:rsidR="00526F0C" w:rsidRPr="0087467F" w:rsidRDefault="00526F0C" w:rsidP="005918A2">
      <w:pPr>
        <w:widowControl w:val="0"/>
        <w:ind w:firstLine="709"/>
        <w:jc w:val="both"/>
        <w:rPr>
          <w:rFonts w:ascii="Arial" w:hAnsi="Arial" w:cs="Arial"/>
        </w:rPr>
      </w:pPr>
      <w:r w:rsidRPr="00526F0C">
        <w:rPr>
          <w:rStyle w:val="af1"/>
          <w:color w:val="auto"/>
          <w:sz w:val="28"/>
          <w:szCs w:val="28"/>
        </w:rPr>
        <w:t>Цель</w:t>
      </w:r>
      <w:r w:rsidRPr="000D244B">
        <w:rPr>
          <w:b/>
          <w:sz w:val="28"/>
          <w:szCs w:val="28"/>
        </w:rPr>
        <w:t>:</w:t>
      </w:r>
      <w:r w:rsidRPr="00526F0C">
        <w:rPr>
          <w:sz w:val="28"/>
          <w:szCs w:val="28"/>
        </w:rPr>
        <w:t xml:space="preserve"> </w:t>
      </w:r>
      <w:r w:rsidR="0087467F" w:rsidRPr="0087467F">
        <w:rPr>
          <w:sz w:val="28"/>
          <w:szCs w:val="28"/>
        </w:rPr>
        <w:t xml:space="preserve">обеспечение условий для развития на территории </w:t>
      </w:r>
      <w:r w:rsidR="000D244B">
        <w:rPr>
          <w:sz w:val="28"/>
          <w:szCs w:val="28"/>
        </w:rPr>
        <w:t xml:space="preserve">сельского </w:t>
      </w:r>
      <w:r w:rsidR="0087467F" w:rsidRPr="0087467F">
        <w:rPr>
          <w:sz w:val="28"/>
          <w:szCs w:val="28"/>
        </w:rPr>
        <w:t xml:space="preserve">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0D244B">
        <w:rPr>
          <w:sz w:val="28"/>
          <w:szCs w:val="28"/>
        </w:rPr>
        <w:t xml:space="preserve">сельского </w:t>
      </w:r>
      <w:r w:rsidR="0087467F" w:rsidRPr="0087467F">
        <w:rPr>
          <w:sz w:val="28"/>
          <w:szCs w:val="28"/>
        </w:rPr>
        <w:t>поселения</w:t>
      </w:r>
      <w:r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0D244B">
        <w:rPr>
          <w:b/>
          <w:sz w:val="28"/>
          <w:szCs w:val="28"/>
        </w:rPr>
        <w:t>:</w:t>
      </w:r>
      <w:r w:rsidRPr="00526F0C">
        <w:rPr>
          <w:sz w:val="28"/>
          <w:szCs w:val="28"/>
        </w:rPr>
        <w:t xml:space="preserve"> форм</w:t>
      </w:r>
      <w:r w:rsidR="000D244B">
        <w:rPr>
          <w:sz w:val="28"/>
          <w:szCs w:val="28"/>
        </w:rPr>
        <w:t>ирование здорового образа жизни;</w:t>
      </w:r>
      <w:r w:rsidRPr="00526F0C">
        <w:rPr>
          <w:sz w:val="28"/>
          <w:szCs w:val="28"/>
        </w:rPr>
        <w:t xml:space="preserve"> эффективное использование средств физической культуры и спорта по предупреждению заболеваний, поддержанию высокой работоспособности людей</w:t>
      </w:r>
      <w:r w:rsidR="000D244B">
        <w:rPr>
          <w:sz w:val="28"/>
          <w:szCs w:val="28"/>
        </w:rPr>
        <w:t>,</w:t>
      </w:r>
      <w:r w:rsidRPr="00526F0C">
        <w:rPr>
          <w:sz w:val="28"/>
          <w:szCs w:val="28"/>
        </w:rPr>
        <w:t xml:space="preserve"> профилактике правонарушений и физическ</w:t>
      </w:r>
      <w:r w:rsidR="000D244B">
        <w:rPr>
          <w:sz w:val="28"/>
          <w:szCs w:val="28"/>
        </w:rPr>
        <w:t>ому развитию молодого поколения; регулярное проведение спортивных мероприятий.</w:t>
      </w:r>
    </w:p>
    <w:p w:rsidR="00526F0C" w:rsidRPr="00526F0C" w:rsidRDefault="00526F0C" w:rsidP="005918A2">
      <w:pPr>
        <w:widowControl w:val="0"/>
        <w:ind w:firstLine="709"/>
        <w:jc w:val="both"/>
        <w:rPr>
          <w:sz w:val="28"/>
          <w:szCs w:val="28"/>
        </w:rPr>
      </w:pPr>
      <w:r w:rsidRPr="00526F0C">
        <w:rPr>
          <w:rStyle w:val="af1"/>
          <w:color w:val="auto"/>
          <w:sz w:val="28"/>
          <w:szCs w:val="28"/>
        </w:rPr>
        <w:t>Состояние</w:t>
      </w:r>
      <w:r w:rsidR="000D244B">
        <w:rPr>
          <w:rStyle w:val="af1"/>
          <w:color w:val="auto"/>
          <w:sz w:val="28"/>
          <w:szCs w:val="28"/>
        </w:rPr>
        <w:t xml:space="preserve">. </w:t>
      </w:r>
      <w:r w:rsidR="00DB2775">
        <w:rPr>
          <w:sz w:val="28"/>
          <w:szCs w:val="28"/>
        </w:rPr>
        <w:t>Сельское поселение</w:t>
      </w:r>
      <w:r w:rsidRPr="00526F0C">
        <w:rPr>
          <w:sz w:val="28"/>
          <w:szCs w:val="28"/>
        </w:rPr>
        <w:t xml:space="preserve"> является разноплановым с точки зрения развития физической культуры и спорта. На его территории культивируются более десяти видов спорта.</w:t>
      </w:r>
    </w:p>
    <w:p w:rsidR="00526F0C" w:rsidRPr="00526F0C" w:rsidRDefault="00526F0C" w:rsidP="005918A2">
      <w:pPr>
        <w:widowControl w:val="0"/>
        <w:ind w:firstLine="709"/>
        <w:jc w:val="both"/>
        <w:rPr>
          <w:sz w:val="28"/>
          <w:szCs w:val="28"/>
        </w:rPr>
      </w:pPr>
      <w:r w:rsidRPr="00526F0C">
        <w:rPr>
          <w:sz w:val="28"/>
          <w:szCs w:val="28"/>
        </w:rPr>
        <w:lastRenderedPageBreak/>
        <w:t>Приоритетными видами спорта являются: легкая атлетика; футбол; волейбол; греко-римская борьба; лыжный спорт.</w:t>
      </w:r>
    </w:p>
    <w:p w:rsidR="00526F0C" w:rsidRPr="00526F0C" w:rsidRDefault="00526F0C" w:rsidP="005918A2">
      <w:pPr>
        <w:widowControl w:val="0"/>
        <w:ind w:firstLine="709"/>
        <w:jc w:val="both"/>
        <w:rPr>
          <w:sz w:val="28"/>
          <w:szCs w:val="28"/>
        </w:rPr>
      </w:pPr>
      <w:r w:rsidRPr="00526F0C">
        <w:rPr>
          <w:sz w:val="28"/>
          <w:szCs w:val="28"/>
        </w:rPr>
        <w:t xml:space="preserve">Ежегодно проводится более </w:t>
      </w:r>
      <w:r w:rsidR="00CF645D">
        <w:rPr>
          <w:sz w:val="28"/>
          <w:szCs w:val="28"/>
        </w:rPr>
        <w:t xml:space="preserve">5 сельских соревнований. </w:t>
      </w:r>
      <w:r w:rsidRPr="00526F0C">
        <w:rPr>
          <w:sz w:val="28"/>
          <w:szCs w:val="28"/>
        </w:rPr>
        <w:t xml:space="preserve">Число занимающихся массовой физической культурой и спортом составляет </w:t>
      </w:r>
      <w:r w:rsidR="00CF645D">
        <w:rPr>
          <w:sz w:val="28"/>
          <w:szCs w:val="28"/>
        </w:rPr>
        <w:t>около 2</w:t>
      </w:r>
      <w:r w:rsidRPr="00526F0C">
        <w:rPr>
          <w:sz w:val="28"/>
          <w:szCs w:val="28"/>
        </w:rPr>
        <w:t>0</w:t>
      </w:r>
      <w:r w:rsidR="00CF645D">
        <w:rPr>
          <w:sz w:val="28"/>
          <w:szCs w:val="28"/>
        </w:rPr>
        <w:t xml:space="preserve"> </w:t>
      </w:r>
      <w:r w:rsidRPr="00526F0C">
        <w:rPr>
          <w:sz w:val="28"/>
          <w:szCs w:val="28"/>
        </w:rPr>
        <w:t>%.</w:t>
      </w:r>
      <w:r w:rsidR="00CF645D">
        <w:rPr>
          <w:sz w:val="28"/>
          <w:szCs w:val="28"/>
        </w:rPr>
        <w:t xml:space="preserve"> </w:t>
      </w:r>
      <w:r w:rsidRPr="00526F0C">
        <w:rPr>
          <w:sz w:val="28"/>
          <w:szCs w:val="28"/>
        </w:rPr>
        <w:t xml:space="preserve">Наши спортсмены принимают участие </w:t>
      </w:r>
      <w:r w:rsidR="00CF645D">
        <w:rPr>
          <w:sz w:val="28"/>
          <w:szCs w:val="28"/>
        </w:rPr>
        <w:t>в районных и республиканских</w:t>
      </w:r>
      <w:r w:rsidRPr="00526F0C">
        <w:rPr>
          <w:sz w:val="28"/>
          <w:szCs w:val="28"/>
        </w:rPr>
        <w:t xml:space="preserve"> соревнованиях и турнирах. </w:t>
      </w:r>
    </w:p>
    <w:p w:rsidR="00526F0C" w:rsidRPr="00526F0C" w:rsidRDefault="00526F0C" w:rsidP="005918A2">
      <w:pPr>
        <w:widowControl w:val="0"/>
        <w:ind w:firstLine="709"/>
        <w:jc w:val="both"/>
        <w:rPr>
          <w:sz w:val="28"/>
          <w:szCs w:val="28"/>
        </w:rPr>
      </w:pPr>
      <w:r w:rsidRPr="00526F0C">
        <w:rPr>
          <w:sz w:val="28"/>
          <w:szCs w:val="28"/>
        </w:rPr>
        <w:t>Сеть спортивно-оздоровительных учреждений включает</w:t>
      </w:r>
      <w:r w:rsidR="00CF645D">
        <w:rPr>
          <w:sz w:val="28"/>
          <w:szCs w:val="28"/>
        </w:rPr>
        <w:t>:</w:t>
      </w:r>
      <w:r w:rsidRPr="00526F0C">
        <w:rPr>
          <w:sz w:val="28"/>
          <w:szCs w:val="28"/>
        </w:rPr>
        <w:t xml:space="preserve"> </w:t>
      </w:r>
      <w:r w:rsidR="00CF645D">
        <w:rPr>
          <w:sz w:val="28"/>
          <w:szCs w:val="28"/>
        </w:rPr>
        <w:t>1 спортивный зал</w:t>
      </w:r>
      <w:r w:rsidRPr="00526F0C">
        <w:rPr>
          <w:sz w:val="28"/>
          <w:szCs w:val="28"/>
        </w:rPr>
        <w:t xml:space="preserve">, </w:t>
      </w:r>
      <w:r w:rsidR="00CF645D">
        <w:rPr>
          <w:sz w:val="28"/>
          <w:szCs w:val="28"/>
        </w:rPr>
        <w:t>2 плоскостных сооружения, 1 физкультурно-оздоровительный комплекс</w:t>
      </w:r>
      <w:r w:rsidRPr="00526F0C">
        <w:rPr>
          <w:sz w:val="28"/>
          <w:szCs w:val="28"/>
        </w:rPr>
        <w:t>. Кроме того, в реализации задач общего спортивного воспитания и формирования начального спортивного мастерства используются школьные спортивные залы и пришкольные спортивные площадки.</w:t>
      </w:r>
    </w:p>
    <w:p w:rsidR="00526F0C" w:rsidRPr="00526F0C" w:rsidRDefault="00CF645D" w:rsidP="005918A2">
      <w:pPr>
        <w:widowControl w:val="0"/>
        <w:ind w:firstLine="709"/>
        <w:jc w:val="both"/>
        <w:rPr>
          <w:sz w:val="28"/>
          <w:szCs w:val="28"/>
        </w:rPr>
      </w:pPr>
      <w:r>
        <w:rPr>
          <w:sz w:val="28"/>
          <w:szCs w:val="28"/>
        </w:rPr>
        <w:t>О</w:t>
      </w:r>
      <w:r w:rsidR="00526F0C" w:rsidRPr="00526F0C">
        <w:rPr>
          <w:sz w:val="28"/>
          <w:szCs w:val="28"/>
        </w:rPr>
        <w:t xml:space="preserve">сновной проблемой развития спорта остается слабая материально-техническая база: нехватка спортивных сооружений и неудовлетворительное состояние </w:t>
      </w:r>
      <w:r w:rsidR="00824DE3">
        <w:rPr>
          <w:sz w:val="28"/>
          <w:szCs w:val="28"/>
        </w:rPr>
        <w:t xml:space="preserve">некоторых </w:t>
      </w:r>
      <w:r w:rsidR="00526F0C" w:rsidRPr="00526F0C">
        <w:rPr>
          <w:sz w:val="28"/>
          <w:szCs w:val="28"/>
        </w:rPr>
        <w:t xml:space="preserve">существующих. </w:t>
      </w:r>
      <w:r w:rsidR="00824DE3">
        <w:rPr>
          <w:sz w:val="28"/>
          <w:szCs w:val="28"/>
        </w:rPr>
        <w:t>Плоскостные спортивные сооружения</w:t>
      </w:r>
      <w:r w:rsidR="00526F0C" w:rsidRPr="00526F0C">
        <w:rPr>
          <w:sz w:val="28"/>
          <w:szCs w:val="28"/>
        </w:rPr>
        <w:t xml:space="preserve"> требую</w:t>
      </w:r>
      <w:r w:rsidR="00824DE3">
        <w:rPr>
          <w:sz w:val="28"/>
          <w:szCs w:val="28"/>
        </w:rPr>
        <w:t>т</w:t>
      </w:r>
      <w:r w:rsidR="00526F0C" w:rsidRPr="00526F0C">
        <w:rPr>
          <w:sz w:val="28"/>
          <w:szCs w:val="28"/>
        </w:rPr>
        <w:t xml:space="preserve"> ремонта</w:t>
      </w:r>
      <w:r w:rsidR="00824DE3">
        <w:rPr>
          <w:sz w:val="28"/>
          <w:szCs w:val="28"/>
        </w:rPr>
        <w:t xml:space="preserve"> и реконструкции</w:t>
      </w:r>
      <w:r w:rsidR="00526F0C" w:rsidRPr="00526F0C">
        <w:rPr>
          <w:sz w:val="28"/>
          <w:szCs w:val="28"/>
        </w:rPr>
        <w:t xml:space="preserve">. </w:t>
      </w:r>
    </w:p>
    <w:p w:rsidR="00526F0C" w:rsidRPr="00526F0C" w:rsidRDefault="00526F0C" w:rsidP="005918A2">
      <w:pPr>
        <w:widowControl w:val="0"/>
        <w:ind w:firstLine="709"/>
        <w:jc w:val="both"/>
        <w:rPr>
          <w:sz w:val="28"/>
          <w:szCs w:val="28"/>
        </w:rPr>
      </w:pPr>
      <w:r w:rsidRPr="00526F0C">
        <w:rPr>
          <w:sz w:val="28"/>
          <w:szCs w:val="28"/>
        </w:rPr>
        <w:t xml:space="preserve">Отсутствие в </w:t>
      </w:r>
      <w:r w:rsidR="00824DE3">
        <w:rPr>
          <w:sz w:val="28"/>
          <w:szCs w:val="28"/>
        </w:rPr>
        <w:t>сельском поселении</w:t>
      </w:r>
      <w:r w:rsidRPr="00526F0C">
        <w:rPr>
          <w:sz w:val="28"/>
          <w:szCs w:val="28"/>
        </w:rPr>
        <w:t xml:space="preserve"> современного стадиона,</w:t>
      </w:r>
      <w:r w:rsidR="00824DE3">
        <w:rPr>
          <w:sz w:val="28"/>
          <w:szCs w:val="28"/>
        </w:rPr>
        <w:t xml:space="preserve"> плавательного бассейна и ледового катка </w:t>
      </w:r>
      <w:r w:rsidRPr="00526F0C">
        <w:rPr>
          <w:sz w:val="28"/>
          <w:szCs w:val="28"/>
        </w:rPr>
        <w:t>в значительной степени снижает физкультурно-спортивный потенциал.</w:t>
      </w:r>
      <w:r w:rsidR="00824DE3">
        <w:rPr>
          <w:sz w:val="28"/>
          <w:szCs w:val="28"/>
        </w:rPr>
        <w:t xml:space="preserve"> В местном бюджете необходимых средств на развитие спорта не имеется.</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824DE3">
        <w:rPr>
          <w:b/>
          <w:sz w:val="28"/>
          <w:szCs w:val="28"/>
        </w:rPr>
        <w:t>.</w:t>
      </w:r>
      <w:r w:rsidRPr="00526F0C">
        <w:rPr>
          <w:sz w:val="28"/>
          <w:szCs w:val="28"/>
        </w:rPr>
        <w:t xml:space="preserve"> Основными направлениями развития физической культуры и спорта в </w:t>
      </w:r>
      <w:r w:rsidR="00976CE4">
        <w:rPr>
          <w:sz w:val="28"/>
          <w:szCs w:val="28"/>
        </w:rPr>
        <w:t>сельском поселении</w:t>
      </w:r>
      <w:r w:rsidRPr="00526F0C">
        <w:rPr>
          <w:sz w:val="28"/>
          <w:szCs w:val="28"/>
        </w:rPr>
        <w:t xml:space="preserve"> должны стать:</w:t>
      </w:r>
    </w:p>
    <w:p w:rsidR="00526F0C" w:rsidRPr="00526F0C" w:rsidRDefault="00526F0C" w:rsidP="005918A2">
      <w:pPr>
        <w:widowControl w:val="0"/>
        <w:ind w:firstLine="709"/>
        <w:jc w:val="both"/>
        <w:rPr>
          <w:sz w:val="28"/>
          <w:szCs w:val="28"/>
        </w:rPr>
      </w:pPr>
      <w:r w:rsidRPr="00526F0C">
        <w:rPr>
          <w:sz w:val="28"/>
          <w:szCs w:val="28"/>
        </w:rPr>
        <w:t>- укрепление материально-технической базы спортивных сооружений, строительство новых спортивных сооружений и открытых спортивных площадок;</w:t>
      </w:r>
    </w:p>
    <w:p w:rsidR="00526F0C" w:rsidRPr="00526F0C" w:rsidRDefault="00526F0C" w:rsidP="005918A2">
      <w:pPr>
        <w:widowControl w:val="0"/>
        <w:ind w:firstLine="709"/>
        <w:jc w:val="both"/>
        <w:rPr>
          <w:sz w:val="28"/>
          <w:szCs w:val="28"/>
        </w:rPr>
      </w:pPr>
      <w:r w:rsidRPr="00526F0C">
        <w:rPr>
          <w:sz w:val="28"/>
          <w:szCs w:val="28"/>
        </w:rPr>
        <w:t>- кадровое обеспечение, повышение квалификации, подготовка и переподготовка физкультурно-спортивных кадров;</w:t>
      </w:r>
    </w:p>
    <w:p w:rsidR="00526F0C" w:rsidRPr="00526F0C" w:rsidRDefault="00526F0C" w:rsidP="005918A2">
      <w:pPr>
        <w:widowControl w:val="0"/>
        <w:ind w:firstLine="709"/>
        <w:jc w:val="both"/>
        <w:rPr>
          <w:sz w:val="28"/>
          <w:szCs w:val="28"/>
        </w:rPr>
      </w:pPr>
      <w:r w:rsidRPr="00526F0C">
        <w:rPr>
          <w:sz w:val="28"/>
          <w:szCs w:val="28"/>
        </w:rPr>
        <w:t>- развитие массовых спортивно-игровых видов спорта</w:t>
      </w:r>
      <w:r w:rsidR="00976CE4">
        <w:rPr>
          <w:sz w:val="28"/>
          <w:szCs w:val="28"/>
        </w:rPr>
        <w:t>,</w:t>
      </w:r>
      <w:r w:rsidRPr="00526F0C">
        <w:rPr>
          <w:sz w:val="28"/>
          <w:szCs w:val="28"/>
        </w:rPr>
        <w:t xml:space="preserve"> новых форм физкультурно-оздоровительной и спортивно-массовой работы с населением;</w:t>
      </w:r>
    </w:p>
    <w:p w:rsidR="00526F0C" w:rsidRPr="00526F0C" w:rsidRDefault="00526F0C" w:rsidP="005918A2">
      <w:pPr>
        <w:widowControl w:val="0"/>
        <w:ind w:firstLine="709"/>
        <w:jc w:val="both"/>
        <w:rPr>
          <w:sz w:val="28"/>
          <w:szCs w:val="28"/>
        </w:rPr>
      </w:pPr>
      <w:r w:rsidRPr="00526F0C">
        <w:rPr>
          <w:sz w:val="28"/>
          <w:szCs w:val="28"/>
        </w:rPr>
        <w:t>- информационное обеспечение, пропаганда и реклама здорового образа жизни.</w:t>
      </w:r>
    </w:p>
    <w:p w:rsidR="00526F0C" w:rsidRPr="00526F0C" w:rsidRDefault="00526F0C" w:rsidP="005918A2">
      <w:pPr>
        <w:widowControl w:val="0"/>
        <w:ind w:firstLine="709"/>
        <w:jc w:val="both"/>
        <w:rPr>
          <w:sz w:val="28"/>
          <w:szCs w:val="28"/>
        </w:rPr>
      </w:pPr>
      <w:r w:rsidRPr="00526F0C">
        <w:rPr>
          <w:sz w:val="28"/>
          <w:szCs w:val="28"/>
        </w:rPr>
        <w:t xml:space="preserve">Мероприятия и объем финансирования по подразделу приведены в </w:t>
      </w:r>
      <w:hyperlink w:anchor="sub_1100" w:history="1">
        <w:r w:rsidRPr="00526F0C">
          <w:rPr>
            <w:rStyle w:val="aa"/>
            <w:color w:val="auto"/>
            <w:sz w:val="28"/>
            <w:szCs w:val="28"/>
          </w:rPr>
          <w:t>приложении 1</w:t>
        </w:r>
      </w:hyperlink>
      <w:r w:rsidRPr="00526F0C">
        <w:rPr>
          <w:sz w:val="28"/>
          <w:szCs w:val="28"/>
        </w:rPr>
        <w:t xml:space="preserve"> к </w:t>
      </w:r>
      <w:r w:rsidR="00976CE4">
        <w:rPr>
          <w:sz w:val="28"/>
          <w:szCs w:val="28"/>
        </w:rPr>
        <w:t>П</w:t>
      </w:r>
      <w:r w:rsidRPr="00526F0C">
        <w:rPr>
          <w:sz w:val="28"/>
          <w:szCs w:val="28"/>
        </w:rPr>
        <w:t>рограмме.</w:t>
      </w:r>
    </w:p>
    <w:p w:rsidR="00526F0C" w:rsidRPr="00526F0C" w:rsidRDefault="00526F0C" w:rsidP="005918A2">
      <w:pPr>
        <w:widowControl w:val="0"/>
        <w:ind w:firstLine="709"/>
        <w:jc w:val="both"/>
        <w:rPr>
          <w:sz w:val="28"/>
          <w:szCs w:val="28"/>
        </w:rPr>
      </w:pPr>
      <w:r w:rsidRPr="00526F0C">
        <w:rPr>
          <w:rStyle w:val="af1"/>
          <w:color w:val="auto"/>
          <w:sz w:val="28"/>
          <w:szCs w:val="28"/>
        </w:rPr>
        <w:t>Показатели</w:t>
      </w:r>
      <w:r w:rsidRPr="00526F0C">
        <w:rPr>
          <w:sz w:val="28"/>
          <w:szCs w:val="28"/>
        </w:rPr>
        <w:t xml:space="preserve"> </w:t>
      </w:r>
      <w:r w:rsidRPr="00976CE4">
        <w:rPr>
          <w:b/>
          <w:sz w:val="28"/>
          <w:szCs w:val="28"/>
        </w:rPr>
        <w:t xml:space="preserve">экономической и социальной эффективности реализации проекта. </w:t>
      </w:r>
      <w:r w:rsidRPr="00526F0C">
        <w:rPr>
          <w:sz w:val="28"/>
          <w:szCs w:val="28"/>
        </w:rPr>
        <w:t xml:space="preserve">Реализация мероприятий будет способствовать развитию массового спорта, привлечению жителей разных возрастных групп к занятию физической культурой и спортом, укреплению здоровья. </w:t>
      </w:r>
    </w:p>
    <w:p w:rsidR="00526F0C" w:rsidRPr="00526F0C" w:rsidRDefault="00526F0C" w:rsidP="005918A2">
      <w:pPr>
        <w:widowControl w:val="0"/>
        <w:ind w:firstLine="709"/>
        <w:jc w:val="both"/>
        <w:rPr>
          <w:sz w:val="28"/>
          <w:szCs w:val="28"/>
        </w:rPr>
      </w:pPr>
      <w:r w:rsidRPr="00526F0C">
        <w:rPr>
          <w:sz w:val="28"/>
          <w:szCs w:val="28"/>
        </w:rPr>
        <w:t xml:space="preserve">Целевые индикаторы представлены в </w:t>
      </w:r>
      <w:hyperlink w:anchor="sub_1200" w:history="1">
        <w:r w:rsidRPr="00526F0C">
          <w:rPr>
            <w:rStyle w:val="aa"/>
            <w:color w:val="auto"/>
            <w:sz w:val="28"/>
            <w:szCs w:val="28"/>
          </w:rPr>
          <w:t>приложении 2</w:t>
        </w:r>
      </w:hyperlink>
      <w:r w:rsidRPr="00526F0C">
        <w:rPr>
          <w:sz w:val="28"/>
          <w:szCs w:val="28"/>
        </w:rPr>
        <w:t xml:space="preserve"> к Программе.</w:t>
      </w:r>
    </w:p>
    <w:p w:rsidR="005433F1" w:rsidRDefault="005433F1" w:rsidP="005918A2">
      <w:pPr>
        <w:widowControl w:val="0"/>
        <w:ind w:firstLine="709"/>
        <w:jc w:val="both"/>
        <w:rPr>
          <w:sz w:val="28"/>
          <w:szCs w:val="28"/>
        </w:rPr>
      </w:pPr>
      <w:r w:rsidRPr="00526F0C">
        <w:rPr>
          <w:rStyle w:val="af1"/>
          <w:color w:val="auto"/>
          <w:sz w:val="28"/>
          <w:szCs w:val="28"/>
        </w:rPr>
        <w:t>Ответственный исполнитель</w:t>
      </w:r>
      <w:r>
        <w:rPr>
          <w:rStyle w:val="af1"/>
          <w:color w:val="auto"/>
          <w:sz w:val="28"/>
          <w:szCs w:val="28"/>
        </w:rPr>
        <w:t>.</w:t>
      </w:r>
      <w:r w:rsidRPr="00526F0C">
        <w:rPr>
          <w:sz w:val="28"/>
          <w:szCs w:val="28"/>
        </w:rPr>
        <w:t xml:space="preserve"> </w:t>
      </w:r>
      <w:r w:rsidRPr="00E44D14">
        <w:rPr>
          <w:sz w:val="28"/>
          <w:szCs w:val="28"/>
        </w:rPr>
        <w:t xml:space="preserve">Администрация </w:t>
      </w:r>
      <w:r w:rsidRPr="00E44D14">
        <w:rPr>
          <w:color w:val="000000"/>
          <w:sz w:val="28"/>
          <w:szCs w:val="28"/>
        </w:rPr>
        <w:t>Большеелховского сельского поселения</w:t>
      </w:r>
      <w:r w:rsidRPr="00E44D14">
        <w:rPr>
          <w:sz w:val="28"/>
          <w:szCs w:val="28"/>
        </w:rPr>
        <w:t xml:space="preserve"> Лямбирского муниципального района Республики Мордовия</w:t>
      </w:r>
      <w:r w:rsidRPr="00526F0C">
        <w:rPr>
          <w:sz w:val="28"/>
          <w:szCs w:val="28"/>
        </w:rPr>
        <w:t>.</w:t>
      </w:r>
    </w:p>
    <w:p w:rsidR="00526F0C" w:rsidRPr="00526F0C" w:rsidRDefault="005433F1" w:rsidP="005918A2">
      <w:pPr>
        <w:widowControl w:val="0"/>
        <w:ind w:firstLine="709"/>
        <w:jc w:val="both"/>
        <w:rPr>
          <w:sz w:val="28"/>
          <w:szCs w:val="28"/>
        </w:rPr>
      </w:pPr>
      <w:r w:rsidRPr="00526F0C">
        <w:rPr>
          <w:rStyle w:val="af1"/>
          <w:color w:val="auto"/>
          <w:sz w:val="28"/>
          <w:szCs w:val="28"/>
        </w:rPr>
        <w:t>Соисполнител</w:t>
      </w:r>
      <w:r>
        <w:rPr>
          <w:rStyle w:val="af1"/>
          <w:color w:val="auto"/>
          <w:sz w:val="28"/>
          <w:szCs w:val="28"/>
        </w:rPr>
        <w:t>и</w:t>
      </w:r>
      <w:r w:rsidRPr="00526F0C">
        <w:rPr>
          <w:sz w:val="28"/>
          <w:szCs w:val="28"/>
        </w:rPr>
        <w:t xml:space="preserve"> </w:t>
      </w:r>
      <w:r w:rsidRPr="00491344">
        <w:rPr>
          <w:b/>
          <w:sz w:val="28"/>
          <w:szCs w:val="28"/>
        </w:rPr>
        <w:t>Программы.</w:t>
      </w:r>
      <w:r w:rsidRPr="00526F0C">
        <w:rPr>
          <w:sz w:val="28"/>
          <w:szCs w:val="28"/>
        </w:rPr>
        <w:t xml:space="preserve"> </w:t>
      </w:r>
      <w:r>
        <w:rPr>
          <w:sz w:val="28"/>
          <w:szCs w:val="28"/>
        </w:rPr>
        <w:t>МБУК «Культурно-досуговый центр «Современник» Большеелховского сельского поселения Лямбирского муниципального района», Лямбирская ДЮСШ (по согласованию)</w:t>
      </w:r>
      <w:r w:rsidRPr="00526F0C">
        <w:rPr>
          <w:sz w:val="28"/>
          <w:szCs w:val="28"/>
        </w:rPr>
        <w:t>.</w:t>
      </w:r>
    </w:p>
    <w:p w:rsidR="00526F0C" w:rsidRPr="00526F0C" w:rsidRDefault="00526F0C" w:rsidP="005918A2">
      <w:pPr>
        <w:widowControl w:val="0"/>
        <w:jc w:val="both"/>
        <w:rPr>
          <w:sz w:val="28"/>
          <w:szCs w:val="28"/>
        </w:rPr>
      </w:pPr>
    </w:p>
    <w:p w:rsidR="00526F0C" w:rsidRPr="00526F0C" w:rsidRDefault="00976CE4" w:rsidP="005918A2">
      <w:pPr>
        <w:pStyle w:val="1"/>
        <w:keepNext w:val="0"/>
        <w:widowControl w:val="0"/>
        <w:rPr>
          <w:szCs w:val="28"/>
        </w:rPr>
      </w:pPr>
      <w:bookmarkStart w:id="20" w:name="sub_317"/>
      <w:r>
        <w:rPr>
          <w:szCs w:val="28"/>
        </w:rPr>
        <w:t>Подраздел 13</w:t>
      </w:r>
      <w:r w:rsidR="00526F0C" w:rsidRPr="00526F0C">
        <w:rPr>
          <w:szCs w:val="28"/>
        </w:rPr>
        <w:t>. Управление муниципальным имуществом</w:t>
      </w:r>
    </w:p>
    <w:bookmarkEnd w:id="20"/>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Цели</w:t>
      </w:r>
      <w:r w:rsidRPr="000D4E9D">
        <w:rPr>
          <w:b/>
          <w:sz w:val="28"/>
          <w:szCs w:val="28"/>
        </w:rPr>
        <w:t>:</w:t>
      </w:r>
      <w:r w:rsidRPr="00526F0C">
        <w:rPr>
          <w:sz w:val="28"/>
          <w:szCs w:val="28"/>
        </w:rPr>
        <w:t xml:space="preserve"> создание условий для эффективного использования и вовлечения в </w:t>
      </w:r>
      <w:r w:rsidRPr="00526F0C">
        <w:rPr>
          <w:sz w:val="28"/>
          <w:szCs w:val="28"/>
        </w:rPr>
        <w:lastRenderedPageBreak/>
        <w:t>хозяйственный оборот объектов недвижимости, свободных земельных участков, бесхозяйного имущества.</w:t>
      </w:r>
    </w:p>
    <w:p w:rsidR="00526F0C" w:rsidRPr="00526F0C" w:rsidRDefault="00526F0C" w:rsidP="005918A2">
      <w:pPr>
        <w:widowControl w:val="0"/>
        <w:ind w:firstLine="709"/>
        <w:jc w:val="both"/>
        <w:rPr>
          <w:sz w:val="28"/>
          <w:szCs w:val="28"/>
        </w:rPr>
      </w:pPr>
      <w:r w:rsidRPr="00526F0C">
        <w:rPr>
          <w:rStyle w:val="af1"/>
          <w:color w:val="auto"/>
          <w:sz w:val="28"/>
          <w:szCs w:val="28"/>
        </w:rPr>
        <w:t>Задачи</w:t>
      </w:r>
      <w:r w:rsidRPr="000D4E9D">
        <w:rPr>
          <w:b/>
          <w:sz w:val="28"/>
          <w:szCs w:val="28"/>
        </w:rPr>
        <w:t>:</w:t>
      </w:r>
    </w:p>
    <w:p w:rsidR="00526F0C" w:rsidRPr="00526F0C" w:rsidRDefault="00526F0C" w:rsidP="005918A2">
      <w:pPr>
        <w:widowControl w:val="0"/>
        <w:ind w:firstLine="709"/>
        <w:jc w:val="both"/>
        <w:rPr>
          <w:sz w:val="28"/>
          <w:szCs w:val="28"/>
        </w:rPr>
      </w:pPr>
      <w:r w:rsidRPr="00526F0C">
        <w:rPr>
          <w:sz w:val="28"/>
          <w:szCs w:val="28"/>
        </w:rPr>
        <w:t>- приватизация муниципального имущества;</w:t>
      </w:r>
    </w:p>
    <w:p w:rsidR="00526F0C" w:rsidRPr="00526F0C" w:rsidRDefault="00526F0C" w:rsidP="005918A2">
      <w:pPr>
        <w:widowControl w:val="0"/>
        <w:ind w:firstLine="709"/>
        <w:jc w:val="both"/>
        <w:rPr>
          <w:sz w:val="28"/>
          <w:szCs w:val="28"/>
        </w:rPr>
      </w:pPr>
      <w:r w:rsidRPr="00526F0C">
        <w:rPr>
          <w:sz w:val="28"/>
          <w:szCs w:val="28"/>
        </w:rPr>
        <w:t>- повышение эффективности процесса управления муниципальным имуществом;</w:t>
      </w:r>
    </w:p>
    <w:p w:rsidR="00976CE4" w:rsidRDefault="00526F0C" w:rsidP="005918A2">
      <w:pPr>
        <w:widowControl w:val="0"/>
        <w:ind w:firstLine="709"/>
        <w:jc w:val="both"/>
        <w:rPr>
          <w:sz w:val="28"/>
          <w:szCs w:val="28"/>
        </w:rPr>
      </w:pPr>
      <w:r w:rsidRPr="00526F0C">
        <w:rPr>
          <w:sz w:val="28"/>
          <w:szCs w:val="28"/>
        </w:rPr>
        <w:t xml:space="preserve">- </w:t>
      </w:r>
      <w:r w:rsidR="00976CE4">
        <w:rPr>
          <w:sz w:val="28"/>
          <w:szCs w:val="28"/>
        </w:rPr>
        <w:t>оформление</w:t>
      </w:r>
      <w:r w:rsidRPr="00526F0C">
        <w:rPr>
          <w:sz w:val="28"/>
          <w:szCs w:val="28"/>
        </w:rPr>
        <w:t xml:space="preserve"> в муниципальную собственность бесхозяйного имущества;</w:t>
      </w:r>
    </w:p>
    <w:p w:rsidR="00526F0C" w:rsidRPr="00526F0C" w:rsidRDefault="00526F0C" w:rsidP="005918A2">
      <w:pPr>
        <w:widowControl w:val="0"/>
        <w:ind w:firstLine="709"/>
        <w:jc w:val="both"/>
        <w:rPr>
          <w:sz w:val="28"/>
          <w:szCs w:val="28"/>
        </w:rPr>
      </w:pPr>
      <w:r w:rsidRPr="00526F0C">
        <w:rPr>
          <w:sz w:val="28"/>
          <w:szCs w:val="28"/>
        </w:rPr>
        <w:t>- пополнение доходной части бюджета;</w:t>
      </w:r>
    </w:p>
    <w:p w:rsidR="00526F0C" w:rsidRPr="00526F0C" w:rsidRDefault="00526F0C" w:rsidP="005918A2">
      <w:pPr>
        <w:widowControl w:val="0"/>
        <w:ind w:firstLine="709"/>
        <w:jc w:val="both"/>
        <w:rPr>
          <w:sz w:val="28"/>
          <w:szCs w:val="28"/>
        </w:rPr>
      </w:pPr>
      <w:r w:rsidRPr="00526F0C">
        <w:rPr>
          <w:sz w:val="28"/>
          <w:szCs w:val="28"/>
        </w:rPr>
        <w:t>- инвентаризация, паспортизация, регистрация и корректировка реестра муниципального имущества для создания условий эффективного его использования;</w:t>
      </w:r>
    </w:p>
    <w:p w:rsidR="00526F0C" w:rsidRPr="00526F0C" w:rsidRDefault="00526F0C" w:rsidP="005918A2">
      <w:pPr>
        <w:widowControl w:val="0"/>
        <w:ind w:firstLine="709"/>
        <w:jc w:val="both"/>
        <w:rPr>
          <w:sz w:val="28"/>
          <w:szCs w:val="28"/>
        </w:rPr>
      </w:pPr>
      <w:r w:rsidRPr="00526F0C">
        <w:rPr>
          <w:sz w:val="28"/>
          <w:szCs w:val="28"/>
        </w:rPr>
        <w:t>- проведение мониторинга арендуемых помещений, подлежащих продаже субъектам малого и среднего предпринимательства, и составление перечня нежилых помещений муниципальной казны, по которым необходимо оформить новую техдокументацию в целях предпродажной подготовки;</w:t>
      </w:r>
    </w:p>
    <w:p w:rsidR="00526F0C" w:rsidRPr="00526F0C" w:rsidRDefault="00526F0C" w:rsidP="005918A2">
      <w:pPr>
        <w:widowControl w:val="0"/>
        <w:ind w:firstLine="709"/>
        <w:jc w:val="both"/>
        <w:rPr>
          <w:sz w:val="28"/>
          <w:szCs w:val="28"/>
        </w:rPr>
      </w:pPr>
      <w:r w:rsidRPr="00526F0C">
        <w:rPr>
          <w:sz w:val="28"/>
          <w:szCs w:val="28"/>
        </w:rPr>
        <w:t>- государственная регистрация права муниципальной собственности на объекты недвижимости и внесение изменений в ЕГРП;</w:t>
      </w:r>
    </w:p>
    <w:p w:rsidR="00526F0C" w:rsidRPr="00526F0C" w:rsidRDefault="00526F0C" w:rsidP="005918A2">
      <w:pPr>
        <w:widowControl w:val="0"/>
        <w:ind w:firstLine="709"/>
        <w:jc w:val="both"/>
        <w:rPr>
          <w:sz w:val="28"/>
          <w:szCs w:val="28"/>
        </w:rPr>
      </w:pPr>
      <w:r w:rsidRPr="00526F0C">
        <w:rPr>
          <w:sz w:val="28"/>
          <w:szCs w:val="28"/>
        </w:rPr>
        <w:t>- передача в аренду муниципального имущества в соответствии с требованиями действующего законодательства.</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p>
    <w:p w:rsidR="00526F0C" w:rsidRPr="00526F0C" w:rsidRDefault="000D4E9D" w:rsidP="005918A2">
      <w:pPr>
        <w:widowControl w:val="0"/>
        <w:ind w:firstLine="709"/>
        <w:jc w:val="both"/>
        <w:rPr>
          <w:sz w:val="28"/>
          <w:szCs w:val="28"/>
        </w:rPr>
      </w:pPr>
      <w:r>
        <w:rPr>
          <w:sz w:val="28"/>
          <w:szCs w:val="28"/>
        </w:rPr>
        <w:t>1.</w:t>
      </w:r>
      <w:r w:rsidR="00526F0C" w:rsidRPr="00526F0C">
        <w:rPr>
          <w:sz w:val="28"/>
          <w:szCs w:val="28"/>
        </w:rPr>
        <w:t xml:space="preserve"> Оформление кадастровых паспортов и свидетельств на собственность на объекты недвижимости, составляющие муниципальную казну; выявленные бесхозяйные объекты недвижимости; объекты, принимаемые в муниципальную собственность</w:t>
      </w:r>
      <w:r>
        <w:rPr>
          <w:sz w:val="28"/>
          <w:szCs w:val="28"/>
        </w:rPr>
        <w:t>.</w:t>
      </w:r>
    </w:p>
    <w:p w:rsidR="00526F0C" w:rsidRPr="00526F0C" w:rsidRDefault="000D4E9D" w:rsidP="005918A2">
      <w:pPr>
        <w:widowControl w:val="0"/>
        <w:ind w:firstLine="709"/>
        <w:jc w:val="both"/>
        <w:rPr>
          <w:sz w:val="28"/>
          <w:szCs w:val="28"/>
        </w:rPr>
      </w:pPr>
      <w:r>
        <w:rPr>
          <w:sz w:val="28"/>
          <w:szCs w:val="28"/>
        </w:rPr>
        <w:t>2.</w:t>
      </w:r>
      <w:r w:rsidR="00526F0C" w:rsidRPr="00526F0C">
        <w:rPr>
          <w:sz w:val="28"/>
          <w:szCs w:val="28"/>
        </w:rPr>
        <w:t xml:space="preserve"> Определение рыночной стоимости объектов недвижимости, находящихся в муниципальной собственности</w:t>
      </w:r>
      <w:r>
        <w:rPr>
          <w:sz w:val="28"/>
          <w:szCs w:val="28"/>
        </w:rPr>
        <w:t>.</w:t>
      </w:r>
    </w:p>
    <w:p w:rsidR="00526F0C" w:rsidRPr="00526F0C" w:rsidRDefault="000D4E9D" w:rsidP="005918A2">
      <w:pPr>
        <w:widowControl w:val="0"/>
        <w:ind w:firstLine="709"/>
        <w:jc w:val="both"/>
        <w:rPr>
          <w:sz w:val="28"/>
          <w:szCs w:val="28"/>
        </w:rPr>
      </w:pPr>
      <w:r>
        <w:rPr>
          <w:sz w:val="28"/>
          <w:szCs w:val="28"/>
        </w:rPr>
        <w:t>3.</w:t>
      </w:r>
      <w:r w:rsidR="00526F0C" w:rsidRPr="00526F0C">
        <w:rPr>
          <w:sz w:val="28"/>
          <w:szCs w:val="28"/>
        </w:rPr>
        <w:t xml:space="preserve"> Определение рыночной величины арендной платы за пользование недвижимым имуществом, находящимся в муниципальной собственности</w:t>
      </w:r>
      <w:r>
        <w:rPr>
          <w:sz w:val="28"/>
          <w:szCs w:val="28"/>
        </w:rPr>
        <w:t>.</w:t>
      </w:r>
    </w:p>
    <w:p w:rsidR="00526F0C" w:rsidRPr="00526F0C" w:rsidRDefault="000D4E9D" w:rsidP="005918A2">
      <w:pPr>
        <w:widowControl w:val="0"/>
        <w:ind w:firstLine="709"/>
        <w:jc w:val="both"/>
        <w:rPr>
          <w:sz w:val="28"/>
          <w:szCs w:val="28"/>
        </w:rPr>
      </w:pPr>
      <w:r>
        <w:rPr>
          <w:sz w:val="28"/>
          <w:szCs w:val="28"/>
        </w:rPr>
        <w:t>4.</w:t>
      </w:r>
      <w:r w:rsidR="00526F0C" w:rsidRPr="00526F0C">
        <w:rPr>
          <w:sz w:val="28"/>
          <w:szCs w:val="28"/>
        </w:rPr>
        <w:t xml:space="preserve"> Организация и проведение торгов по реализации объектов недвижимого имущества, находящегося в муниципальной собственности</w:t>
      </w:r>
      <w:r>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t>Показатели</w:t>
      </w:r>
      <w:r w:rsidRPr="00526F0C">
        <w:rPr>
          <w:sz w:val="28"/>
          <w:szCs w:val="28"/>
        </w:rPr>
        <w:t xml:space="preserve"> </w:t>
      </w:r>
      <w:r w:rsidRPr="000D4E9D">
        <w:rPr>
          <w:b/>
          <w:sz w:val="28"/>
          <w:szCs w:val="28"/>
        </w:rPr>
        <w:t>экономической и социальной эффективности реализации подраздела.</w:t>
      </w:r>
      <w:r w:rsidRPr="00526F0C">
        <w:rPr>
          <w:sz w:val="28"/>
          <w:szCs w:val="28"/>
        </w:rPr>
        <w:t xml:space="preserve"> Реализация мероприятий данного подраздела будет способствовать повышению эффективности управления и распоряжения имуществом, находящимся в </w:t>
      </w:r>
      <w:r w:rsidR="000D4E9D">
        <w:rPr>
          <w:sz w:val="28"/>
          <w:szCs w:val="28"/>
        </w:rPr>
        <w:t xml:space="preserve">муниципальной </w:t>
      </w:r>
      <w:r w:rsidRPr="00526F0C">
        <w:rPr>
          <w:sz w:val="28"/>
          <w:szCs w:val="28"/>
        </w:rPr>
        <w:t>собственности, администрированию неналоговых доходов, совершенствованию учета муниципального имущества.</w:t>
      </w:r>
    </w:p>
    <w:p w:rsidR="000D4E9D" w:rsidRPr="00526F0C" w:rsidRDefault="000D4E9D" w:rsidP="005918A2">
      <w:pPr>
        <w:widowControl w:val="0"/>
        <w:ind w:firstLine="709"/>
        <w:jc w:val="both"/>
        <w:rPr>
          <w:sz w:val="28"/>
          <w:szCs w:val="28"/>
        </w:rPr>
      </w:pPr>
      <w:r w:rsidRPr="00526F0C">
        <w:rPr>
          <w:sz w:val="28"/>
          <w:szCs w:val="28"/>
        </w:rPr>
        <w:t xml:space="preserve">Целевые индикаторы представлены в </w:t>
      </w:r>
      <w:hyperlink w:anchor="sub_1200" w:history="1">
        <w:r w:rsidRPr="00526F0C">
          <w:rPr>
            <w:rStyle w:val="aa"/>
            <w:color w:val="auto"/>
            <w:sz w:val="28"/>
            <w:szCs w:val="28"/>
          </w:rPr>
          <w:t>приложении 2</w:t>
        </w:r>
      </w:hyperlink>
      <w:r w:rsidRPr="00526F0C">
        <w:rPr>
          <w:sz w:val="28"/>
          <w:szCs w:val="28"/>
        </w:rPr>
        <w:t xml:space="preserve"> к Программе.</w:t>
      </w:r>
    </w:p>
    <w:p w:rsidR="000D4E9D" w:rsidRDefault="000D4E9D" w:rsidP="005918A2">
      <w:pPr>
        <w:widowControl w:val="0"/>
        <w:ind w:firstLine="709"/>
        <w:jc w:val="both"/>
        <w:rPr>
          <w:sz w:val="28"/>
          <w:szCs w:val="28"/>
        </w:rPr>
      </w:pPr>
      <w:r w:rsidRPr="00526F0C">
        <w:rPr>
          <w:rStyle w:val="af1"/>
          <w:color w:val="auto"/>
          <w:sz w:val="28"/>
          <w:szCs w:val="28"/>
        </w:rPr>
        <w:t>Ответственный исполнитель</w:t>
      </w:r>
      <w:r>
        <w:rPr>
          <w:rStyle w:val="af1"/>
          <w:color w:val="auto"/>
          <w:sz w:val="28"/>
          <w:szCs w:val="28"/>
        </w:rPr>
        <w:t>.</w:t>
      </w:r>
      <w:r w:rsidRPr="00526F0C">
        <w:rPr>
          <w:sz w:val="28"/>
          <w:szCs w:val="28"/>
        </w:rPr>
        <w:t xml:space="preserve"> </w:t>
      </w:r>
      <w:r w:rsidRPr="00E44D14">
        <w:rPr>
          <w:sz w:val="28"/>
          <w:szCs w:val="28"/>
        </w:rPr>
        <w:t xml:space="preserve">Администрация </w:t>
      </w:r>
      <w:r w:rsidRPr="00E44D14">
        <w:rPr>
          <w:color w:val="000000"/>
          <w:sz w:val="28"/>
          <w:szCs w:val="28"/>
        </w:rPr>
        <w:t>Большеелховского сельского поселения</w:t>
      </w:r>
      <w:r w:rsidRPr="00E44D14">
        <w:rPr>
          <w:sz w:val="28"/>
          <w:szCs w:val="28"/>
        </w:rPr>
        <w:t xml:space="preserve"> Лямбирского муниципального района Республики Мордовия</w:t>
      </w:r>
      <w:r w:rsidRPr="00526F0C">
        <w:rPr>
          <w:sz w:val="28"/>
          <w:szCs w:val="28"/>
        </w:rPr>
        <w:t>.</w:t>
      </w:r>
    </w:p>
    <w:p w:rsidR="00526F0C" w:rsidRPr="00526F0C" w:rsidRDefault="00526F0C" w:rsidP="005918A2">
      <w:pPr>
        <w:widowControl w:val="0"/>
        <w:jc w:val="both"/>
        <w:rPr>
          <w:sz w:val="28"/>
          <w:szCs w:val="28"/>
        </w:rPr>
      </w:pPr>
    </w:p>
    <w:p w:rsidR="00526F0C" w:rsidRPr="00526F0C" w:rsidRDefault="000D4E9D" w:rsidP="005918A2">
      <w:pPr>
        <w:pStyle w:val="1"/>
        <w:keepNext w:val="0"/>
        <w:widowControl w:val="0"/>
        <w:rPr>
          <w:szCs w:val="28"/>
        </w:rPr>
      </w:pPr>
      <w:bookmarkStart w:id="21" w:name="sub_318"/>
      <w:r>
        <w:rPr>
          <w:szCs w:val="28"/>
        </w:rPr>
        <w:t>Подраздел 14</w:t>
      </w:r>
      <w:r w:rsidR="00526F0C" w:rsidRPr="00526F0C">
        <w:rPr>
          <w:szCs w:val="28"/>
        </w:rPr>
        <w:t>. Повышение эффективности деятельности органов местного самоуправления</w:t>
      </w:r>
    </w:p>
    <w:bookmarkEnd w:id="21"/>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rStyle w:val="af1"/>
          <w:color w:val="auto"/>
          <w:sz w:val="28"/>
          <w:szCs w:val="28"/>
        </w:rPr>
        <w:t>Цель</w:t>
      </w:r>
      <w:r w:rsidRPr="00250067">
        <w:rPr>
          <w:b/>
          <w:sz w:val="28"/>
          <w:szCs w:val="28"/>
        </w:rPr>
        <w:t xml:space="preserve">: </w:t>
      </w:r>
      <w:r w:rsidRPr="00526F0C">
        <w:rPr>
          <w:sz w:val="28"/>
          <w:szCs w:val="28"/>
        </w:rPr>
        <w:t xml:space="preserve">совершенствование структуры и процесса управления муниципальным </w:t>
      </w:r>
      <w:r w:rsidR="00250067">
        <w:rPr>
          <w:sz w:val="28"/>
          <w:szCs w:val="28"/>
        </w:rPr>
        <w:t>образованием</w:t>
      </w:r>
      <w:r w:rsidRPr="00526F0C">
        <w:rPr>
          <w:sz w:val="28"/>
          <w:szCs w:val="28"/>
        </w:rPr>
        <w:t xml:space="preserve"> с учетом современных информационных технологий, а так же повышение качества и доступности государственных и муниципальных услуг</w:t>
      </w:r>
      <w:r w:rsidR="00250067">
        <w:rPr>
          <w:sz w:val="28"/>
          <w:szCs w:val="28"/>
        </w:rPr>
        <w:t>,</w:t>
      </w:r>
      <w:r w:rsidRPr="00526F0C">
        <w:rPr>
          <w:sz w:val="28"/>
          <w:szCs w:val="28"/>
        </w:rPr>
        <w:t xml:space="preserve"> предоставляемых на территории </w:t>
      </w:r>
      <w:r w:rsidR="00250067">
        <w:rPr>
          <w:sz w:val="28"/>
          <w:szCs w:val="28"/>
        </w:rPr>
        <w:t>сельского поселения</w:t>
      </w:r>
      <w:r w:rsidRPr="00526F0C">
        <w:rPr>
          <w:sz w:val="28"/>
          <w:szCs w:val="28"/>
        </w:rPr>
        <w:t>.</w:t>
      </w:r>
    </w:p>
    <w:p w:rsidR="00526F0C" w:rsidRPr="00526F0C" w:rsidRDefault="00526F0C" w:rsidP="005918A2">
      <w:pPr>
        <w:widowControl w:val="0"/>
        <w:ind w:firstLine="709"/>
        <w:jc w:val="both"/>
        <w:rPr>
          <w:sz w:val="28"/>
          <w:szCs w:val="28"/>
        </w:rPr>
      </w:pPr>
      <w:r w:rsidRPr="00526F0C">
        <w:rPr>
          <w:rStyle w:val="af1"/>
          <w:color w:val="auto"/>
          <w:sz w:val="28"/>
          <w:szCs w:val="28"/>
        </w:rPr>
        <w:lastRenderedPageBreak/>
        <w:t>Задачи</w:t>
      </w:r>
      <w:r w:rsidRPr="00250067">
        <w:rPr>
          <w:b/>
          <w:sz w:val="28"/>
          <w:szCs w:val="28"/>
        </w:rPr>
        <w:t>:</w:t>
      </w:r>
      <w:r w:rsidRPr="00526F0C">
        <w:rPr>
          <w:sz w:val="28"/>
          <w:szCs w:val="28"/>
        </w:rPr>
        <w:t xml:space="preserve"> упрощение процедур получения гражданами и юридическими лицами государственных и муниципальных услуг; сокращение сроков предоставления государственных и муниципальных услуг; повышение комфортности получения услуг; противодействие коррупции; повышение информированности граждан и юридических лиц о </w:t>
      </w:r>
      <w:r w:rsidR="00250067">
        <w:rPr>
          <w:sz w:val="28"/>
          <w:szCs w:val="28"/>
        </w:rPr>
        <w:t>деятельности органов местного самоуправления</w:t>
      </w:r>
      <w:r w:rsidRPr="00526F0C">
        <w:rPr>
          <w:sz w:val="28"/>
          <w:szCs w:val="28"/>
        </w:rPr>
        <w:t>.</w:t>
      </w:r>
    </w:p>
    <w:p w:rsidR="00E65D78" w:rsidRDefault="00526F0C" w:rsidP="005918A2">
      <w:pPr>
        <w:widowControl w:val="0"/>
        <w:spacing w:line="212" w:lineRule="auto"/>
        <w:ind w:firstLine="700"/>
        <w:jc w:val="both"/>
        <w:rPr>
          <w:sz w:val="28"/>
          <w:szCs w:val="28"/>
        </w:rPr>
      </w:pPr>
      <w:r w:rsidRPr="00526F0C">
        <w:rPr>
          <w:rStyle w:val="af1"/>
          <w:color w:val="auto"/>
          <w:sz w:val="28"/>
          <w:szCs w:val="28"/>
        </w:rPr>
        <w:t>Состояние</w:t>
      </w:r>
      <w:r w:rsidR="00250067">
        <w:rPr>
          <w:rStyle w:val="af1"/>
          <w:color w:val="auto"/>
          <w:sz w:val="28"/>
          <w:szCs w:val="28"/>
        </w:rPr>
        <w:t xml:space="preserve">. </w:t>
      </w:r>
      <w:r w:rsidR="00E65D78">
        <w:rPr>
          <w:sz w:val="28"/>
          <w:szCs w:val="28"/>
        </w:rPr>
        <w:t>Профессионализм в работе муниципальных служащих, в конечном итоге, оказывает прямое влияние на качество оказываемых муниципальных услуг, эффективность решения вопросов местного значения, своевременность и правильность подготовки исполнительно-распорядительной документации, отчетности. В 2014 году не наблюдалось крупного движения (оттока) кадров из числа муниципальных служащих. Муниципальную службу по собственному желанию покинул всего один служащий, который затем был принят на общеотраслевую должность делопроизводителя по воинскому учету. Повышение квалификации и профессиональную переподготовку прошли трое</w:t>
      </w:r>
      <w:r w:rsidR="00E65D78" w:rsidRPr="004E2868">
        <w:rPr>
          <w:sz w:val="28"/>
          <w:szCs w:val="28"/>
        </w:rPr>
        <w:t xml:space="preserve"> из семи муниципальных служащих</w:t>
      </w:r>
      <w:r w:rsidR="00E65D78">
        <w:rPr>
          <w:sz w:val="28"/>
          <w:szCs w:val="28"/>
        </w:rPr>
        <w:t>. На сотрудников администрации жалоб о коррупционных проявлениях, некорректном, конфликтном или не профессиональном поведении не поступало, служащие успешно прошли квалификационные экзамены на присвоение очередных классных чинов.</w:t>
      </w:r>
    </w:p>
    <w:p w:rsidR="00E65D78" w:rsidRDefault="00E65D78" w:rsidP="005918A2">
      <w:pPr>
        <w:widowControl w:val="0"/>
        <w:spacing w:line="212" w:lineRule="auto"/>
        <w:ind w:firstLine="700"/>
        <w:jc w:val="both"/>
        <w:rPr>
          <w:sz w:val="28"/>
          <w:szCs w:val="28"/>
        </w:rPr>
      </w:pPr>
      <w:r>
        <w:rPr>
          <w:sz w:val="28"/>
          <w:szCs w:val="28"/>
        </w:rPr>
        <w:t>Важной задачей в работе органов местного самоуправления является поддержание актуального состояния нормативно-правовой документации муниципального образования: разработка и принятие недостающих нормативно-правовых актов, своевременное внесение изменений в соответствии с действующим законодательством, правильность и грамотность их оформления, своевременная публикация и регистрация</w:t>
      </w:r>
      <w:r w:rsidR="00C0203A">
        <w:rPr>
          <w:sz w:val="28"/>
          <w:szCs w:val="28"/>
        </w:rPr>
        <w:t>, исполнение</w:t>
      </w:r>
      <w:r>
        <w:rPr>
          <w:sz w:val="28"/>
          <w:szCs w:val="28"/>
        </w:rPr>
        <w:t>. К сожалению, в последние годы очень резко снизилась помощь в данном направлении со стороны вышестоящих структур. Проекты направляются с солидным опозданием и не всегда в полном объеме. Сотрудникам приходится искать действующие нормативно-правовые акты с помощью электронных правовых систем и самостоятельно адаптировать их под муниципальное образование. Учитывая слабую юридическую подготовку аппарата, ошибки и недоработки встречаются регулярно.</w:t>
      </w:r>
      <w:r w:rsidR="00C0203A">
        <w:rPr>
          <w:sz w:val="28"/>
          <w:szCs w:val="28"/>
        </w:rPr>
        <w:t xml:space="preserve"> </w:t>
      </w:r>
      <w:r w:rsidR="00C0203A" w:rsidRPr="00526F0C">
        <w:rPr>
          <w:sz w:val="28"/>
          <w:szCs w:val="28"/>
        </w:rPr>
        <w:t>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w:t>
      </w:r>
      <w:r w:rsidR="00C0203A">
        <w:rPr>
          <w:sz w:val="28"/>
          <w:szCs w:val="28"/>
        </w:rPr>
        <w:t xml:space="preserve"> </w:t>
      </w:r>
      <w:r w:rsidR="00C0203A" w:rsidRPr="00526F0C">
        <w:rPr>
          <w:sz w:val="28"/>
          <w:szCs w:val="28"/>
        </w:rPr>
        <w:t>Подготовка кадров для органов местного самоуправления является одним из инструментов повышения эффективности муниципального управления. Отсутствие необходимых знаний и профессиональных навыков муниципальных служащих приводит к низкому качеству управленческих решений и, как следствие, к потере авторитета органов местного самоуправления у населения.</w:t>
      </w:r>
    </w:p>
    <w:p w:rsidR="00526F0C" w:rsidRPr="00526F0C" w:rsidRDefault="00526F0C" w:rsidP="005918A2">
      <w:pPr>
        <w:widowControl w:val="0"/>
        <w:ind w:firstLine="709"/>
        <w:jc w:val="both"/>
        <w:rPr>
          <w:sz w:val="28"/>
          <w:szCs w:val="28"/>
        </w:rPr>
      </w:pPr>
      <w:r w:rsidRPr="00526F0C">
        <w:rPr>
          <w:sz w:val="28"/>
          <w:szCs w:val="28"/>
        </w:rPr>
        <w:t>Главной мерой, направленной на улучшение качества и доступности услуг, оказываемых органами местного самоуправления</w:t>
      </w:r>
      <w:r w:rsidR="00E65D78">
        <w:rPr>
          <w:sz w:val="28"/>
          <w:szCs w:val="28"/>
        </w:rPr>
        <w:t>,</w:t>
      </w:r>
      <w:r w:rsidRPr="00526F0C">
        <w:rPr>
          <w:sz w:val="28"/>
          <w:szCs w:val="28"/>
        </w:rPr>
        <w:t xml:space="preserve"> </w:t>
      </w:r>
      <w:r w:rsidR="00E65D78">
        <w:rPr>
          <w:sz w:val="28"/>
          <w:szCs w:val="28"/>
        </w:rPr>
        <w:t>стало открытие на базе</w:t>
      </w:r>
      <w:r w:rsidRPr="00526F0C">
        <w:rPr>
          <w:sz w:val="28"/>
          <w:szCs w:val="28"/>
        </w:rPr>
        <w:t xml:space="preserve"> Муниципального бюджетного учреждения Лямбирского муниципального района "Многофункциональный центр предоставления государственных и муниципальных услуг" </w:t>
      </w:r>
      <w:r w:rsidR="00E65D78">
        <w:rPr>
          <w:sz w:val="28"/>
          <w:szCs w:val="28"/>
        </w:rPr>
        <w:t>МФЦ в селе Большая Елховка</w:t>
      </w:r>
      <w:r w:rsidRPr="00526F0C">
        <w:rPr>
          <w:sz w:val="28"/>
          <w:szCs w:val="28"/>
        </w:rPr>
        <w:t>.</w:t>
      </w:r>
      <w:r w:rsidR="00D12EC2">
        <w:rPr>
          <w:sz w:val="28"/>
          <w:szCs w:val="28"/>
        </w:rPr>
        <w:t xml:space="preserve"> </w:t>
      </w:r>
      <w:r w:rsidRPr="00526F0C">
        <w:rPr>
          <w:sz w:val="28"/>
          <w:szCs w:val="28"/>
        </w:rPr>
        <w:t>В помещении МФЦ расположены информационные стенды, отражающие порядок оказания услуг; указаны адреса близлежащих отделений банков, нотариусов; даны образцы заполнения квитанций и др.</w:t>
      </w:r>
      <w:r w:rsidR="00D12EC2">
        <w:rPr>
          <w:sz w:val="28"/>
          <w:szCs w:val="28"/>
        </w:rPr>
        <w:t xml:space="preserve"> </w:t>
      </w:r>
      <w:r w:rsidRPr="00526F0C">
        <w:rPr>
          <w:sz w:val="28"/>
          <w:szCs w:val="28"/>
        </w:rPr>
        <w:t xml:space="preserve">В перспективе планируется ввести дополнительные услуги (копирование и распечатка документов заявителей, нотариальные и банковские услуги); ввести </w:t>
      </w:r>
      <w:r w:rsidRPr="00526F0C">
        <w:rPr>
          <w:sz w:val="28"/>
          <w:szCs w:val="28"/>
        </w:rPr>
        <w:lastRenderedPageBreak/>
        <w:t>систему дистанционного предоставления государственных и муниципальных услуг в электронном виде; создать мобильную службу МФЦ.</w:t>
      </w:r>
    </w:p>
    <w:p w:rsidR="00526F0C" w:rsidRPr="00526F0C" w:rsidRDefault="00526F0C" w:rsidP="005918A2">
      <w:pPr>
        <w:widowControl w:val="0"/>
        <w:ind w:firstLine="709"/>
        <w:jc w:val="both"/>
        <w:rPr>
          <w:sz w:val="28"/>
          <w:szCs w:val="28"/>
        </w:rPr>
      </w:pPr>
      <w:r w:rsidRPr="00526F0C">
        <w:rPr>
          <w:sz w:val="28"/>
          <w:szCs w:val="28"/>
        </w:rPr>
        <w:t>К основным проблемам на современном этапе развития МФЦ следует отнести:</w:t>
      </w:r>
    </w:p>
    <w:p w:rsidR="00526F0C" w:rsidRPr="00526F0C" w:rsidRDefault="00526F0C" w:rsidP="005918A2">
      <w:pPr>
        <w:widowControl w:val="0"/>
        <w:ind w:firstLine="709"/>
        <w:jc w:val="both"/>
        <w:rPr>
          <w:sz w:val="28"/>
          <w:szCs w:val="28"/>
        </w:rPr>
      </w:pPr>
      <w:r w:rsidRPr="00526F0C">
        <w:rPr>
          <w:sz w:val="28"/>
          <w:szCs w:val="28"/>
        </w:rPr>
        <w:t>- кадровую проблему, так как специфика оказываемых услуг предполагает повышенные требования к кандидатам на должность сотрудника МФЦ;</w:t>
      </w:r>
    </w:p>
    <w:p w:rsidR="00526F0C" w:rsidRPr="00526F0C" w:rsidRDefault="00526F0C" w:rsidP="005918A2">
      <w:pPr>
        <w:widowControl w:val="0"/>
        <w:ind w:firstLine="709"/>
        <w:jc w:val="both"/>
        <w:rPr>
          <w:sz w:val="28"/>
          <w:szCs w:val="28"/>
        </w:rPr>
      </w:pPr>
      <w:r w:rsidRPr="00526F0C">
        <w:rPr>
          <w:sz w:val="28"/>
          <w:szCs w:val="28"/>
        </w:rPr>
        <w:t>- проблему обеспечения межведомственного взаимодействия;</w:t>
      </w:r>
    </w:p>
    <w:p w:rsidR="00526F0C" w:rsidRPr="00526F0C" w:rsidRDefault="00526F0C" w:rsidP="005918A2">
      <w:pPr>
        <w:widowControl w:val="0"/>
        <w:ind w:firstLine="709"/>
        <w:jc w:val="both"/>
        <w:rPr>
          <w:sz w:val="28"/>
          <w:szCs w:val="28"/>
        </w:rPr>
      </w:pPr>
      <w:r w:rsidRPr="00526F0C">
        <w:rPr>
          <w:sz w:val="28"/>
          <w:szCs w:val="28"/>
        </w:rPr>
        <w:t>- проблемы информационно-технологического обеспечения и материально-технического оснащения, взаимодействия с информационными системами, использования единых справочников и классификаторов, применения унифицированной базы знаний.</w:t>
      </w:r>
    </w:p>
    <w:p w:rsidR="00526F0C" w:rsidRPr="00526F0C" w:rsidRDefault="00526F0C" w:rsidP="005918A2">
      <w:pPr>
        <w:widowControl w:val="0"/>
        <w:ind w:firstLine="709"/>
        <w:jc w:val="both"/>
        <w:rPr>
          <w:sz w:val="28"/>
          <w:szCs w:val="28"/>
        </w:rPr>
      </w:pPr>
      <w:r w:rsidRPr="00526F0C">
        <w:rPr>
          <w:rStyle w:val="af1"/>
          <w:color w:val="auto"/>
          <w:sz w:val="28"/>
          <w:szCs w:val="28"/>
        </w:rPr>
        <w:t>Содержание предлагаемых мероприятий</w:t>
      </w:r>
      <w:r w:rsidRPr="00C0203A">
        <w:rPr>
          <w:b/>
          <w:sz w:val="28"/>
          <w:szCs w:val="28"/>
        </w:rPr>
        <w:t>.</w:t>
      </w:r>
    </w:p>
    <w:p w:rsidR="00526F0C" w:rsidRPr="00526F0C" w:rsidRDefault="00C0203A" w:rsidP="005918A2">
      <w:pPr>
        <w:widowControl w:val="0"/>
        <w:ind w:firstLine="709"/>
        <w:jc w:val="both"/>
        <w:rPr>
          <w:sz w:val="28"/>
          <w:szCs w:val="28"/>
        </w:rPr>
      </w:pPr>
      <w:r>
        <w:rPr>
          <w:sz w:val="28"/>
          <w:szCs w:val="28"/>
        </w:rPr>
        <w:t>1</w:t>
      </w:r>
      <w:r w:rsidR="00526F0C" w:rsidRPr="00526F0C">
        <w:rPr>
          <w:sz w:val="28"/>
          <w:szCs w:val="28"/>
        </w:rPr>
        <w:t>. Для улучшения работы МФЦ необходим ряд мероприятий:</w:t>
      </w:r>
    </w:p>
    <w:p w:rsidR="00526F0C" w:rsidRPr="00526F0C" w:rsidRDefault="00526F0C" w:rsidP="005918A2">
      <w:pPr>
        <w:widowControl w:val="0"/>
        <w:ind w:firstLine="709"/>
        <w:jc w:val="both"/>
        <w:rPr>
          <w:sz w:val="28"/>
          <w:szCs w:val="28"/>
        </w:rPr>
      </w:pPr>
      <w:r w:rsidRPr="00526F0C">
        <w:rPr>
          <w:sz w:val="28"/>
          <w:szCs w:val="28"/>
        </w:rPr>
        <w:t>- улучшен</w:t>
      </w:r>
      <w:r w:rsidR="00C0203A">
        <w:rPr>
          <w:sz w:val="28"/>
          <w:szCs w:val="28"/>
        </w:rPr>
        <w:t>ие материально-технической базы</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организация профессиональной и психологической подготовки, переподготовки и повышения квалификации персонала, взаимодействующего с гражданами в ходе оказания услуг;</w:t>
      </w:r>
    </w:p>
    <w:p w:rsidR="00526F0C" w:rsidRPr="00526F0C" w:rsidRDefault="00526F0C" w:rsidP="005918A2">
      <w:pPr>
        <w:widowControl w:val="0"/>
        <w:ind w:firstLine="709"/>
        <w:jc w:val="both"/>
        <w:rPr>
          <w:sz w:val="28"/>
          <w:szCs w:val="28"/>
        </w:rPr>
      </w:pPr>
      <w:r w:rsidRPr="00526F0C">
        <w:rPr>
          <w:sz w:val="28"/>
          <w:szCs w:val="28"/>
        </w:rPr>
        <w:t>- внедрение современных информационных технологий в процедуру оказания услуг (организация отдельной телефонной информационно-справочной системы (call-центр), создание сайта МФЦ, криптозащита персональных данных).</w:t>
      </w:r>
    </w:p>
    <w:p w:rsidR="00526F0C" w:rsidRPr="00526F0C" w:rsidRDefault="00C0203A" w:rsidP="005918A2">
      <w:pPr>
        <w:widowControl w:val="0"/>
        <w:ind w:firstLine="709"/>
        <w:jc w:val="both"/>
        <w:rPr>
          <w:sz w:val="28"/>
          <w:szCs w:val="28"/>
        </w:rPr>
      </w:pPr>
      <w:r>
        <w:rPr>
          <w:sz w:val="28"/>
          <w:szCs w:val="28"/>
        </w:rPr>
        <w:t>2</w:t>
      </w:r>
      <w:r w:rsidR="00526F0C" w:rsidRPr="00526F0C">
        <w:rPr>
          <w:sz w:val="28"/>
          <w:szCs w:val="28"/>
        </w:rPr>
        <w:t xml:space="preserve">. Внедрение мониторинга социально-экономического развития </w:t>
      </w:r>
      <w:r>
        <w:rPr>
          <w:sz w:val="28"/>
          <w:szCs w:val="28"/>
        </w:rPr>
        <w:t>сельского поселения</w:t>
      </w:r>
      <w:r w:rsidR="00526F0C" w:rsidRPr="00526F0C">
        <w:rPr>
          <w:sz w:val="28"/>
          <w:szCs w:val="28"/>
        </w:rPr>
        <w:t xml:space="preserve"> по предлагаемым индикаторам.</w:t>
      </w:r>
    </w:p>
    <w:p w:rsidR="00526F0C" w:rsidRPr="00526F0C" w:rsidRDefault="00526F0C" w:rsidP="005918A2">
      <w:pPr>
        <w:widowControl w:val="0"/>
        <w:ind w:firstLine="709"/>
        <w:jc w:val="both"/>
        <w:rPr>
          <w:sz w:val="28"/>
          <w:szCs w:val="28"/>
        </w:rPr>
      </w:pPr>
      <w:r w:rsidRPr="00526F0C">
        <w:rPr>
          <w:sz w:val="28"/>
          <w:szCs w:val="28"/>
        </w:rPr>
        <w:t>Особенностью индикаторов является их тесная связь с результативностью деятельности местных властей, от которой в первую очередь зависит качество жизни населения, степень внедрения новых методов и принципов управления. Опубликование итогов мониторинга существенно расширяет информационную открытость местных властей, даст возможность каждому жителю муниципалитета оценить эффективность работы избранной им власти и сравнить ее с результатами работы в других муниципалитетах.</w:t>
      </w:r>
    </w:p>
    <w:p w:rsidR="00526F0C" w:rsidRPr="00526F0C" w:rsidRDefault="00526F0C" w:rsidP="005918A2">
      <w:pPr>
        <w:widowControl w:val="0"/>
        <w:ind w:firstLine="709"/>
        <w:jc w:val="both"/>
        <w:rPr>
          <w:sz w:val="28"/>
          <w:szCs w:val="28"/>
        </w:rPr>
      </w:pPr>
      <w:r w:rsidRPr="00526F0C">
        <w:rPr>
          <w:sz w:val="28"/>
          <w:szCs w:val="28"/>
        </w:rPr>
        <w:t>Анализ эффективности деятельности муниципалитетов позволяет выявлять сферы, требующие приоритетного внимания региональных и местных властей, а также формировать комплекс мероприятий по улучшению результативности деятельности органов местного самоуправления.</w:t>
      </w:r>
    </w:p>
    <w:p w:rsidR="00526F0C" w:rsidRPr="00526F0C" w:rsidRDefault="00C0203A" w:rsidP="005918A2">
      <w:pPr>
        <w:widowControl w:val="0"/>
        <w:ind w:firstLine="709"/>
        <w:jc w:val="both"/>
        <w:rPr>
          <w:sz w:val="28"/>
          <w:szCs w:val="28"/>
        </w:rPr>
      </w:pPr>
      <w:r>
        <w:rPr>
          <w:sz w:val="28"/>
          <w:szCs w:val="28"/>
        </w:rPr>
        <w:t>3</w:t>
      </w:r>
      <w:r w:rsidR="00526F0C" w:rsidRPr="00526F0C">
        <w:rPr>
          <w:sz w:val="28"/>
          <w:szCs w:val="28"/>
        </w:rPr>
        <w:t xml:space="preserve">. Совершенствование содержания </w:t>
      </w:r>
      <w:r>
        <w:rPr>
          <w:sz w:val="28"/>
          <w:szCs w:val="28"/>
        </w:rPr>
        <w:t xml:space="preserve">страницы </w:t>
      </w:r>
      <w:r w:rsidR="00D752FC">
        <w:rPr>
          <w:sz w:val="28"/>
          <w:szCs w:val="28"/>
        </w:rPr>
        <w:t>а</w:t>
      </w:r>
      <w:r w:rsidR="00D752FC" w:rsidRPr="00526F0C">
        <w:rPr>
          <w:sz w:val="28"/>
          <w:szCs w:val="28"/>
        </w:rPr>
        <w:t xml:space="preserve">дминистрации </w:t>
      </w:r>
      <w:r w:rsidR="00D752FC">
        <w:rPr>
          <w:sz w:val="28"/>
          <w:szCs w:val="28"/>
        </w:rPr>
        <w:t xml:space="preserve">сельского поселения </w:t>
      </w:r>
      <w:r>
        <w:rPr>
          <w:sz w:val="28"/>
          <w:szCs w:val="28"/>
        </w:rPr>
        <w:t xml:space="preserve">в сети </w:t>
      </w:r>
      <w:r>
        <w:rPr>
          <w:sz w:val="28"/>
          <w:szCs w:val="28"/>
          <w:lang w:val="en-US"/>
        </w:rPr>
        <w:t>Internet</w:t>
      </w:r>
      <w:r w:rsidR="00526F0C" w:rsidRPr="00526F0C">
        <w:rPr>
          <w:sz w:val="28"/>
          <w:szCs w:val="28"/>
        </w:rPr>
        <w:t>.</w:t>
      </w:r>
    </w:p>
    <w:p w:rsidR="00526F0C" w:rsidRPr="00526F0C" w:rsidRDefault="00C0203A" w:rsidP="005918A2">
      <w:pPr>
        <w:widowControl w:val="0"/>
        <w:ind w:firstLine="709"/>
        <w:jc w:val="both"/>
        <w:rPr>
          <w:sz w:val="28"/>
          <w:szCs w:val="28"/>
        </w:rPr>
      </w:pPr>
      <w:r>
        <w:rPr>
          <w:sz w:val="28"/>
          <w:szCs w:val="28"/>
        </w:rPr>
        <w:t>4</w:t>
      </w:r>
      <w:r w:rsidR="00526F0C" w:rsidRPr="00526F0C">
        <w:rPr>
          <w:sz w:val="28"/>
          <w:szCs w:val="28"/>
        </w:rPr>
        <w:t>. Введение инновационных технологий работы по оказанию различных услуг:</w:t>
      </w:r>
    </w:p>
    <w:p w:rsidR="00526F0C" w:rsidRPr="00526F0C" w:rsidRDefault="00526F0C" w:rsidP="005918A2">
      <w:pPr>
        <w:widowControl w:val="0"/>
        <w:ind w:firstLine="709"/>
        <w:jc w:val="both"/>
        <w:rPr>
          <w:sz w:val="28"/>
          <w:szCs w:val="28"/>
        </w:rPr>
      </w:pPr>
      <w:r w:rsidRPr="00526F0C">
        <w:rPr>
          <w:sz w:val="28"/>
          <w:szCs w:val="28"/>
        </w:rPr>
        <w:t>- введение автоматизированной системы учета государственных и муниципальных услуг на основе электронной карты;</w:t>
      </w:r>
    </w:p>
    <w:p w:rsidR="00526F0C" w:rsidRPr="00526F0C" w:rsidRDefault="00526F0C" w:rsidP="005918A2">
      <w:pPr>
        <w:widowControl w:val="0"/>
        <w:ind w:firstLine="709"/>
        <w:jc w:val="both"/>
        <w:rPr>
          <w:sz w:val="28"/>
          <w:szCs w:val="28"/>
        </w:rPr>
      </w:pPr>
      <w:r w:rsidRPr="00526F0C">
        <w:rPr>
          <w:sz w:val="28"/>
          <w:szCs w:val="28"/>
        </w:rPr>
        <w:t>- составление перечня</w:t>
      </w:r>
      <w:r w:rsidR="00C0203A">
        <w:rPr>
          <w:sz w:val="28"/>
          <w:szCs w:val="28"/>
        </w:rPr>
        <w:t xml:space="preserve"> </w:t>
      </w:r>
      <w:r w:rsidRPr="00526F0C">
        <w:rPr>
          <w:sz w:val="28"/>
          <w:szCs w:val="28"/>
        </w:rPr>
        <w:t xml:space="preserve">(реестра) муниципальных услуг, предоставляемых </w:t>
      </w:r>
      <w:r w:rsidR="00D752FC">
        <w:rPr>
          <w:sz w:val="28"/>
          <w:szCs w:val="28"/>
        </w:rPr>
        <w:t>администрацией сельского поселения</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 разработка информационной карты на каждую услугу, в которой указывается </w:t>
      </w:r>
      <w:r w:rsidR="00D752FC">
        <w:rPr>
          <w:sz w:val="28"/>
          <w:szCs w:val="28"/>
        </w:rPr>
        <w:t>лицо</w:t>
      </w:r>
      <w:r w:rsidRPr="00526F0C">
        <w:rPr>
          <w:sz w:val="28"/>
          <w:szCs w:val="28"/>
        </w:rPr>
        <w:t xml:space="preserve">, ответственное за решение </w:t>
      </w:r>
      <w:r w:rsidR="00D752FC">
        <w:rPr>
          <w:sz w:val="28"/>
          <w:szCs w:val="28"/>
        </w:rPr>
        <w:t>того или иного</w:t>
      </w:r>
      <w:r w:rsidRPr="00526F0C">
        <w:rPr>
          <w:sz w:val="28"/>
          <w:szCs w:val="28"/>
        </w:rPr>
        <w:t xml:space="preserve"> вопроса, с указанием номера его кабинета и телефона; перечень документов, которые необходимо представить заявителю для решения вопроса; нормативные акты, на основании которых должен быть решен данный вопрос; стоимость предоставления услуги</w:t>
      </w:r>
      <w:r w:rsidR="00D752FC">
        <w:rPr>
          <w:sz w:val="28"/>
          <w:szCs w:val="28"/>
        </w:rPr>
        <w:t xml:space="preserve"> </w:t>
      </w:r>
      <w:r w:rsidRPr="00526F0C">
        <w:rPr>
          <w:sz w:val="28"/>
          <w:szCs w:val="28"/>
        </w:rPr>
        <w:t xml:space="preserve">(если она платная) и </w:t>
      </w:r>
      <w:r w:rsidRPr="00526F0C">
        <w:rPr>
          <w:sz w:val="28"/>
          <w:szCs w:val="28"/>
        </w:rPr>
        <w:lastRenderedPageBreak/>
        <w:t>способ оплаты; место подачи документов; нормативный срок решения вопроса; порядок обжалования решения; другая информация</w:t>
      </w:r>
      <w:r w:rsidR="00D752FC">
        <w:rPr>
          <w:sz w:val="28"/>
          <w:szCs w:val="28"/>
        </w:rPr>
        <w:t xml:space="preserve"> </w:t>
      </w:r>
      <w:r w:rsidRPr="00526F0C">
        <w:rPr>
          <w:sz w:val="28"/>
          <w:szCs w:val="28"/>
        </w:rPr>
        <w:t>(при необходимости);</w:t>
      </w:r>
    </w:p>
    <w:p w:rsidR="00D752FC" w:rsidRDefault="00526F0C" w:rsidP="005918A2">
      <w:pPr>
        <w:widowControl w:val="0"/>
        <w:ind w:firstLine="709"/>
        <w:jc w:val="both"/>
        <w:rPr>
          <w:sz w:val="28"/>
          <w:szCs w:val="28"/>
        </w:rPr>
      </w:pPr>
      <w:r w:rsidRPr="00526F0C">
        <w:rPr>
          <w:sz w:val="28"/>
          <w:szCs w:val="28"/>
        </w:rPr>
        <w:t>- создание единого пункта обслуживания клиентов по предоставлению мун</w:t>
      </w:r>
      <w:r w:rsidR="00D752FC">
        <w:rPr>
          <w:sz w:val="28"/>
          <w:szCs w:val="28"/>
        </w:rPr>
        <w:t>иципальных услуг.</w:t>
      </w:r>
      <w:r w:rsidRPr="00526F0C">
        <w:rPr>
          <w:sz w:val="28"/>
          <w:szCs w:val="28"/>
        </w:rPr>
        <w:t xml:space="preserve"> </w:t>
      </w:r>
    </w:p>
    <w:p w:rsidR="00D752FC" w:rsidRDefault="00D752FC" w:rsidP="005918A2">
      <w:pPr>
        <w:widowControl w:val="0"/>
        <w:ind w:firstLine="709"/>
        <w:jc w:val="both"/>
        <w:rPr>
          <w:sz w:val="28"/>
          <w:szCs w:val="28"/>
        </w:rPr>
      </w:pPr>
      <w:r>
        <w:rPr>
          <w:sz w:val="28"/>
          <w:szCs w:val="28"/>
        </w:rPr>
        <w:t>5</w:t>
      </w:r>
      <w:r w:rsidR="00526F0C" w:rsidRPr="00526F0C">
        <w:rPr>
          <w:sz w:val="28"/>
          <w:szCs w:val="28"/>
        </w:rPr>
        <w:t xml:space="preserve">. </w:t>
      </w:r>
      <w:r>
        <w:rPr>
          <w:sz w:val="28"/>
          <w:szCs w:val="28"/>
        </w:rPr>
        <w:t>Внедрение</w:t>
      </w:r>
      <w:r w:rsidR="00526F0C" w:rsidRPr="00526F0C">
        <w:rPr>
          <w:sz w:val="28"/>
          <w:szCs w:val="28"/>
        </w:rPr>
        <w:t xml:space="preserve"> в практику работы </w:t>
      </w:r>
      <w:r>
        <w:rPr>
          <w:sz w:val="28"/>
          <w:szCs w:val="28"/>
        </w:rPr>
        <w:t>администрации сельского поселения системы</w:t>
      </w:r>
      <w:r w:rsidR="00526F0C" w:rsidRPr="00526F0C">
        <w:rPr>
          <w:sz w:val="28"/>
          <w:szCs w:val="28"/>
        </w:rPr>
        <w:t xml:space="preserve"> "Электронный муниципалитет", под которой подразумевается новая форма организации деятельности органов местной власти, которая позволит жителям и организациям выйти на качественно новый уровень оперативности и удобства получения государственных и муниципальных услуг. </w:t>
      </w:r>
    </w:p>
    <w:p w:rsidR="00526F0C" w:rsidRPr="00526F0C" w:rsidRDefault="00526F0C" w:rsidP="005918A2">
      <w:pPr>
        <w:widowControl w:val="0"/>
        <w:ind w:firstLine="709"/>
        <w:jc w:val="both"/>
        <w:rPr>
          <w:sz w:val="28"/>
          <w:szCs w:val="28"/>
        </w:rPr>
      </w:pPr>
      <w:r w:rsidRPr="00526F0C">
        <w:rPr>
          <w:sz w:val="28"/>
          <w:szCs w:val="28"/>
        </w:rPr>
        <w:t>В рамках "Электронного муниципалитета" предусматриваются следующие мероприятия:</w:t>
      </w:r>
    </w:p>
    <w:p w:rsidR="00526F0C" w:rsidRPr="00526F0C" w:rsidRDefault="00526F0C" w:rsidP="005918A2">
      <w:pPr>
        <w:widowControl w:val="0"/>
        <w:ind w:firstLine="709"/>
        <w:jc w:val="both"/>
        <w:rPr>
          <w:sz w:val="28"/>
          <w:szCs w:val="28"/>
        </w:rPr>
      </w:pPr>
      <w:r w:rsidRPr="00526F0C">
        <w:rPr>
          <w:sz w:val="28"/>
          <w:szCs w:val="28"/>
        </w:rPr>
        <w:t>- размещение справочной и информационно-правовой информации, которая будет включать в себя примеры бланков, порядок оформления различных документов, получение справок в сфере государственных муниципальных услуг, условия приема должностными лицами;</w:t>
      </w:r>
    </w:p>
    <w:p w:rsidR="00526F0C" w:rsidRPr="00526F0C" w:rsidRDefault="00526F0C" w:rsidP="005918A2">
      <w:pPr>
        <w:widowControl w:val="0"/>
        <w:ind w:firstLine="709"/>
        <w:jc w:val="both"/>
        <w:rPr>
          <w:sz w:val="28"/>
          <w:szCs w:val="28"/>
        </w:rPr>
      </w:pPr>
      <w:r w:rsidRPr="00526F0C">
        <w:rPr>
          <w:sz w:val="28"/>
          <w:szCs w:val="28"/>
        </w:rPr>
        <w:t>- регулярное обновление информации, размещаемой на сайте;</w:t>
      </w:r>
    </w:p>
    <w:p w:rsidR="00526F0C" w:rsidRPr="00526F0C" w:rsidRDefault="00526F0C" w:rsidP="005918A2">
      <w:pPr>
        <w:widowControl w:val="0"/>
        <w:ind w:firstLine="709"/>
        <w:jc w:val="both"/>
        <w:rPr>
          <w:sz w:val="28"/>
          <w:szCs w:val="28"/>
        </w:rPr>
      </w:pPr>
      <w:r w:rsidRPr="00526F0C">
        <w:rPr>
          <w:sz w:val="28"/>
          <w:szCs w:val="28"/>
        </w:rPr>
        <w:t xml:space="preserve">- </w:t>
      </w:r>
      <w:r w:rsidR="00D752FC">
        <w:rPr>
          <w:sz w:val="28"/>
          <w:szCs w:val="28"/>
        </w:rPr>
        <w:t>создание системы "электронной приемной</w:t>
      </w:r>
      <w:r w:rsidRPr="00526F0C">
        <w:rPr>
          <w:sz w:val="28"/>
          <w:szCs w:val="28"/>
        </w:rPr>
        <w:t xml:space="preserve">" главы </w:t>
      </w:r>
      <w:r w:rsidR="00D752FC">
        <w:rPr>
          <w:sz w:val="28"/>
          <w:szCs w:val="28"/>
        </w:rPr>
        <w:t>администрации, его заместителя</w:t>
      </w:r>
      <w:r w:rsidRPr="00526F0C">
        <w:rPr>
          <w:sz w:val="28"/>
          <w:szCs w:val="28"/>
        </w:rPr>
        <w:t xml:space="preserve"> и других должностных лиц администрации </w:t>
      </w:r>
      <w:r w:rsidR="00D752FC">
        <w:rPr>
          <w:sz w:val="28"/>
          <w:szCs w:val="28"/>
        </w:rPr>
        <w:t>сельского поселения</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введение электронного документооборота.</w:t>
      </w:r>
    </w:p>
    <w:p w:rsidR="00526F0C" w:rsidRPr="00526F0C" w:rsidRDefault="00526F0C" w:rsidP="005918A2">
      <w:pPr>
        <w:widowControl w:val="0"/>
        <w:ind w:firstLine="709"/>
        <w:jc w:val="both"/>
        <w:rPr>
          <w:sz w:val="28"/>
          <w:szCs w:val="28"/>
        </w:rPr>
      </w:pPr>
      <w:r w:rsidRPr="00526F0C">
        <w:rPr>
          <w:sz w:val="28"/>
          <w:szCs w:val="28"/>
        </w:rPr>
        <w:t xml:space="preserve">Мероприятия и объем финансирования по подразделу приведены в </w:t>
      </w:r>
      <w:hyperlink w:anchor="sub_1100" w:history="1">
        <w:r w:rsidRPr="00526F0C">
          <w:rPr>
            <w:rStyle w:val="aa"/>
            <w:color w:val="auto"/>
            <w:sz w:val="28"/>
            <w:szCs w:val="28"/>
          </w:rPr>
          <w:t>приложении 1</w:t>
        </w:r>
      </w:hyperlink>
      <w:r w:rsidRPr="00526F0C">
        <w:rPr>
          <w:sz w:val="28"/>
          <w:szCs w:val="28"/>
        </w:rPr>
        <w:t xml:space="preserve"> к </w:t>
      </w:r>
      <w:r w:rsidR="00D752FC">
        <w:rPr>
          <w:sz w:val="28"/>
          <w:szCs w:val="28"/>
        </w:rPr>
        <w:t>П</w:t>
      </w:r>
      <w:r w:rsidRPr="00526F0C">
        <w:rPr>
          <w:sz w:val="28"/>
          <w:szCs w:val="28"/>
        </w:rPr>
        <w:t>рограмме.</w:t>
      </w:r>
    </w:p>
    <w:p w:rsidR="00526F0C" w:rsidRPr="00526F0C" w:rsidRDefault="00526F0C" w:rsidP="005918A2">
      <w:pPr>
        <w:widowControl w:val="0"/>
        <w:ind w:firstLine="709"/>
        <w:jc w:val="both"/>
        <w:rPr>
          <w:sz w:val="28"/>
          <w:szCs w:val="28"/>
        </w:rPr>
      </w:pPr>
      <w:r w:rsidRPr="00526F0C">
        <w:rPr>
          <w:rStyle w:val="af1"/>
          <w:color w:val="auto"/>
          <w:sz w:val="28"/>
          <w:szCs w:val="28"/>
        </w:rPr>
        <w:t>Показатели</w:t>
      </w:r>
      <w:r w:rsidRPr="00526F0C">
        <w:rPr>
          <w:sz w:val="28"/>
          <w:szCs w:val="28"/>
        </w:rPr>
        <w:t xml:space="preserve"> </w:t>
      </w:r>
      <w:r w:rsidRPr="00D752FC">
        <w:rPr>
          <w:b/>
          <w:sz w:val="28"/>
          <w:szCs w:val="28"/>
        </w:rPr>
        <w:t>экономической и социальной эффективности реализации подраздела.</w:t>
      </w:r>
      <w:r w:rsidRPr="00526F0C">
        <w:rPr>
          <w:sz w:val="28"/>
          <w:szCs w:val="28"/>
        </w:rPr>
        <w:t xml:space="preserve"> Социальная эффективность подраздела выражается в:</w:t>
      </w:r>
    </w:p>
    <w:p w:rsidR="00526F0C" w:rsidRPr="00526F0C" w:rsidRDefault="00526F0C" w:rsidP="005918A2">
      <w:pPr>
        <w:widowControl w:val="0"/>
        <w:ind w:firstLine="709"/>
        <w:jc w:val="both"/>
        <w:rPr>
          <w:sz w:val="28"/>
          <w:szCs w:val="28"/>
        </w:rPr>
      </w:pPr>
      <w:r w:rsidRPr="00526F0C">
        <w:rPr>
          <w:sz w:val="28"/>
          <w:szCs w:val="28"/>
        </w:rPr>
        <w:t>- улучшении информационного сопровождения муниципального управления;</w:t>
      </w:r>
    </w:p>
    <w:p w:rsidR="00526F0C" w:rsidRPr="00526F0C" w:rsidRDefault="00526F0C" w:rsidP="005918A2">
      <w:pPr>
        <w:widowControl w:val="0"/>
        <w:ind w:firstLine="709"/>
        <w:jc w:val="both"/>
        <w:rPr>
          <w:sz w:val="28"/>
          <w:szCs w:val="28"/>
        </w:rPr>
      </w:pPr>
      <w:r w:rsidRPr="00526F0C">
        <w:rPr>
          <w:sz w:val="28"/>
          <w:szCs w:val="28"/>
        </w:rPr>
        <w:t>- внедрении прогрессивных технологий работы по оказанию различного рода услуг, которое позволит улучшить работу администрации с населением;</w:t>
      </w:r>
    </w:p>
    <w:p w:rsidR="00526F0C" w:rsidRPr="00526F0C" w:rsidRDefault="00526F0C" w:rsidP="005918A2">
      <w:pPr>
        <w:widowControl w:val="0"/>
        <w:ind w:firstLine="709"/>
        <w:jc w:val="both"/>
        <w:rPr>
          <w:sz w:val="28"/>
          <w:szCs w:val="28"/>
        </w:rPr>
      </w:pPr>
      <w:r w:rsidRPr="00526F0C">
        <w:rPr>
          <w:sz w:val="28"/>
          <w:szCs w:val="28"/>
        </w:rPr>
        <w:t>- системе "Электронного муниципалитета", которая обеспечит повышение информационной открытости и доступности органов местного самоуправления;</w:t>
      </w:r>
    </w:p>
    <w:p w:rsidR="00526F0C" w:rsidRPr="00526F0C" w:rsidRDefault="00526F0C" w:rsidP="005918A2">
      <w:pPr>
        <w:widowControl w:val="0"/>
        <w:ind w:firstLine="709"/>
        <w:jc w:val="both"/>
        <w:rPr>
          <w:sz w:val="28"/>
          <w:szCs w:val="28"/>
        </w:rPr>
      </w:pPr>
      <w:r w:rsidRPr="00526F0C">
        <w:rPr>
          <w:sz w:val="28"/>
          <w:szCs w:val="28"/>
        </w:rPr>
        <w:t>- организации взаимодействия органов муниципального управления с населением и малым бизнесом на качественно новом уровне, расширении обратной связи с активной частью граждан, позволяющей повысить участие жителей в реш</w:t>
      </w:r>
      <w:r w:rsidR="00D752FC">
        <w:rPr>
          <w:sz w:val="28"/>
          <w:szCs w:val="28"/>
        </w:rPr>
        <w:t>ении вопросов местного значения.</w:t>
      </w:r>
    </w:p>
    <w:p w:rsidR="00526F0C" w:rsidRPr="00526F0C" w:rsidRDefault="00526F0C" w:rsidP="005918A2">
      <w:pPr>
        <w:widowControl w:val="0"/>
        <w:ind w:firstLine="709"/>
        <w:jc w:val="both"/>
        <w:rPr>
          <w:sz w:val="28"/>
          <w:szCs w:val="28"/>
        </w:rPr>
      </w:pPr>
      <w:r w:rsidRPr="00526F0C">
        <w:rPr>
          <w:sz w:val="28"/>
          <w:szCs w:val="28"/>
        </w:rPr>
        <w:t xml:space="preserve">Целевые индикаторы по подразделу представлены в </w:t>
      </w:r>
      <w:hyperlink w:anchor="sub_1200" w:history="1">
        <w:r w:rsidRPr="00526F0C">
          <w:rPr>
            <w:rStyle w:val="aa"/>
            <w:color w:val="auto"/>
            <w:sz w:val="28"/>
            <w:szCs w:val="28"/>
          </w:rPr>
          <w:t>приложении 2</w:t>
        </w:r>
      </w:hyperlink>
      <w:r w:rsidRPr="00526F0C">
        <w:rPr>
          <w:sz w:val="28"/>
          <w:szCs w:val="28"/>
        </w:rPr>
        <w:t xml:space="preserve"> к </w:t>
      </w:r>
      <w:r w:rsidR="00D752FC">
        <w:rPr>
          <w:sz w:val="28"/>
          <w:szCs w:val="28"/>
        </w:rPr>
        <w:t>П</w:t>
      </w:r>
      <w:r w:rsidRPr="00526F0C">
        <w:rPr>
          <w:sz w:val="28"/>
          <w:szCs w:val="28"/>
        </w:rPr>
        <w:t>рограмме.</w:t>
      </w:r>
    </w:p>
    <w:p w:rsidR="00526F0C" w:rsidRDefault="00D752FC" w:rsidP="005918A2">
      <w:pPr>
        <w:widowControl w:val="0"/>
        <w:ind w:firstLine="709"/>
        <w:jc w:val="both"/>
        <w:rPr>
          <w:sz w:val="28"/>
          <w:szCs w:val="28"/>
        </w:rPr>
      </w:pPr>
      <w:r w:rsidRPr="00526F0C">
        <w:rPr>
          <w:rStyle w:val="af1"/>
          <w:color w:val="auto"/>
          <w:sz w:val="28"/>
          <w:szCs w:val="28"/>
        </w:rPr>
        <w:t>Ответственный исполнитель</w:t>
      </w:r>
      <w:r>
        <w:rPr>
          <w:rStyle w:val="af1"/>
          <w:color w:val="auto"/>
          <w:sz w:val="28"/>
          <w:szCs w:val="28"/>
        </w:rPr>
        <w:t>.</w:t>
      </w:r>
      <w:r w:rsidRPr="00526F0C">
        <w:rPr>
          <w:sz w:val="28"/>
          <w:szCs w:val="28"/>
        </w:rPr>
        <w:t xml:space="preserve"> </w:t>
      </w:r>
      <w:r w:rsidRPr="00E44D14">
        <w:rPr>
          <w:sz w:val="28"/>
          <w:szCs w:val="28"/>
        </w:rPr>
        <w:t xml:space="preserve">Администрация </w:t>
      </w:r>
      <w:r w:rsidRPr="00E44D14">
        <w:rPr>
          <w:color w:val="000000"/>
          <w:sz w:val="28"/>
          <w:szCs w:val="28"/>
        </w:rPr>
        <w:t>Большеелховского сельского поселения</w:t>
      </w:r>
      <w:r w:rsidRPr="00E44D14">
        <w:rPr>
          <w:sz w:val="28"/>
          <w:szCs w:val="28"/>
        </w:rPr>
        <w:t xml:space="preserve"> Лямбирского муниципального района Республики Мордовия</w:t>
      </w:r>
      <w:r w:rsidRPr="00526F0C">
        <w:rPr>
          <w:sz w:val="28"/>
          <w:szCs w:val="28"/>
        </w:rPr>
        <w:t>.</w:t>
      </w:r>
    </w:p>
    <w:p w:rsidR="0054239F" w:rsidRPr="00526F0C" w:rsidRDefault="0054239F" w:rsidP="005918A2">
      <w:pPr>
        <w:widowControl w:val="0"/>
        <w:ind w:firstLine="709"/>
        <w:jc w:val="both"/>
        <w:rPr>
          <w:sz w:val="28"/>
          <w:szCs w:val="28"/>
        </w:rPr>
      </w:pPr>
      <w:r w:rsidRPr="00526F0C">
        <w:rPr>
          <w:rStyle w:val="af1"/>
          <w:color w:val="auto"/>
          <w:sz w:val="28"/>
          <w:szCs w:val="28"/>
        </w:rPr>
        <w:t>Соисполнител</w:t>
      </w:r>
      <w:r>
        <w:rPr>
          <w:rStyle w:val="af1"/>
          <w:color w:val="auto"/>
          <w:sz w:val="28"/>
          <w:szCs w:val="28"/>
        </w:rPr>
        <w:t>и</w:t>
      </w:r>
      <w:r w:rsidRPr="00526F0C">
        <w:rPr>
          <w:sz w:val="28"/>
          <w:szCs w:val="28"/>
        </w:rPr>
        <w:t xml:space="preserve"> </w:t>
      </w:r>
      <w:r w:rsidRPr="00491344">
        <w:rPr>
          <w:b/>
          <w:sz w:val="28"/>
          <w:szCs w:val="28"/>
        </w:rPr>
        <w:t>Программы.</w:t>
      </w:r>
      <w:r w:rsidRPr="00526F0C">
        <w:rPr>
          <w:sz w:val="28"/>
          <w:szCs w:val="28"/>
        </w:rPr>
        <w:t xml:space="preserve"> </w:t>
      </w:r>
      <w:r w:rsidRPr="00E44D14">
        <w:rPr>
          <w:sz w:val="28"/>
          <w:szCs w:val="28"/>
        </w:rPr>
        <w:t>Администрация Лямбирского муниципального района Республики Мордовия</w:t>
      </w:r>
      <w:r>
        <w:rPr>
          <w:sz w:val="28"/>
          <w:szCs w:val="28"/>
        </w:rPr>
        <w:t xml:space="preserve"> (по согласованию), Большеелховское отделение </w:t>
      </w:r>
      <w:r w:rsidRPr="00526F0C">
        <w:rPr>
          <w:sz w:val="28"/>
          <w:szCs w:val="28"/>
        </w:rPr>
        <w:t>Муниципального бюджетного учреждения Лямбирского муниципального района "Многофункциональный центр предоставления государственных и муниципальных услуг"</w:t>
      </w:r>
      <w:r>
        <w:rPr>
          <w:sz w:val="28"/>
          <w:szCs w:val="28"/>
        </w:rPr>
        <w:t xml:space="preserve"> (по согласованию)</w:t>
      </w:r>
      <w:r w:rsidRPr="00526F0C">
        <w:rPr>
          <w:sz w:val="28"/>
          <w:szCs w:val="28"/>
        </w:rPr>
        <w:t>.</w:t>
      </w:r>
    </w:p>
    <w:p w:rsidR="00526F0C" w:rsidRPr="00526F0C" w:rsidRDefault="00526F0C" w:rsidP="005918A2">
      <w:pPr>
        <w:widowControl w:val="0"/>
        <w:jc w:val="both"/>
        <w:rPr>
          <w:sz w:val="28"/>
          <w:szCs w:val="28"/>
        </w:rPr>
      </w:pPr>
    </w:p>
    <w:p w:rsidR="00DD3BCF" w:rsidRDefault="00DD3BCF">
      <w:pPr>
        <w:rPr>
          <w:b/>
          <w:bCs/>
          <w:sz w:val="28"/>
          <w:szCs w:val="28"/>
        </w:rPr>
      </w:pPr>
      <w:bookmarkStart w:id="22" w:name="sub_400"/>
      <w:r>
        <w:rPr>
          <w:szCs w:val="28"/>
        </w:rPr>
        <w:br w:type="page"/>
      </w:r>
    </w:p>
    <w:p w:rsidR="00526F0C" w:rsidRPr="00526F0C" w:rsidRDefault="00526F0C" w:rsidP="005918A2">
      <w:pPr>
        <w:pStyle w:val="1"/>
        <w:keepNext w:val="0"/>
        <w:widowControl w:val="0"/>
        <w:rPr>
          <w:szCs w:val="28"/>
        </w:rPr>
      </w:pPr>
      <w:r w:rsidRPr="00526F0C">
        <w:rPr>
          <w:szCs w:val="28"/>
        </w:rPr>
        <w:lastRenderedPageBreak/>
        <w:t xml:space="preserve">Раздел IV. Основные меры правового регулирования </w:t>
      </w:r>
      <w:r w:rsidR="005B3570">
        <w:rPr>
          <w:szCs w:val="28"/>
        </w:rPr>
        <w:t xml:space="preserve">в сфере </w:t>
      </w:r>
      <w:r w:rsidRPr="00526F0C">
        <w:rPr>
          <w:szCs w:val="28"/>
        </w:rPr>
        <w:t xml:space="preserve">реализации </w:t>
      </w:r>
      <w:r w:rsidR="00E56AA7">
        <w:rPr>
          <w:szCs w:val="28"/>
        </w:rPr>
        <w:t>П</w:t>
      </w:r>
      <w:r w:rsidRPr="00526F0C">
        <w:rPr>
          <w:szCs w:val="28"/>
        </w:rPr>
        <w:t>рограммы</w:t>
      </w:r>
    </w:p>
    <w:bookmarkEnd w:id="22"/>
    <w:p w:rsidR="00526F0C" w:rsidRPr="00526F0C" w:rsidRDefault="00526F0C" w:rsidP="005918A2">
      <w:pPr>
        <w:widowControl w:val="0"/>
        <w:jc w:val="both"/>
        <w:rPr>
          <w:sz w:val="28"/>
          <w:szCs w:val="28"/>
        </w:rPr>
      </w:pPr>
    </w:p>
    <w:p w:rsidR="00526F0C" w:rsidRPr="00526F0C" w:rsidRDefault="00526F0C" w:rsidP="005918A2">
      <w:pPr>
        <w:widowControl w:val="0"/>
        <w:ind w:firstLine="709"/>
        <w:jc w:val="both"/>
        <w:rPr>
          <w:sz w:val="28"/>
          <w:szCs w:val="28"/>
        </w:rPr>
      </w:pPr>
      <w:r w:rsidRPr="00526F0C">
        <w:rPr>
          <w:sz w:val="28"/>
          <w:szCs w:val="28"/>
        </w:rPr>
        <w:t xml:space="preserve">Основные меры правового регулирования </w:t>
      </w:r>
      <w:r w:rsidR="005B3570">
        <w:rPr>
          <w:sz w:val="28"/>
          <w:szCs w:val="28"/>
        </w:rPr>
        <w:t xml:space="preserve">в сфере </w:t>
      </w:r>
      <w:r w:rsidRPr="00526F0C">
        <w:rPr>
          <w:sz w:val="28"/>
          <w:szCs w:val="28"/>
        </w:rPr>
        <w:t xml:space="preserve">реализации </w:t>
      </w:r>
      <w:r w:rsidR="00E56AA7">
        <w:rPr>
          <w:sz w:val="28"/>
          <w:szCs w:val="28"/>
        </w:rPr>
        <w:t>П</w:t>
      </w:r>
      <w:r w:rsidRPr="00526F0C">
        <w:rPr>
          <w:sz w:val="28"/>
          <w:szCs w:val="28"/>
        </w:rPr>
        <w:t>рограммы состоят в формировани</w:t>
      </w:r>
      <w:r w:rsidR="00971D91">
        <w:rPr>
          <w:sz w:val="28"/>
          <w:szCs w:val="28"/>
        </w:rPr>
        <w:t>и и развитии нормативных правовых актов</w:t>
      </w:r>
      <w:r w:rsidRPr="00526F0C">
        <w:rPr>
          <w:sz w:val="28"/>
          <w:szCs w:val="28"/>
        </w:rPr>
        <w:t xml:space="preserve"> в </w:t>
      </w:r>
      <w:r w:rsidR="005B3570">
        <w:rPr>
          <w:sz w:val="28"/>
          <w:szCs w:val="28"/>
        </w:rPr>
        <w:t>области</w:t>
      </w:r>
      <w:r w:rsidRPr="00526F0C">
        <w:rPr>
          <w:sz w:val="28"/>
          <w:szCs w:val="28"/>
        </w:rPr>
        <w:t xml:space="preserve"> управления муниц</w:t>
      </w:r>
      <w:r w:rsidR="00971D91">
        <w:rPr>
          <w:sz w:val="28"/>
          <w:szCs w:val="28"/>
        </w:rPr>
        <w:t>ипальными финансами, принимаемых и корректируемых</w:t>
      </w:r>
      <w:r w:rsidRPr="00526F0C">
        <w:rPr>
          <w:sz w:val="28"/>
          <w:szCs w:val="28"/>
        </w:rPr>
        <w:t xml:space="preserve"> ежегодно</w:t>
      </w:r>
      <w:r w:rsidR="00E56AA7">
        <w:rPr>
          <w:sz w:val="28"/>
          <w:szCs w:val="28"/>
        </w:rPr>
        <w:t xml:space="preserve"> на основании</w:t>
      </w:r>
      <w:r w:rsidRPr="00526F0C">
        <w:rPr>
          <w:sz w:val="28"/>
          <w:szCs w:val="28"/>
        </w:rPr>
        <w:t>:</w:t>
      </w:r>
    </w:p>
    <w:p w:rsidR="00526F0C" w:rsidRPr="00526F0C" w:rsidRDefault="00526F0C" w:rsidP="005918A2">
      <w:pPr>
        <w:widowControl w:val="0"/>
        <w:ind w:firstLine="709"/>
        <w:jc w:val="both"/>
        <w:rPr>
          <w:sz w:val="28"/>
          <w:szCs w:val="28"/>
        </w:rPr>
      </w:pPr>
      <w:r w:rsidRPr="00526F0C">
        <w:rPr>
          <w:sz w:val="28"/>
          <w:szCs w:val="28"/>
        </w:rPr>
        <w:t xml:space="preserve">1. </w:t>
      </w:r>
      <w:r w:rsidR="00E56AA7">
        <w:rPr>
          <w:sz w:val="28"/>
          <w:szCs w:val="28"/>
        </w:rPr>
        <w:t>решений сессий Совета депутатов Большеелховского сельского поселения Лямбирского муниципального района Республики Мордовия о бюджете на очередной финансовый год и о внесении изменений</w:t>
      </w:r>
      <w:r w:rsidR="00971D91">
        <w:rPr>
          <w:sz w:val="28"/>
          <w:szCs w:val="28"/>
        </w:rPr>
        <w:t xml:space="preserve"> в бюджет на текущий год;</w:t>
      </w:r>
    </w:p>
    <w:p w:rsidR="00971D91" w:rsidRDefault="00526F0C" w:rsidP="005918A2">
      <w:pPr>
        <w:widowControl w:val="0"/>
        <w:ind w:firstLine="709"/>
        <w:jc w:val="both"/>
        <w:rPr>
          <w:sz w:val="28"/>
          <w:szCs w:val="28"/>
        </w:rPr>
      </w:pPr>
      <w:r w:rsidRPr="00526F0C">
        <w:rPr>
          <w:sz w:val="28"/>
          <w:szCs w:val="28"/>
        </w:rPr>
        <w:t xml:space="preserve">2. </w:t>
      </w:r>
      <w:r w:rsidR="00971D91">
        <w:rPr>
          <w:sz w:val="28"/>
          <w:szCs w:val="28"/>
        </w:rPr>
        <w:t>постановлений а</w:t>
      </w:r>
      <w:r w:rsidRPr="00526F0C">
        <w:rPr>
          <w:sz w:val="28"/>
          <w:szCs w:val="28"/>
        </w:rPr>
        <w:t xml:space="preserve">дминистрации </w:t>
      </w:r>
      <w:r w:rsidR="00971D91">
        <w:rPr>
          <w:sz w:val="28"/>
          <w:szCs w:val="28"/>
        </w:rPr>
        <w:t>Большеелховского сельского поселения Лямбирского муниципального района Республики Мордовия</w:t>
      </w:r>
      <w:r w:rsidR="00971D91" w:rsidRPr="00526F0C">
        <w:rPr>
          <w:sz w:val="28"/>
          <w:szCs w:val="28"/>
        </w:rPr>
        <w:t xml:space="preserve"> </w:t>
      </w:r>
      <w:r w:rsidR="00971D91">
        <w:rPr>
          <w:sz w:val="28"/>
          <w:szCs w:val="28"/>
        </w:rPr>
        <w:t>об утверждении и исполнении муниципальных программ.</w:t>
      </w:r>
    </w:p>
    <w:p w:rsidR="00526F0C" w:rsidRDefault="00526F0C" w:rsidP="005918A2">
      <w:pPr>
        <w:widowControl w:val="0"/>
        <w:ind w:firstLine="709"/>
        <w:jc w:val="both"/>
        <w:rPr>
          <w:sz w:val="28"/>
          <w:szCs w:val="28"/>
        </w:rPr>
      </w:pPr>
      <w:r w:rsidRPr="00526F0C">
        <w:rPr>
          <w:sz w:val="28"/>
          <w:szCs w:val="28"/>
        </w:rPr>
        <w:t>Разработка и утверждение нормативных п</w:t>
      </w:r>
      <w:r w:rsidR="00971D91">
        <w:rPr>
          <w:sz w:val="28"/>
          <w:szCs w:val="28"/>
        </w:rPr>
        <w:t>равовых актов также будет осуществляться</w:t>
      </w:r>
      <w:r w:rsidRPr="00526F0C">
        <w:rPr>
          <w:sz w:val="28"/>
          <w:szCs w:val="28"/>
        </w:rPr>
        <w:t xml:space="preserve"> в случае внесения изменений и (или) принятия </w:t>
      </w:r>
      <w:r w:rsidR="00971D91">
        <w:rPr>
          <w:sz w:val="28"/>
          <w:szCs w:val="28"/>
        </w:rPr>
        <w:t xml:space="preserve">соответствующих </w:t>
      </w:r>
      <w:r w:rsidRPr="00526F0C">
        <w:rPr>
          <w:sz w:val="28"/>
          <w:szCs w:val="28"/>
        </w:rPr>
        <w:t xml:space="preserve">нормативных правовых актов на федеральном и региональном уровнях, затрагивающих сферу реализации настоящей </w:t>
      </w:r>
      <w:r w:rsidR="00971D91">
        <w:rPr>
          <w:sz w:val="28"/>
          <w:szCs w:val="28"/>
        </w:rPr>
        <w:t>П</w:t>
      </w:r>
      <w:r w:rsidRPr="00526F0C">
        <w:rPr>
          <w:sz w:val="28"/>
          <w:szCs w:val="28"/>
        </w:rPr>
        <w:t>рограммы, а также</w:t>
      </w:r>
      <w:r w:rsidR="005B3570">
        <w:rPr>
          <w:sz w:val="28"/>
          <w:szCs w:val="28"/>
        </w:rPr>
        <w:t>,</w:t>
      </w:r>
      <w:r w:rsidRPr="00526F0C">
        <w:rPr>
          <w:sz w:val="28"/>
          <w:szCs w:val="28"/>
        </w:rPr>
        <w:t xml:space="preserve"> в случае принятия соответствующих управленческих решений.</w:t>
      </w:r>
    </w:p>
    <w:p w:rsidR="00E56AA7" w:rsidRDefault="00E56AA7" w:rsidP="005918A2">
      <w:pPr>
        <w:widowControl w:val="0"/>
        <w:jc w:val="both"/>
        <w:rPr>
          <w:sz w:val="28"/>
          <w:szCs w:val="28"/>
        </w:rPr>
      </w:pPr>
    </w:p>
    <w:p w:rsidR="00E56AA7" w:rsidRPr="00E56AA7" w:rsidRDefault="00E56AA7" w:rsidP="005918A2">
      <w:pPr>
        <w:pStyle w:val="1"/>
        <w:keepNext w:val="0"/>
        <w:widowControl w:val="0"/>
        <w:rPr>
          <w:szCs w:val="28"/>
        </w:rPr>
      </w:pPr>
      <w:bookmarkStart w:id="23" w:name="sub_500"/>
      <w:r w:rsidRPr="00E56AA7">
        <w:rPr>
          <w:szCs w:val="28"/>
        </w:rPr>
        <w:t xml:space="preserve">Раздел V. Ресурсное обеспечение </w:t>
      </w:r>
      <w:r w:rsidR="000230FF">
        <w:rPr>
          <w:szCs w:val="28"/>
        </w:rPr>
        <w:t>П</w:t>
      </w:r>
      <w:r w:rsidRPr="00E56AA7">
        <w:rPr>
          <w:szCs w:val="28"/>
        </w:rPr>
        <w:t>рограммы</w:t>
      </w:r>
    </w:p>
    <w:bookmarkEnd w:id="23"/>
    <w:p w:rsidR="00E56AA7" w:rsidRPr="00E56AA7" w:rsidRDefault="00E56AA7" w:rsidP="005918A2">
      <w:pPr>
        <w:widowControl w:val="0"/>
        <w:jc w:val="both"/>
        <w:rPr>
          <w:sz w:val="28"/>
          <w:szCs w:val="28"/>
        </w:rPr>
      </w:pPr>
    </w:p>
    <w:p w:rsidR="00E56AA7" w:rsidRPr="00E56AA7" w:rsidRDefault="00E56AA7" w:rsidP="005918A2">
      <w:pPr>
        <w:widowControl w:val="0"/>
        <w:ind w:firstLine="709"/>
        <w:jc w:val="both"/>
        <w:rPr>
          <w:sz w:val="28"/>
          <w:szCs w:val="28"/>
        </w:rPr>
      </w:pPr>
      <w:r w:rsidRPr="00E56AA7">
        <w:rPr>
          <w:sz w:val="28"/>
          <w:szCs w:val="28"/>
        </w:rPr>
        <w:t xml:space="preserve">Объемы и источники финансирования </w:t>
      </w:r>
      <w:r w:rsidR="008C451C">
        <w:rPr>
          <w:sz w:val="28"/>
          <w:szCs w:val="28"/>
        </w:rPr>
        <w:t>П</w:t>
      </w:r>
      <w:r w:rsidRPr="00E56AA7">
        <w:rPr>
          <w:sz w:val="28"/>
          <w:szCs w:val="28"/>
        </w:rPr>
        <w:t xml:space="preserve">рограммы определяются на стадии разработки проектов, которые вошли в ее состав. Реализация </w:t>
      </w:r>
      <w:r w:rsidR="008C451C">
        <w:rPr>
          <w:sz w:val="28"/>
          <w:szCs w:val="28"/>
        </w:rPr>
        <w:t>П</w:t>
      </w:r>
      <w:r w:rsidRPr="00E56AA7">
        <w:rPr>
          <w:sz w:val="28"/>
          <w:szCs w:val="28"/>
        </w:rPr>
        <w:t xml:space="preserve">рограммы обеспечивается за счет </w:t>
      </w:r>
      <w:r w:rsidR="008C451C">
        <w:rPr>
          <w:sz w:val="28"/>
          <w:szCs w:val="28"/>
        </w:rPr>
        <w:t xml:space="preserve">средств </w:t>
      </w:r>
      <w:r w:rsidRPr="00E56AA7">
        <w:rPr>
          <w:sz w:val="28"/>
          <w:szCs w:val="28"/>
        </w:rPr>
        <w:t>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w:t>
      </w:r>
      <w:r w:rsidR="008C451C">
        <w:rPr>
          <w:sz w:val="28"/>
          <w:szCs w:val="28"/>
        </w:rPr>
        <w:t xml:space="preserve"> </w:t>
      </w:r>
      <w:r w:rsidR="008C451C" w:rsidRPr="00E56AA7">
        <w:rPr>
          <w:sz w:val="28"/>
          <w:szCs w:val="28"/>
        </w:rPr>
        <w:t xml:space="preserve">(в части согласованных проектов </w:t>
      </w:r>
      <w:r w:rsidR="008C451C">
        <w:rPr>
          <w:sz w:val="28"/>
          <w:szCs w:val="28"/>
        </w:rPr>
        <w:t xml:space="preserve">районного </w:t>
      </w:r>
      <w:r w:rsidR="008C451C" w:rsidRPr="00E56AA7">
        <w:rPr>
          <w:sz w:val="28"/>
          <w:szCs w:val="28"/>
        </w:rPr>
        <w:t>значения)</w:t>
      </w:r>
      <w:r w:rsidR="008C451C">
        <w:rPr>
          <w:sz w:val="28"/>
          <w:szCs w:val="28"/>
        </w:rPr>
        <w:t>, бюджета сельского поселения</w:t>
      </w:r>
      <w:r w:rsidRPr="00E56AA7">
        <w:rPr>
          <w:sz w:val="28"/>
          <w:szCs w:val="28"/>
        </w:rPr>
        <w:t xml:space="preserve"> (местный бюджет) и привлекаемых внебюджетных источников.</w:t>
      </w:r>
    </w:p>
    <w:p w:rsidR="00E56AA7" w:rsidRPr="00E56AA7" w:rsidRDefault="00E56AA7" w:rsidP="005918A2">
      <w:pPr>
        <w:widowControl w:val="0"/>
        <w:ind w:firstLine="709"/>
        <w:jc w:val="both"/>
        <w:rPr>
          <w:sz w:val="28"/>
          <w:szCs w:val="28"/>
        </w:rPr>
      </w:pPr>
      <w:r w:rsidRPr="00E56AA7">
        <w:rPr>
          <w:sz w:val="28"/>
          <w:szCs w:val="28"/>
        </w:rPr>
        <w:t xml:space="preserve">К внебюджетным источникам, привлекаемым для финансирования </w:t>
      </w:r>
      <w:r w:rsidR="008C451C">
        <w:rPr>
          <w:sz w:val="28"/>
          <w:szCs w:val="28"/>
        </w:rPr>
        <w:t>П</w:t>
      </w:r>
      <w:r w:rsidRPr="00E56AA7">
        <w:rPr>
          <w:sz w:val="28"/>
          <w:szCs w:val="28"/>
        </w:rPr>
        <w:t xml:space="preserve">рограммы, относятся взносы участников реализации </w:t>
      </w:r>
      <w:r w:rsidR="008C451C">
        <w:rPr>
          <w:sz w:val="28"/>
          <w:szCs w:val="28"/>
        </w:rPr>
        <w:t>П</w:t>
      </w:r>
      <w:r w:rsidRPr="00E56AA7">
        <w:rPr>
          <w:sz w:val="28"/>
          <w:szCs w:val="28"/>
        </w:rPr>
        <w:t xml:space="preserve">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w:t>
      </w:r>
      <w:r w:rsidR="008C451C">
        <w:rPr>
          <w:sz w:val="28"/>
          <w:szCs w:val="28"/>
        </w:rPr>
        <w:t>П</w:t>
      </w:r>
      <w:r w:rsidRPr="00E56AA7">
        <w:rPr>
          <w:sz w:val="28"/>
          <w:szCs w:val="28"/>
        </w:rPr>
        <w:t xml:space="preserve">рограммы; кредиты банков, средства фондов и общественных организаций, заинтересованных в реализации </w:t>
      </w:r>
      <w:r w:rsidR="008C451C">
        <w:rPr>
          <w:sz w:val="28"/>
          <w:szCs w:val="28"/>
        </w:rPr>
        <w:t>П</w:t>
      </w:r>
      <w:r w:rsidRPr="00E56AA7">
        <w:rPr>
          <w:sz w:val="28"/>
          <w:szCs w:val="28"/>
        </w:rPr>
        <w:t>рограммы (или ее отдельных мероприятий), и другие поступления.</w:t>
      </w:r>
    </w:p>
    <w:p w:rsidR="00E56AA7" w:rsidRPr="00E56AA7" w:rsidRDefault="00E56AA7" w:rsidP="005918A2">
      <w:pPr>
        <w:widowControl w:val="0"/>
        <w:ind w:firstLine="709"/>
        <w:jc w:val="both"/>
        <w:rPr>
          <w:sz w:val="28"/>
          <w:szCs w:val="28"/>
        </w:rPr>
      </w:pPr>
      <w:r w:rsidRPr="00E56AA7">
        <w:rPr>
          <w:sz w:val="28"/>
          <w:szCs w:val="28"/>
        </w:rPr>
        <w:t>Общий объем финансовых ресурс</w:t>
      </w:r>
      <w:r w:rsidR="008C451C">
        <w:rPr>
          <w:sz w:val="28"/>
          <w:szCs w:val="28"/>
        </w:rPr>
        <w:t>ов, необходимых для реализации П</w:t>
      </w:r>
      <w:r w:rsidRPr="00E56AA7">
        <w:rPr>
          <w:sz w:val="28"/>
          <w:szCs w:val="28"/>
        </w:rPr>
        <w:t xml:space="preserve">рограммы за счет всех </w:t>
      </w:r>
      <w:r w:rsidR="008C451C">
        <w:rPr>
          <w:sz w:val="28"/>
          <w:szCs w:val="28"/>
        </w:rPr>
        <w:t>источников финансирования в 2016-2020</w:t>
      </w:r>
      <w:r w:rsidRPr="00E56AA7">
        <w:rPr>
          <w:sz w:val="28"/>
          <w:szCs w:val="28"/>
        </w:rPr>
        <w:t xml:space="preserve"> годах </w:t>
      </w:r>
      <w:r w:rsidR="008C451C">
        <w:rPr>
          <w:sz w:val="28"/>
          <w:szCs w:val="28"/>
        </w:rPr>
        <w:t xml:space="preserve">по предварительной оценке </w:t>
      </w:r>
      <w:r w:rsidRPr="00E56AA7">
        <w:rPr>
          <w:sz w:val="28"/>
          <w:szCs w:val="28"/>
        </w:rPr>
        <w:t xml:space="preserve">составит </w:t>
      </w:r>
      <w:r w:rsidR="0056361B" w:rsidRPr="0056361B">
        <w:rPr>
          <w:sz w:val="28"/>
          <w:szCs w:val="28"/>
        </w:rPr>
        <w:t>1365,45</w:t>
      </w:r>
      <w:r w:rsidRPr="0056361B">
        <w:rPr>
          <w:sz w:val="28"/>
          <w:szCs w:val="28"/>
        </w:rPr>
        <w:t> млн. рублей</w:t>
      </w:r>
      <w:r w:rsidRPr="00E56AA7">
        <w:rPr>
          <w:sz w:val="28"/>
          <w:szCs w:val="28"/>
        </w:rPr>
        <w:t>.</w:t>
      </w:r>
    </w:p>
    <w:p w:rsidR="00E56AA7" w:rsidRPr="00E56AA7" w:rsidRDefault="00E56AA7" w:rsidP="005918A2">
      <w:pPr>
        <w:widowControl w:val="0"/>
        <w:ind w:firstLine="709"/>
        <w:jc w:val="both"/>
        <w:rPr>
          <w:sz w:val="28"/>
          <w:szCs w:val="28"/>
        </w:rPr>
      </w:pPr>
      <w:r w:rsidRPr="00E56AA7">
        <w:rPr>
          <w:sz w:val="28"/>
          <w:szCs w:val="28"/>
        </w:rPr>
        <w:t>Реал</w:t>
      </w:r>
      <w:r w:rsidR="008C451C">
        <w:rPr>
          <w:sz w:val="28"/>
          <w:szCs w:val="28"/>
        </w:rPr>
        <w:t>изация программных мероприятий П</w:t>
      </w:r>
      <w:r w:rsidRPr="00E56AA7">
        <w:rPr>
          <w:sz w:val="28"/>
          <w:szCs w:val="28"/>
        </w:rPr>
        <w:t>рограммы предполагается за счет средств:</w:t>
      </w:r>
    </w:p>
    <w:p w:rsidR="00E56AA7" w:rsidRPr="009334FC" w:rsidRDefault="00E56AA7" w:rsidP="005918A2">
      <w:pPr>
        <w:widowControl w:val="0"/>
        <w:ind w:firstLine="709"/>
        <w:jc w:val="both"/>
        <w:rPr>
          <w:sz w:val="28"/>
          <w:szCs w:val="28"/>
        </w:rPr>
      </w:pPr>
      <w:r w:rsidRPr="009334FC">
        <w:rPr>
          <w:sz w:val="28"/>
          <w:szCs w:val="28"/>
        </w:rPr>
        <w:t xml:space="preserve">- федерального бюджета </w:t>
      </w:r>
      <w:r w:rsidR="0056361B" w:rsidRPr="009334FC">
        <w:rPr>
          <w:sz w:val="28"/>
          <w:szCs w:val="28"/>
        </w:rPr>
        <w:t>168</w:t>
      </w:r>
      <w:r w:rsidRPr="009334FC">
        <w:rPr>
          <w:sz w:val="28"/>
          <w:szCs w:val="28"/>
        </w:rPr>
        <w:t> млн. </w:t>
      </w:r>
      <w:r w:rsidR="0056361B" w:rsidRPr="009334FC">
        <w:rPr>
          <w:sz w:val="28"/>
          <w:szCs w:val="28"/>
        </w:rPr>
        <w:t>руб.</w:t>
      </w:r>
      <w:r w:rsidRPr="009334FC">
        <w:rPr>
          <w:sz w:val="28"/>
          <w:szCs w:val="28"/>
        </w:rPr>
        <w:t>;</w:t>
      </w:r>
    </w:p>
    <w:p w:rsidR="00E56AA7" w:rsidRPr="009334FC" w:rsidRDefault="00E56AA7" w:rsidP="005918A2">
      <w:pPr>
        <w:widowControl w:val="0"/>
        <w:ind w:firstLine="709"/>
        <w:jc w:val="both"/>
        <w:rPr>
          <w:sz w:val="28"/>
          <w:szCs w:val="28"/>
        </w:rPr>
      </w:pPr>
      <w:r w:rsidRPr="009334FC">
        <w:rPr>
          <w:sz w:val="28"/>
          <w:szCs w:val="28"/>
        </w:rPr>
        <w:t xml:space="preserve">- республиканского бюджета </w:t>
      </w:r>
      <w:r w:rsidR="0056361B" w:rsidRPr="009334FC">
        <w:rPr>
          <w:sz w:val="28"/>
          <w:szCs w:val="28"/>
        </w:rPr>
        <w:t>179 млн. руб.;</w:t>
      </w:r>
    </w:p>
    <w:p w:rsidR="00E56AA7" w:rsidRPr="009334FC" w:rsidRDefault="00E56AA7" w:rsidP="005918A2">
      <w:pPr>
        <w:widowControl w:val="0"/>
        <w:ind w:firstLine="709"/>
        <w:jc w:val="both"/>
        <w:rPr>
          <w:sz w:val="28"/>
          <w:szCs w:val="28"/>
        </w:rPr>
      </w:pPr>
      <w:r w:rsidRPr="009334FC">
        <w:rPr>
          <w:sz w:val="28"/>
          <w:szCs w:val="28"/>
        </w:rPr>
        <w:t xml:space="preserve">- </w:t>
      </w:r>
      <w:r w:rsidR="0056361B" w:rsidRPr="009334FC">
        <w:rPr>
          <w:sz w:val="28"/>
          <w:szCs w:val="28"/>
        </w:rPr>
        <w:t>местного</w:t>
      </w:r>
      <w:r w:rsidRPr="009334FC">
        <w:rPr>
          <w:sz w:val="28"/>
          <w:szCs w:val="28"/>
        </w:rPr>
        <w:t xml:space="preserve"> бюджета </w:t>
      </w:r>
      <w:r w:rsidR="0056361B" w:rsidRPr="009334FC">
        <w:rPr>
          <w:sz w:val="28"/>
          <w:szCs w:val="28"/>
        </w:rPr>
        <w:t>17,362 млн. руб.</w:t>
      </w:r>
      <w:r w:rsidRPr="009334FC">
        <w:rPr>
          <w:sz w:val="28"/>
          <w:szCs w:val="28"/>
        </w:rPr>
        <w:t>;</w:t>
      </w:r>
    </w:p>
    <w:p w:rsidR="00E56AA7" w:rsidRPr="009334FC" w:rsidRDefault="00E56AA7" w:rsidP="005918A2">
      <w:pPr>
        <w:widowControl w:val="0"/>
        <w:ind w:firstLine="709"/>
        <w:jc w:val="both"/>
        <w:rPr>
          <w:sz w:val="28"/>
          <w:szCs w:val="28"/>
        </w:rPr>
      </w:pPr>
      <w:r w:rsidRPr="009334FC">
        <w:rPr>
          <w:sz w:val="28"/>
          <w:szCs w:val="28"/>
        </w:rPr>
        <w:t xml:space="preserve">- внебюджетных средств </w:t>
      </w:r>
      <w:r w:rsidR="0056361B" w:rsidRPr="009334FC">
        <w:rPr>
          <w:sz w:val="28"/>
          <w:szCs w:val="28"/>
        </w:rPr>
        <w:t>1001</w:t>
      </w:r>
      <w:r w:rsidR="009334FC" w:rsidRPr="009334FC">
        <w:rPr>
          <w:sz w:val="28"/>
          <w:szCs w:val="28"/>
        </w:rPr>
        <w:t> млн. руб</w:t>
      </w:r>
      <w:r w:rsidRPr="009334FC">
        <w:rPr>
          <w:sz w:val="28"/>
          <w:szCs w:val="28"/>
        </w:rPr>
        <w:t>.</w:t>
      </w:r>
    </w:p>
    <w:p w:rsidR="00E56AA7" w:rsidRPr="00E56AA7" w:rsidRDefault="00E56AA7" w:rsidP="005918A2">
      <w:pPr>
        <w:widowControl w:val="0"/>
        <w:ind w:firstLine="709"/>
        <w:jc w:val="both"/>
        <w:rPr>
          <w:sz w:val="28"/>
          <w:szCs w:val="28"/>
        </w:rPr>
      </w:pPr>
      <w:r w:rsidRPr="00E56AA7">
        <w:rPr>
          <w:sz w:val="28"/>
          <w:szCs w:val="28"/>
        </w:rPr>
        <w:lastRenderedPageBreak/>
        <w:t>Объемы финансирования программы за счет средств федерального, республиканского и местных бюджетов ежегодно будет уточняться исходя из возможностей бюджетов на соответствующий финансовый год.</w:t>
      </w:r>
      <w:r w:rsidR="008C451C">
        <w:rPr>
          <w:sz w:val="28"/>
          <w:szCs w:val="28"/>
        </w:rPr>
        <w:t xml:space="preserve"> </w:t>
      </w:r>
      <w:r w:rsidR="008C451C" w:rsidRPr="00E56AA7">
        <w:rPr>
          <w:sz w:val="28"/>
          <w:szCs w:val="28"/>
        </w:rPr>
        <w:t xml:space="preserve">Предложения по финансированию </w:t>
      </w:r>
      <w:r w:rsidR="008C451C">
        <w:rPr>
          <w:sz w:val="28"/>
          <w:szCs w:val="28"/>
        </w:rPr>
        <w:t>П</w:t>
      </w:r>
      <w:r w:rsidR="008C451C" w:rsidRPr="00E56AA7">
        <w:rPr>
          <w:sz w:val="28"/>
          <w:szCs w:val="28"/>
        </w:rPr>
        <w:t>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E56AA7" w:rsidRPr="00E56AA7" w:rsidRDefault="00E56AA7" w:rsidP="005918A2">
      <w:pPr>
        <w:widowControl w:val="0"/>
        <w:ind w:firstLine="709"/>
        <w:jc w:val="both"/>
        <w:rPr>
          <w:sz w:val="28"/>
          <w:szCs w:val="28"/>
        </w:rPr>
      </w:pPr>
      <w:r w:rsidRPr="00E56AA7">
        <w:rPr>
          <w:sz w:val="28"/>
          <w:szCs w:val="28"/>
        </w:rPr>
        <w:t xml:space="preserve">Объемы и источники финансирования по годам приведены в паспорте программы и </w:t>
      </w:r>
      <w:hyperlink w:anchor="sub_1100" w:history="1">
        <w:r w:rsidR="009334FC">
          <w:rPr>
            <w:rStyle w:val="aa"/>
            <w:color w:val="auto"/>
            <w:sz w:val="28"/>
            <w:szCs w:val="28"/>
          </w:rPr>
          <w:t xml:space="preserve">приложении </w:t>
        </w:r>
        <w:r w:rsidRPr="00E56AA7">
          <w:rPr>
            <w:rStyle w:val="aa"/>
            <w:color w:val="auto"/>
            <w:sz w:val="28"/>
            <w:szCs w:val="28"/>
          </w:rPr>
          <w:t>1</w:t>
        </w:r>
      </w:hyperlink>
      <w:r w:rsidR="009334FC">
        <w:t xml:space="preserve"> </w:t>
      </w:r>
      <w:r w:rsidR="009334FC">
        <w:rPr>
          <w:sz w:val="28"/>
          <w:szCs w:val="28"/>
        </w:rPr>
        <w:t>к Программе</w:t>
      </w:r>
      <w:r w:rsidRPr="00E56AA7">
        <w:rPr>
          <w:sz w:val="28"/>
          <w:szCs w:val="28"/>
        </w:rPr>
        <w:t>.</w:t>
      </w:r>
    </w:p>
    <w:p w:rsidR="00E56AA7" w:rsidRPr="00E56AA7" w:rsidRDefault="00E56AA7" w:rsidP="005918A2">
      <w:pPr>
        <w:widowControl w:val="0"/>
        <w:jc w:val="both"/>
        <w:rPr>
          <w:sz w:val="28"/>
          <w:szCs w:val="28"/>
        </w:rPr>
      </w:pPr>
    </w:p>
    <w:p w:rsidR="00E56AA7" w:rsidRPr="00E56AA7" w:rsidRDefault="00E56AA7" w:rsidP="005918A2">
      <w:pPr>
        <w:pStyle w:val="1"/>
        <w:keepNext w:val="0"/>
        <w:widowControl w:val="0"/>
        <w:rPr>
          <w:szCs w:val="28"/>
        </w:rPr>
      </w:pPr>
      <w:bookmarkStart w:id="24" w:name="sub_600"/>
      <w:r w:rsidRPr="00E56AA7">
        <w:rPr>
          <w:szCs w:val="28"/>
        </w:rPr>
        <w:t xml:space="preserve">Раздел VI. Анализ рисков реализации </w:t>
      </w:r>
      <w:r w:rsidR="000230FF">
        <w:rPr>
          <w:szCs w:val="28"/>
        </w:rPr>
        <w:t>П</w:t>
      </w:r>
      <w:r w:rsidRPr="00E56AA7">
        <w:rPr>
          <w:szCs w:val="28"/>
        </w:rPr>
        <w:t>рограммы и описание мер управления рисками</w:t>
      </w:r>
    </w:p>
    <w:bookmarkEnd w:id="24"/>
    <w:p w:rsidR="00E56AA7" w:rsidRPr="00E56AA7" w:rsidRDefault="00E56AA7" w:rsidP="005918A2">
      <w:pPr>
        <w:widowControl w:val="0"/>
        <w:jc w:val="both"/>
        <w:rPr>
          <w:sz w:val="28"/>
          <w:szCs w:val="28"/>
        </w:rPr>
      </w:pPr>
    </w:p>
    <w:p w:rsidR="00E56AA7" w:rsidRPr="00E56AA7" w:rsidRDefault="00E56AA7" w:rsidP="005918A2">
      <w:pPr>
        <w:widowControl w:val="0"/>
        <w:ind w:firstLine="709"/>
        <w:jc w:val="both"/>
        <w:rPr>
          <w:sz w:val="28"/>
          <w:szCs w:val="28"/>
        </w:rPr>
      </w:pPr>
      <w:r w:rsidRPr="00E56AA7">
        <w:rPr>
          <w:sz w:val="28"/>
          <w:szCs w:val="28"/>
        </w:rPr>
        <w:t>Анализ факторов, снижающих вероятность полной реализации Программы путем достижения поставленной цели и решения задач, определяет необходимость рассмотрения и своевременной нейтрализации следующих рисков:</w:t>
      </w:r>
    </w:p>
    <w:p w:rsidR="00E56AA7" w:rsidRPr="00E56AA7" w:rsidRDefault="00E56AA7" w:rsidP="005918A2">
      <w:pPr>
        <w:widowControl w:val="0"/>
        <w:ind w:firstLine="709"/>
        <w:jc w:val="both"/>
        <w:rPr>
          <w:sz w:val="28"/>
          <w:szCs w:val="28"/>
        </w:rPr>
      </w:pPr>
      <w:r w:rsidRPr="00E56AA7">
        <w:rPr>
          <w:sz w:val="28"/>
          <w:szCs w:val="28"/>
        </w:rPr>
        <w:t>- риска обеспечения финансирования Программы в запланированных объемах;</w:t>
      </w:r>
    </w:p>
    <w:p w:rsidR="00E56AA7" w:rsidRPr="00E56AA7" w:rsidRDefault="00E56AA7" w:rsidP="005918A2">
      <w:pPr>
        <w:widowControl w:val="0"/>
        <w:ind w:firstLine="709"/>
        <w:jc w:val="both"/>
        <w:rPr>
          <w:sz w:val="28"/>
          <w:szCs w:val="28"/>
        </w:rPr>
      </w:pPr>
      <w:r w:rsidRPr="00E56AA7">
        <w:rPr>
          <w:sz w:val="28"/>
          <w:szCs w:val="28"/>
        </w:rPr>
        <w:t>- риска некачественного управления (возникновения сбоев) при реализации Программы;</w:t>
      </w:r>
    </w:p>
    <w:p w:rsidR="00E56AA7" w:rsidRPr="00E56AA7" w:rsidRDefault="00E56AA7" w:rsidP="005918A2">
      <w:pPr>
        <w:widowControl w:val="0"/>
        <w:ind w:firstLine="709"/>
        <w:jc w:val="both"/>
        <w:rPr>
          <w:sz w:val="28"/>
          <w:szCs w:val="28"/>
        </w:rPr>
      </w:pPr>
      <w:r w:rsidRPr="00E56AA7">
        <w:rPr>
          <w:sz w:val="28"/>
          <w:szCs w:val="28"/>
        </w:rPr>
        <w:t>- институционального риска;</w:t>
      </w:r>
    </w:p>
    <w:p w:rsidR="00E56AA7" w:rsidRPr="00E56AA7" w:rsidRDefault="00E56AA7" w:rsidP="005918A2">
      <w:pPr>
        <w:widowControl w:val="0"/>
        <w:ind w:firstLine="709"/>
        <w:jc w:val="both"/>
        <w:rPr>
          <w:sz w:val="28"/>
          <w:szCs w:val="28"/>
        </w:rPr>
      </w:pPr>
      <w:r w:rsidRPr="00E56AA7">
        <w:rPr>
          <w:sz w:val="28"/>
          <w:szCs w:val="28"/>
        </w:rPr>
        <w:t>- риска низкой мотивации;</w:t>
      </w:r>
    </w:p>
    <w:p w:rsidR="00E56AA7" w:rsidRPr="00E56AA7" w:rsidRDefault="00E56AA7" w:rsidP="005918A2">
      <w:pPr>
        <w:widowControl w:val="0"/>
        <w:ind w:firstLine="709"/>
        <w:jc w:val="both"/>
        <w:rPr>
          <w:sz w:val="28"/>
          <w:szCs w:val="28"/>
        </w:rPr>
      </w:pPr>
      <w:r w:rsidRPr="00E56AA7">
        <w:rPr>
          <w:sz w:val="28"/>
          <w:szCs w:val="28"/>
        </w:rPr>
        <w:t>- риска возникновения обстоятельств непреодолимой силы;</w:t>
      </w:r>
    </w:p>
    <w:p w:rsidR="00E56AA7" w:rsidRPr="00E56AA7" w:rsidRDefault="00E56AA7" w:rsidP="005918A2">
      <w:pPr>
        <w:widowControl w:val="0"/>
        <w:ind w:firstLine="709"/>
        <w:jc w:val="both"/>
        <w:rPr>
          <w:sz w:val="28"/>
          <w:szCs w:val="28"/>
        </w:rPr>
      </w:pPr>
      <w:r w:rsidRPr="00E56AA7">
        <w:rPr>
          <w:sz w:val="28"/>
          <w:szCs w:val="28"/>
        </w:rPr>
        <w:t>- других рисков.</w:t>
      </w:r>
    </w:p>
    <w:p w:rsidR="00E56AA7" w:rsidRPr="00E56AA7" w:rsidRDefault="00E56AA7" w:rsidP="005918A2">
      <w:pPr>
        <w:widowControl w:val="0"/>
        <w:ind w:firstLine="709"/>
        <w:jc w:val="both"/>
        <w:rPr>
          <w:sz w:val="28"/>
          <w:szCs w:val="28"/>
        </w:rPr>
      </w:pPr>
      <w:r w:rsidRPr="00E56AA7">
        <w:rPr>
          <w:sz w:val="28"/>
          <w:szCs w:val="28"/>
        </w:rPr>
        <w:t xml:space="preserve">Риск обеспечения финансирования Программы (риск ликвидности) возникает в результате значительной продолжительности Программы. </w:t>
      </w:r>
      <w:r w:rsidR="009E0B18">
        <w:rPr>
          <w:sz w:val="28"/>
          <w:szCs w:val="28"/>
        </w:rPr>
        <w:t>Р</w:t>
      </w:r>
      <w:r w:rsidRPr="00E56AA7">
        <w:rPr>
          <w:sz w:val="28"/>
          <w:szCs w:val="28"/>
        </w:rPr>
        <w:t>иск сбоев в реализации Программы в результате недофинансирования можно считать умеренным. Качественная оценка такого риска - риск средний.</w:t>
      </w:r>
    </w:p>
    <w:p w:rsidR="00E56AA7" w:rsidRPr="00E56AA7" w:rsidRDefault="00E56AA7" w:rsidP="005918A2">
      <w:pPr>
        <w:widowControl w:val="0"/>
        <w:ind w:firstLine="709"/>
        <w:jc w:val="both"/>
        <w:rPr>
          <w:sz w:val="28"/>
          <w:szCs w:val="28"/>
        </w:rPr>
      </w:pPr>
      <w:r w:rsidRPr="00E56AA7">
        <w:rPr>
          <w:sz w:val="28"/>
          <w:szCs w:val="28"/>
        </w:rPr>
        <w:t xml:space="preserve">Риск некачественного управления (возникновения сбоев) при реализации Программы возникает в результате низкой эффективности деятельности, в том числе ошибок исполнителей, совершенных правонарушений, неготовности инфраструктуры (управленческой, информационной, финансовой и др.) к решению поставленных задач. Качественная оценка такого риска - риск средний. </w:t>
      </w:r>
    </w:p>
    <w:p w:rsidR="009E0B18" w:rsidRDefault="00E56AA7" w:rsidP="005918A2">
      <w:pPr>
        <w:widowControl w:val="0"/>
        <w:ind w:firstLine="709"/>
        <w:jc w:val="both"/>
        <w:rPr>
          <w:sz w:val="28"/>
          <w:szCs w:val="28"/>
        </w:rPr>
      </w:pPr>
      <w:r w:rsidRPr="00E56AA7">
        <w:rPr>
          <w:sz w:val="28"/>
          <w:szCs w:val="28"/>
        </w:rPr>
        <w:t xml:space="preserve">Институциональный риск - вероятность того, что Программа не будет выполнена в полном объеме по причине задержек с формированием и развитием ряда ключевых программных мероприятий. Качественная оценка такого риска - риск средний. </w:t>
      </w:r>
    </w:p>
    <w:p w:rsidR="00E56AA7" w:rsidRPr="00E56AA7" w:rsidRDefault="00E56AA7" w:rsidP="005918A2">
      <w:pPr>
        <w:widowControl w:val="0"/>
        <w:ind w:firstLine="709"/>
        <w:jc w:val="both"/>
        <w:rPr>
          <w:sz w:val="28"/>
          <w:szCs w:val="28"/>
        </w:rPr>
      </w:pPr>
      <w:r w:rsidRPr="00E56AA7">
        <w:rPr>
          <w:sz w:val="28"/>
          <w:szCs w:val="28"/>
        </w:rPr>
        <w:t>Риск низкой мотивации участников Программы может стать сдерживающим фактором в реализации Программы. Качественная оценка такого риска - риск средний.</w:t>
      </w:r>
    </w:p>
    <w:p w:rsidR="00E56AA7" w:rsidRPr="00E56AA7" w:rsidRDefault="00E56AA7" w:rsidP="005918A2">
      <w:pPr>
        <w:widowControl w:val="0"/>
        <w:ind w:firstLine="709"/>
        <w:jc w:val="both"/>
        <w:rPr>
          <w:sz w:val="28"/>
          <w:szCs w:val="28"/>
        </w:rPr>
      </w:pPr>
      <w:r w:rsidRPr="00E56AA7">
        <w:rPr>
          <w:sz w:val="28"/>
          <w:szCs w:val="28"/>
        </w:rPr>
        <w:t>Риск возникновения обстоятельств непреодолимой силы, таких как масштабные природные и техногенные катастрофы, войны (вооруженные конфликты) и др. Качественная оценка такого риска - риск низкий.</w:t>
      </w:r>
    </w:p>
    <w:p w:rsidR="00E56AA7" w:rsidRPr="00E56AA7" w:rsidRDefault="00E56AA7" w:rsidP="005918A2">
      <w:pPr>
        <w:widowControl w:val="0"/>
        <w:ind w:firstLine="709"/>
        <w:jc w:val="both"/>
        <w:rPr>
          <w:sz w:val="28"/>
          <w:szCs w:val="28"/>
        </w:rPr>
      </w:pPr>
      <w:r w:rsidRPr="00E56AA7">
        <w:rPr>
          <w:sz w:val="28"/>
          <w:szCs w:val="28"/>
        </w:rPr>
        <w:t>Особо следует отметить вероятность риска отказа от использования программно-целевого метода, что обусловливает:</w:t>
      </w:r>
    </w:p>
    <w:p w:rsidR="00E56AA7" w:rsidRPr="00E56AA7" w:rsidRDefault="00E56AA7" w:rsidP="005918A2">
      <w:pPr>
        <w:widowControl w:val="0"/>
        <w:ind w:firstLine="709"/>
        <w:jc w:val="both"/>
        <w:rPr>
          <w:sz w:val="28"/>
          <w:szCs w:val="28"/>
        </w:rPr>
      </w:pPr>
      <w:r w:rsidRPr="00E56AA7">
        <w:rPr>
          <w:sz w:val="28"/>
          <w:szCs w:val="28"/>
        </w:rPr>
        <w:t xml:space="preserve">- невозможность определения и формирования показателей, необходимых при </w:t>
      </w:r>
      <w:r w:rsidRPr="00E56AA7">
        <w:rPr>
          <w:sz w:val="28"/>
          <w:szCs w:val="28"/>
        </w:rPr>
        <w:lastRenderedPageBreak/>
        <w:t>выборе всего комплекса мероприятий, обеспечивающих достижение заявленной цели и решение задач;</w:t>
      </w:r>
    </w:p>
    <w:p w:rsidR="00E56AA7" w:rsidRPr="00E56AA7" w:rsidRDefault="00E56AA7" w:rsidP="005918A2">
      <w:pPr>
        <w:widowControl w:val="0"/>
        <w:ind w:firstLine="709"/>
        <w:jc w:val="both"/>
        <w:rPr>
          <w:sz w:val="28"/>
          <w:szCs w:val="28"/>
        </w:rPr>
      </w:pPr>
      <w:r w:rsidRPr="00E56AA7">
        <w:rPr>
          <w:sz w:val="28"/>
          <w:szCs w:val="28"/>
        </w:rPr>
        <w:t>- невозможность оценить эффективность использования бюджетных средств;</w:t>
      </w:r>
    </w:p>
    <w:p w:rsidR="00E56AA7" w:rsidRPr="00E56AA7" w:rsidRDefault="00E56AA7" w:rsidP="005918A2">
      <w:pPr>
        <w:widowControl w:val="0"/>
        <w:ind w:firstLine="709"/>
        <w:jc w:val="both"/>
        <w:rPr>
          <w:sz w:val="28"/>
          <w:szCs w:val="28"/>
        </w:rPr>
      </w:pPr>
      <w:r w:rsidRPr="00E56AA7">
        <w:rPr>
          <w:sz w:val="28"/>
          <w:szCs w:val="28"/>
        </w:rPr>
        <w:t>- невозможность полного и эффективного использования системного и комплексного подходов при формировании состава программных мероприятий;</w:t>
      </w:r>
    </w:p>
    <w:p w:rsidR="00E56AA7" w:rsidRPr="00E56AA7" w:rsidRDefault="00E56AA7" w:rsidP="005918A2">
      <w:pPr>
        <w:widowControl w:val="0"/>
        <w:ind w:firstLine="709"/>
        <w:jc w:val="both"/>
        <w:rPr>
          <w:sz w:val="28"/>
          <w:szCs w:val="28"/>
        </w:rPr>
      </w:pPr>
      <w:r w:rsidRPr="00E56AA7">
        <w:rPr>
          <w:sz w:val="28"/>
          <w:szCs w:val="28"/>
        </w:rPr>
        <w:t>- отсутствие эффективных механизмов координации всего комплекса программных мероприятий, обеспечивающих решение проблемы, и последовательности их реализации;</w:t>
      </w:r>
    </w:p>
    <w:p w:rsidR="00E56AA7" w:rsidRPr="00E56AA7" w:rsidRDefault="00E56AA7" w:rsidP="005918A2">
      <w:pPr>
        <w:widowControl w:val="0"/>
        <w:ind w:firstLine="709"/>
        <w:jc w:val="both"/>
        <w:rPr>
          <w:sz w:val="28"/>
          <w:szCs w:val="28"/>
        </w:rPr>
      </w:pPr>
      <w:r w:rsidRPr="00E56AA7">
        <w:rPr>
          <w:sz w:val="28"/>
          <w:szCs w:val="28"/>
        </w:rPr>
        <w:t>- недостаточную гибкость основных элементов системы администрирования и управления ресурсами, выделенными для достижения цели и решения задач.</w:t>
      </w:r>
    </w:p>
    <w:p w:rsidR="00E56AA7" w:rsidRPr="00E56AA7" w:rsidRDefault="00E56AA7" w:rsidP="005918A2">
      <w:pPr>
        <w:widowControl w:val="0"/>
        <w:ind w:firstLine="709"/>
        <w:jc w:val="both"/>
        <w:rPr>
          <w:sz w:val="28"/>
          <w:szCs w:val="28"/>
        </w:rPr>
      </w:pPr>
      <w:r w:rsidRPr="00E56AA7">
        <w:rPr>
          <w:sz w:val="28"/>
          <w:szCs w:val="28"/>
        </w:rPr>
        <w:t xml:space="preserve">На эффективность реализации </w:t>
      </w:r>
      <w:r w:rsidR="009E0B18">
        <w:rPr>
          <w:sz w:val="28"/>
          <w:szCs w:val="28"/>
        </w:rPr>
        <w:t>П</w:t>
      </w:r>
      <w:r w:rsidRPr="00E56AA7">
        <w:rPr>
          <w:sz w:val="28"/>
          <w:szCs w:val="28"/>
        </w:rPr>
        <w:t>рограммы могут оказать влияние внутренние и внешние риски, способные повлиять на ход выполнения основных мероприятий.</w:t>
      </w:r>
    </w:p>
    <w:p w:rsidR="00E56AA7" w:rsidRPr="00E56AA7" w:rsidRDefault="00E56AA7" w:rsidP="005918A2">
      <w:pPr>
        <w:widowControl w:val="0"/>
        <w:ind w:firstLine="709"/>
        <w:jc w:val="both"/>
        <w:rPr>
          <w:sz w:val="28"/>
          <w:szCs w:val="28"/>
        </w:rPr>
      </w:pPr>
      <w:r w:rsidRPr="00E56AA7">
        <w:rPr>
          <w:sz w:val="28"/>
          <w:szCs w:val="28"/>
        </w:rPr>
        <w:t>К внутренним рискам относятся:</w:t>
      </w:r>
    </w:p>
    <w:p w:rsidR="00E56AA7" w:rsidRPr="00E56AA7" w:rsidRDefault="00E56AA7" w:rsidP="005918A2">
      <w:pPr>
        <w:widowControl w:val="0"/>
        <w:ind w:firstLine="709"/>
        <w:jc w:val="both"/>
        <w:rPr>
          <w:sz w:val="28"/>
          <w:szCs w:val="28"/>
        </w:rPr>
      </w:pPr>
      <w:r w:rsidRPr="00E56AA7">
        <w:rPr>
          <w:sz w:val="28"/>
          <w:szCs w:val="28"/>
        </w:rPr>
        <w:t>- несоблюдение сроков реализации программы;</w:t>
      </w:r>
    </w:p>
    <w:p w:rsidR="00E56AA7" w:rsidRPr="00E56AA7" w:rsidRDefault="00E56AA7" w:rsidP="005918A2">
      <w:pPr>
        <w:widowControl w:val="0"/>
        <w:ind w:firstLine="709"/>
        <w:jc w:val="both"/>
        <w:rPr>
          <w:sz w:val="28"/>
          <w:szCs w:val="28"/>
        </w:rPr>
      </w:pPr>
      <w:r w:rsidRPr="00E56AA7">
        <w:rPr>
          <w:sz w:val="28"/>
          <w:szCs w:val="28"/>
        </w:rPr>
        <w:t>- неэффективное расходование денежных средств;</w:t>
      </w:r>
    </w:p>
    <w:p w:rsidR="00E56AA7" w:rsidRPr="00E56AA7" w:rsidRDefault="00E56AA7" w:rsidP="005918A2">
      <w:pPr>
        <w:widowControl w:val="0"/>
        <w:ind w:firstLine="709"/>
        <w:jc w:val="both"/>
        <w:rPr>
          <w:sz w:val="28"/>
          <w:szCs w:val="28"/>
        </w:rPr>
      </w:pPr>
      <w:r w:rsidRPr="00E56AA7">
        <w:rPr>
          <w:sz w:val="28"/>
          <w:szCs w:val="28"/>
        </w:rPr>
        <w:t>- не освоение выделенных денежных средств.</w:t>
      </w:r>
    </w:p>
    <w:p w:rsidR="00E56AA7" w:rsidRPr="00E56AA7" w:rsidRDefault="00E56AA7" w:rsidP="005918A2">
      <w:pPr>
        <w:widowControl w:val="0"/>
        <w:ind w:firstLine="709"/>
        <w:jc w:val="both"/>
        <w:rPr>
          <w:sz w:val="28"/>
          <w:szCs w:val="28"/>
        </w:rPr>
      </w:pPr>
      <w:r w:rsidRPr="00E56AA7">
        <w:rPr>
          <w:sz w:val="28"/>
          <w:szCs w:val="28"/>
        </w:rPr>
        <w:t xml:space="preserve">Их реализация может привести к не достижению целевых значений показателей и ожидаемых результатов </w:t>
      </w:r>
      <w:r w:rsidR="009E0B18">
        <w:rPr>
          <w:sz w:val="28"/>
          <w:szCs w:val="28"/>
        </w:rPr>
        <w:t>П</w:t>
      </w:r>
      <w:r w:rsidRPr="00E56AA7">
        <w:rPr>
          <w:sz w:val="28"/>
          <w:szCs w:val="28"/>
        </w:rPr>
        <w:t xml:space="preserve">рограммы. В целях минимизации указанных рисков в процессе реализации </w:t>
      </w:r>
      <w:r w:rsidR="009E0B18">
        <w:rPr>
          <w:sz w:val="28"/>
          <w:szCs w:val="28"/>
        </w:rPr>
        <w:t>П</w:t>
      </w:r>
      <w:r w:rsidRPr="00E56AA7">
        <w:rPr>
          <w:sz w:val="28"/>
          <w:szCs w:val="28"/>
        </w:rPr>
        <w:t xml:space="preserve">рограммы предусматривается создание эффективной системы управления на основе четкого распределения функций, полномочий и ответственности исполнителей и соисполнителей </w:t>
      </w:r>
      <w:r w:rsidR="009E0B18">
        <w:rPr>
          <w:sz w:val="28"/>
          <w:szCs w:val="28"/>
        </w:rPr>
        <w:t>П</w:t>
      </w:r>
      <w:r w:rsidRPr="00E56AA7">
        <w:rPr>
          <w:sz w:val="28"/>
          <w:szCs w:val="28"/>
        </w:rPr>
        <w:t>рограммы, применения технологии решения актуальных проблем в социальной и экономической сферах.</w:t>
      </w:r>
    </w:p>
    <w:p w:rsidR="00E56AA7" w:rsidRPr="00E56AA7" w:rsidRDefault="00E56AA7" w:rsidP="005918A2">
      <w:pPr>
        <w:widowControl w:val="0"/>
        <w:ind w:firstLine="709"/>
        <w:jc w:val="both"/>
        <w:rPr>
          <w:sz w:val="28"/>
          <w:szCs w:val="28"/>
        </w:rPr>
      </w:pPr>
      <w:r w:rsidRPr="00E56AA7">
        <w:rPr>
          <w:sz w:val="28"/>
          <w:szCs w:val="28"/>
        </w:rPr>
        <w:t>Внешние риски могут быть связаны с ухудшением макроэкономических условий в Республике Мордовия и России, с возможным наступлением мирового экономического кризиса, природными и техногенными катастрофами. Данные риски являются неуправляемыми.</w:t>
      </w:r>
    </w:p>
    <w:p w:rsidR="00E56AA7" w:rsidRPr="00E56AA7" w:rsidRDefault="00E56AA7" w:rsidP="005918A2">
      <w:pPr>
        <w:widowControl w:val="0"/>
        <w:jc w:val="both"/>
        <w:rPr>
          <w:sz w:val="28"/>
          <w:szCs w:val="28"/>
        </w:rPr>
      </w:pPr>
    </w:p>
    <w:p w:rsidR="00E56AA7" w:rsidRPr="009E0B18" w:rsidRDefault="00E56AA7" w:rsidP="005918A2">
      <w:pPr>
        <w:pStyle w:val="1"/>
        <w:keepNext w:val="0"/>
        <w:widowControl w:val="0"/>
        <w:rPr>
          <w:b w:val="0"/>
          <w:szCs w:val="28"/>
        </w:rPr>
      </w:pPr>
      <w:r w:rsidRPr="009E0B18">
        <w:rPr>
          <w:b w:val="0"/>
          <w:szCs w:val="28"/>
        </w:rPr>
        <w:t xml:space="preserve">Риски реализации </w:t>
      </w:r>
      <w:r w:rsidR="009E0B18">
        <w:rPr>
          <w:b w:val="0"/>
          <w:szCs w:val="28"/>
        </w:rPr>
        <w:t>П</w:t>
      </w:r>
      <w:r w:rsidRPr="009E0B18">
        <w:rPr>
          <w:b w:val="0"/>
          <w:szCs w:val="28"/>
        </w:rPr>
        <w:t>рограммы и меры управления рисками</w:t>
      </w: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00"/>
        <w:gridCol w:w="5429"/>
      </w:tblGrid>
      <w:tr w:rsidR="00E56AA7" w:rsidRPr="00E56AA7" w:rsidTr="009E0B18">
        <w:trPr>
          <w:jc w:val="center"/>
        </w:trPr>
        <w:tc>
          <w:tcPr>
            <w:tcW w:w="4800" w:type="dxa"/>
            <w:tcBorders>
              <w:top w:val="single" w:sz="4" w:space="0" w:color="auto"/>
              <w:bottom w:val="single" w:sz="4" w:space="0" w:color="auto"/>
              <w:right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t>Вид риска</w:t>
            </w:r>
          </w:p>
        </w:tc>
        <w:tc>
          <w:tcPr>
            <w:tcW w:w="5429" w:type="dxa"/>
            <w:tcBorders>
              <w:top w:val="single" w:sz="4" w:space="0" w:color="auto"/>
              <w:left w:val="single" w:sz="4" w:space="0" w:color="auto"/>
              <w:bottom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t>Меры по управлению рисками</w:t>
            </w:r>
          </w:p>
        </w:tc>
      </w:tr>
      <w:tr w:rsidR="00E56AA7" w:rsidRPr="00E56AA7" w:rsidTr="009E0B18">
        <w:trPr>
          <w:jc w:val="center"/>
        </w:trPr>
        <w:tc>
          <w:tcPr>
            <w:tcW w:w="4800" w:type="dxa"/>
            <w:tcBorders>
              <w:top w:val="single" w:sz="4" w:space="0" w:color="auto"/>
              <w:bottom w:val="single" w:sz="4" w:space="0" w:color="auto"/>
              <w:right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t xml:space="preserve">Отсутствие финансирования либо финансирование в недостаточном объеме мероприятий </w:t>
            </w:r>
            <w:r w:rsidR="009E0B18">
              <w:rPr>
                <w:rFonts w:ascii="Times New Roman" w:hAnsi="Times New Roman" w:cs="Times New Roman"/>
                <w:sz w:val="28"/>
                <w:szCs w:val="28"/>
              </w:rPr>
              <w:t>П</w:t>
            </w:r>
            <w:r w:rsidRPr="00E56AA7">
              <w:rPr>
                <w:rFonts w:ascii="Times New Roman" w:hAnsi="Times New Roman" w:cs="Times New Roman"/>
                <w:sz w:val="28"/>
                <w:szCs w:val="28"/>
              </w:rPr>
              <w:t>рограммы</w:t>
            </w:r>
          </w:p>
        </w:tc>
        <w:tc>
          <w:tcPr>
            <w:tcW w:w="5429" w:type="dxa"/>
            <w:tcBorders>
              <w:top w:val="single" w:sz="4" w:space="0" w:color="auto"/>
              <w:left w:val="single" w:sz="4" w:space="0" w:color="auto"/>
              <w:bottom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t xml:space="preserve">Определение приоритетных направлений реализации </w:t>
            </w:r>
            <w:r w:rsidR="009E0B18">
              <w:rPr>
                <w:rFonts w:ascii="Times New Roman" w:hAnsi="Times New Roman" w:cs="Times New Roman"/>
                <w:sz w:val="28"/>
                <w:szCs w:val="28"/>
              </w:rPr>
              <w:t>П</w:t>
            </w:r>
            <w:r w:rsidRPr="00E56AA7">
              <w:rPr>
                <w:rFonts w:ascii="Times New Roman" w:hAnsi="Times New Roman" w:cs="Times New Roman"/>
                <w:sz w:val="28"/>
                <w:szCs w:val="28"/>
              </w:rPr>
              <w:t xml:space="preserve">рограммы, оперативное внесение соответствующих корректировок </w:t>
            </w:r>
          </w:p>
        </w:tc>
      </w:tr>
      <w:tr w:rsidR="00E56AA7" w:rsidRPr="00E56AA7" w:rsidTr="009E0B18">
        <w:trPr>
          <w:jc w:val="center"/>
        </w:trPr>
        <w:tc>
          <w:tcPr>
            <w:tcW w:w="4800" w:type="dxa"/>
            <w:tcBorders>
              <w:top w:val="single" w:sz="4" w:space="0" w:color="auto"/>
              <w:bottom w:val="single" w:sz="4" w:space="0" w:color="auto"/>
              <w:right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t xml:space="preserve">Организационные риски, связанные с ошибками управления реализацией </w:t>
            </w:r>
            <w:r w:rsidR="009E0B18">
              <w:rPr>
                <w:rFonts w:ascii="Times New Roman" w:hAnsi="Times New Roman" w:cs="Times New Roman"/>
                <w:sz w:val="28"/>
                <w:szCs w:val="28"/>
              </w:rPr>
              <w:t>П</w:t>
            </w:r>
            <w:r w:rsidRPr="00E56AA7">
              <w:rPr>
                <w:rFonts w:ascii="Times New Roman" w:hAnsi="Times New Roman" w:cs="Times New Roman"/>
                <w:sz w:val="28"/>
                <w:szCs w:val="28"/>
              </w:rPr>
              <w:t xml:space="preserve">рограммы, в том числе отдельных ее исполнителей, неготовностью организационной инфраструктуры к решению задач, поставленных </w:t>
            </w:r>
            <w:r w:rsidR="009E0B18">
              <w:rPr>
                <w:rFonts w:ascii="Times New Roman" w:hAnsi="Times New Roman" w:cs="Times New Roman"/>
                <w:sz w:val="28"/>
                <w:szCs w:val="28"/>
              </w:rPr>
              <w:t>П</w:t>
            </w:r>
            <w:r w:rsidRPr="00E56AA7">
              <w:rPr>
                <w:rFonts w:ascii="Times New Roman" w:hAnsi="Times New Roman" w:cs="Times New Roman"/>
                <w:sz w:val="28"/>
                <w:szCs w:val="28"/>
              </w:rPr>
              <w:t>рограммой</w:t>
            </w:r>
          </w:p>
        </w:tc>
        <w:tc>
          <w:tcPr>
            <w:tcW w:w="5429" w:type="dxa"/>
            <w:tcBorders>
              <w:top w:val="single" w:sz="4" w:space="0" w:color="auto"/>
              <w:left w:val="single" w:sz="4" w:space="0" w:color="auto"/>
              <w:bottom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t xml:space="preserve">Организационно-методическая поддержка учреждений, участвующих в реализации </w:t>
            </w:r>
            <w:r w:rsidR="009E0B18">
              <w:rPr>
                <w:rFonts w:ascii="Times New Roman" w:hAnsi="Times New Roman" w:cs="Times New Roman"/>
                <w:sz w:val="28"/>
                <w:szCs w:val="28"/>
              </w:rPr>
              <w:t>П</w:t>
            </w:r>
            <w:r w:rsidRPr="00E56AA7">
              <w:rPr>
                <w:rFonts w:ascii="Times New Roman" w:hAnsi="Times New Roman" w:cs="Times New Roman"/>
                <w:sz w:val="28"/>
                <w:szCs w:val="28"/>
              </w:rPr>
              <w:t>рограммы</w:t>
            </w:r>
          </w:p>
        </w:tc>
      </w:tr>
      <w:tr w:rsidR="00E56AA7" w:rsidRPr="00E56AA7" w:rsidTr="009E0B18">
        <w:trPr>
          <w:jc w:val="center"/>
        </w:trPr>
        <w:tc>
          <w:tcPr>
            <w:tcW w:w="4800" w:type="dxa"/>
            <w:tcBorders>
              <w:top w:val="single" w:sz="4" w:space="0" w:color="auto"/>
              <w:bottom w:val="single" w:sz="4" w:space="0" w:color="auto"/>
              <w:right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t>Возможное изменение федерального и республиканского законодательства</w:t>
            </w:r>
          </w:p>
        </w:tc>
        <w:tc>
          <w:tcPr>
            <w:tcW w:w="5429" w:type="dxa"/>
            <w:tcBorders>
              <w:top w:val="single" w:sz="4" w:space="0" w:color="auto"/>
              <w:left w:val="single" w:sz="4" w:space="0" w:color="auto"/>
              <w:bottom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t xml:space="preserve">Оперативное внесение изменений в действующие правовые акты и (или) принятие новых правовых актов, касающихся сферы действия данной </w:t>
            </w:r>
            <w:r w:rsidR="009E0B18">
              <w:rPr>
                <w:rFonts w:ascii="Times New Roman" w:hAnsi="Times New Roman" w:cs="Times New Roman"/>
                <w:sz w:val="28"/>
                <w:szCs w:val="28"/>
              </w:rPr>
              <w:t>П</w:t>
            </w:r>
            <w:r w:rsidRPr="00E56AA7">
              <w:rPr>
                <w:rFonts w:ascii="Times New Roman" w:hAnsi="Times New Roman" w:cs="Times New Roman"/>
                <w:sz w:val="28"/>
                <w:szCs w:val="28"/>
              </w:rPr>
              <w:t>рограммы</w:t>
            </w:r>
          </w:p>
        </w:tc>
      </w:tr>
      <w:tr w:rsidR="00E56AA7" w:rsidRPr="00E56AA7" w:rsidTr="009E0B18">
        <w:trPr>
          <w:jc w:val="center"/>
        </w:trPr>
        <w:tc>
          <w:tcPr>
            <w:tcW w:w="4800" w:type="dxa"/>
            <w:tcBorders>
              <w:top w:val="single" w:sz="4" w:space="0" w:color="auto"/>
              <w:bottom w:val="single" w:sz="4" w:space="0" w:color="auto"/>
              <w:right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lastRenderedPageBreak/>
              <w:t xml:space="preserve">Возникновение социально-экономической напряженности в муниципальном образовании из-за неполной или недостоверной информации о реализуемых мероприятиях, субъективные факторы в социальной и экономической сферах (изменение числа исполнителей и участников </w:t>
            </w:r>
            <w:r w:rsidR="009E0B18">
              <w:rPr>
                <w:rFonts w:ascii="Times New Roman" w:hAnsi="Times New Roman" w:cs="Times New Roman"/>
                <w:sz w:val="28"/>
                <w:szCs w:val="28"/>
              </w:rPr>
              <w:t>П</w:t>
            </w:r>
            <w:r w:rsidRPr="00E56AA7">
              <w:rPr>
                <w:rFonts w:ascii="Times New Roman" w:hAnsi="Times New Roman" w:cs="Times New Roman"/>
                <w:sz w:val="28"/>
                <w:szCs w:val="28"/>
              </w:rPr>
              <w:t>рограммы, изменение демографической ситуации, уровня жизни населения)</w:t>
            </w:r>
          </w:p>
        </w:tc>
        <w:tc>
          <w:tcPr>
            <w:tcW w:w="5429" w:type="dxa"/>
            <w:tcBorders>
              <w:top w:val="single" w:sz="4" w:space="0" w:color="auto"/>
              <w:left w:val="single" w:sz="4" w:space="0" w:color="auto"/>
              <w:bottom w:val="single" w:sz="4" w:space="0" w:color="auto"/>
            </w:tcBorders>
          </w:tcPr>
          <w:p w:rsidR="00E56AA7" w:rsidRPr="00E56AA7" w:rsidRDefault="00E56AA7" w:rsidP="005918A2">
            <w:pPr>
              <w:pStyle w:val="af4"/>
              <w:jc w:val="center"/>
              <w:rPr>
                <w:rFonts w:ascii="Times New Roman" w:hAnsi="Times New Roman" w:cs="Times New Roman"/>
                <w:sz w:val="28"/>
                <w:szCs w:val="28"/>
              </w:rPr>
            </w:pPr>
            <w:r w:rsidRPr="00E56AA7">
              <w:rPr>
                <w:rFonts w:ascii="Times New Roman" w:hAnsi="Times New Roman" w:cs="Times New Roman"/>
                <w:sz w:val="28"/>
                <w:szCs w:val="28"/>
              </w:rPr>
              <w:t xml:space="preserve">Открытость и прозрачность планов мероприятий и практических действий, информационное сопровождение </w:t>
            </w:r>
            <w:r w:rsidR="009E0B18">
              <w:rPr>
                <w:rFonts w:ascii="Times New Roman" w:hAnsi="Times New Roman" w:cs="Times New Roman"/>
                <w:sz w:val="28"/>
                <w:szCs w:val="28"/>
              </w:rPr>
              <w:t>П</w:t>
            </w:r>
            <w:r w:rsidRPr="00E56AA7">
              <w:rPr>
                <w:rFonts w:ascii="Times New Roman" w:hAnsi="Times New Roman" w:cs="Times New Roman"/>
                <w:sz w:val="28"/>
                <w:szCs w:val="28"/>
              </w:rPr>
              <w:t>рограммы</w:t>
            </w:r>
          </w:p>
        </w:tc>
      </w:tr>
    </w:tbl>
    <w:p w:rsidR="00E56AA7" w:rsidRPr="00E56AA7" w:rsidRDefault="00E56AA7" w:rsidP="005918A2">
      <w:pPr>
        <w:widowControl w:val="0"/>
        <w:jc w:val="both"/>
        <w:rPr>
          <w:sz w:val="28"/>
          <w:szCs w:val="28"/>
        </w:rPr>
      </w:pPr>
    </w:p>
    <w:p w:rsidR="00E56AA7" w:rsidRPr="00E56AA7" w:rsidRDefault="00E56AA7" w:rsidP="005918A2">
      <w:pPr>
        <w:pStyle w:val="1"/>
        <w:keepNext w:val="0"/>
        <w:widowControl w:val="0"/>
        <w:rPr>
          <w:szCs w:val="28"/>
        </w:rPr>
      </w:pPr>
      <w:bookmarkStart w:id="25" w:name="sub_700"/>
      <w:r w:rsidRPr="00E56AA7">
        <w:rPr>
          <w:szCs w:val="28"/>
        </w:rPr>
        <w:t xml:space="preserve">Раздел VII. Механизм реализации </w:t>
      </w:r>
      <w:r w:rsidR="000230FF">
        <w:rPr>
          <w:szCs w:val="28"/>
        </w:rPr>
        <w:t>П</w:t>
      </w:r>
      <w:r w:rsidRPr="00E56AA7">
        <w:rPr>
          <w:szCs w:val="28"/>
        </w:rPr>
        <w:t>рограммы</w:t>
      </w:r>
    </w:p>
    <w:bookmarkEnd w:id="25"/>
    <w:p w:rsidR="00E56AA7" w:rsidRPr="00E56AA7" w:rsidRDefault="00E56AA7" w:rsidP="005918A2">
      <w:pPr>
        <w:widowControl w:val="0"/>
        <w:jc w:val="both"/>
        <w:rPr>
          <w:sz w:val="28"/>
          <w:szCs w:val="28"/>
        </w:rPr>
      </w:pPr>
    </w:p>
    <w:p w:rsidR="00E56AA7" w:rsidRPr="00E56AA7" w:rsidRDefault="00E56AA7" w:rsidP="005918A2">
      <w:pPr>
        <w:widowControl w:val="0"/>
        <w:ind w:firstLine="709"/>
        <w:jc w:val="both"/>
        <w:rPr>
          <w:sz w:val="28"/>
          <w:szCs w:val="28"/>
        </w:rPr>
      </w:pPr>
      <w:r w:rsidRPr="00E56AA7">
        <w:rPr>
          <w:sz w:val="28"/>
          <w:szCs w:val="28"/>
        </w:rPr>
        <w:t xml:space="preserve">Базовым принципом построения механизма реализации </w:t>
      </w:r>
      <w:r w:rsidR="003C1970">
        <w:rPr>
          <w:sz w:val="28"/>
          <w:szCs w:val="28"/>
        </w:rPr>
        <w:t>П</w:t>
      </w:r>
      <w:r w:rsidRPr="00E56AA7">
        <w:rPr>
          <w:sz w:val="28"/>
          <w:szCs w:val="28"/>
        </w:rPr>
        <w:t>рограммы является принцип баланса интересов, подразумевающий обеспечение соблюдения интересов всех участников.</w:t>
      </w:r>
    </w:p>
    <w:p w:rsidR="00E56AA7" w:rsidRPr="00E56AA7" w:rsidRDefault="00E56AA7" w:rsidP="005918A2">
      <w:pPr>
        <w:widowControl w:val="0"/>
        <w:ind w:firstLine="709"/>
        <w:jc w:val="both"/>
        <w:rPr>
          <w:sz w:val="28"/>
          <w:szCs w:val="28"/>
        </w:rPr>
      </w:pPr>
      <w:r w:rsidRPr="00E56AA7">
        <w:rPr>
          <w:sz w:val="28"/>
          <w:szCs w:val="28"/>
        </w:rPr>
        <w:t xml:space="preserve">Формы и методы организации управления реализацией </w:t>
      </w:r>
      <w:r w:rsidR="003C1970">
        <w:rPr>
          <w:sz w:val="28"/>
          <w:szCs w:val="28"/>
        </w:rPr>
        <w:t>П</w:t>
      </w:r>
      <w:r w:rsidRPr="00E56AA7">
        <w:rPr>
          <w:sz w:val="28"/>
          <w:szCs w:val="28"/>
        </w:rPr>
        <w:t xml:space="preserve">рограммы определяются Администрацией </w:t>
      </w:r>
      <w:r w:rsidR="003C1970">
        <w:rPr>
          <w:sz w:val="28"/>
          <w:szCs w:val="28"/>
        </w:rPr>
        <w:t xml:space="preserve">Большеелховского сельского поселения </w:t>
      </w:r>
      <w:r w:rsidRPr="00E56AA7">
        <w:rPr>
          <w:sz w:val="28"/>
          <w:szCs w:val="28"/>
        </w:rPr>
        <w:t xml:space="preserve">Лямбирского муниципального района Республики Мордовия, и обеспечивают эффективное целевое использование выделяемых средств на реализацию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Ответственный исполнитель:</w:t>
      </w:r>
    </w:p>
    <w:p w:rsidR="00E56AA7" w:rsidRPr="00E56AA7" w:rsidRDefault="00E56AA7" w:rsidP="005918A2">
      <w:pPr>
        <w:widowControl w:val="0"/>
        <w:ind w:firstLine="709"/>
        <w:jc w:val="both"/>
        <w:rPr>
          <w:sz w:val="28"/>
          <w:szCs w:val="28"/>
        </w:rPr>
      </w:pPr>
      <w:r w:rsidRPr="00E56AA7">
        <w:rPr>
          <w:sz w:val="28"/>
          <w:szCs w:val="28"/>
        </w:rPr>
        <w:t xml:space="preserve">- организует реализацию </w:t>
      </w:r>
      <w:r w:rsidR="003C1970">
        <w:rPr>
          <w:sz w:val="28"/>
          <w:szCs w:val="28"/>
        </w:rPr>
        <w:t>П</w:t>
      </w:r>
      <w:r w:rsidRPr="00E56AA7">
        <w:rPr>
          <w:sz w:val="28"/>
          <w:szCs w:val="28"/>
        </w:rPr>
        <w:t>рограммы, координирует деятельность соисполнителей и участников, несет ответственность за достижение целевых показателей, а также за достижение ожидаемых конечных результатов ее реализации;</w:t>
      </w:r>
    </w:p>
    <w:p w:rsidR="00E56AA7" w:rsidRPr="00E56AA7" w:rsidRDefault="00E56AA7" w:rsidP="005918A2">
      <w:pPr>
        <w:widowControl w:val="0"/>
        <w:ind w:firstLine="709"/>
        <w:jc w:val="both"/>
        <w:rPr>
          <w:sz w:val="28"/>
          <w:szCs w:val="28"/>
        </w:rPr>
      </w:pPr>
      <w:r w:rsidRPr="00E56AA7">
        <w:rPr>
          <w:sz w:val="28"/>
          <w:szCs w:val="28"/>
        </w:rPr>
        <w:t xml:space="preserve">- принимает решение о внесении изменений в </w:t>
      </w:r>
      <w:r w:rsidR="003C1970">
        <w:rPr>
          <w:sz w:val="28"/>
          <w:szCs w:val="28"/>
        </w:rPr>
        <w:t>П</w:t>
      </w:r>
      <w:r w:rsidRPr="00E56AA7">
        <w:rPr>
          <w:sz w:val="28"/>
          <w:szCs w:val="28"/>
        </w:rPr>
        <w:t xml:space="preserve">рограмму, обеспечивает разработку проектов изменений в </w:t>
      </w:r>
      <w:r w:rsidR="003C1970">
        <w:rPr>
          <w:sz w:val="28"/>
          <w:szCs w:val="28"/>
        </w:rPr>
        <w:t>П</w:t>
      </w:r>
      <w:r w:rsidRPr="00E56AA7">
        <w:rPr>
          <w:sz w:val="28"/>
          <w:szCs w:val="28"/>
        </w:rPr>
        <w:t>рограмму, их согласование и утверждение;</w:t>
      </w:r>
    </w:p>
    <w:p w:rsidR="00E56AA7" w:rsidRPr="00E56AA7" w:rsidRDefault="00E56AA7" w:rsidP="005918A2">
      <w:pPr>
        <w:widowControl w:val="0"/>
        <w:ind w:firstLine="709"/>
        <w:jc w:val="both"/>
        <w:rPr>
          <w:sz w:val="28"/>
          <w:szCs w:val="28"/>
        </w:rPr>
      </w:pPr>
      <w:r w:rsidRPr="00E56AA7">
        <w:rPr>
          <w:sz w:val="28"/>
          <w:szCs w:val="28"/>
        </w:rPr>
        <w:t xml:space="preserve">- осуществляет мониторинг реализации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 xml:space="preserve">- проводит оценку эффективности реализации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 xml:space="preserve">- запрашивает у соисполнителей и участников </w:t>
      </w:r>
      <w:r w:rsidR="003C1970">
        <w:rPr>
          <w:sz w:val="28"/>
          <w:szCs w:val="28"/>
        </w:rPr>
        <w:t>П</w:t>
      </w:r>
      <w:r w:rsidRPr="00E56AA7">
        <w:rPr>
          <w:sz w:val="28"/>
          <w:szCs w:val="28"/>
        </w:rPr>
        <w:t xml:space="preserve">рограммы информацию о ходе реализации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 xml:space="preserve">- готовит отчеты о реализации </w:t>
      </w:r>
      <w:r w:rsidR="003C1970">
        <w:rPr>
          <w:sz w:val="28"/>
          <w:szCs w:val="28"/>
        </w:rPr>
        <w:t>Программы</w:t>
      </w:r>
      <w:r w:rsidRPr="00E56AA7">
        <w:rPr>
          <w:sz w:val="28"/>
          <w:szCs w:val="28"/>
        </w:rPr>
        <w:t>;</w:t>
      </w:r>
    </w:p>
    <w:p w:rsidR="00E56AA7" w:rsidRPr="00E56AA7" w:rsidRDefault="00E56AA7" w:rsidP="005918A2">
      <w:pPr>
        <w:widowControl w:val="0"/>
        <w:ind w:firstLine="709"/>
        <w:jc w:val="both"/>
        <w:rPr>
          <w:sz w:val="28"/>
          <w:szCs w:val="28"/>
        </w:rPr>
      </w:pPr>
      <w:r w:rsidRPr="00E56AA7">
        <w:rPr>
          <w:sz w:val="28"/>
          <w:szCs w:val="28"/>
        </w:rPr>
        <w:t xml:space="preserve">- разрабатывает меры по привлечению средств из федерального, республиканского и местного бюджетов и иных источников в соответствии с законодательством для реализации мероприятий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 xml:space="preserve">Соисполнители и участники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 осуществляют реализацию основных мероприятий;</w:t>
      </w:r>
    </w:p>
    <w:p w:rsidR="00E56AA7" w:rsidRPr="00E56AA7" w:rsidRDefault="00E56AA7" w:rsidP="005918A2">
      <w:pPr>
        <w:widowControl w:val="0"/>
        <w:ind w:firstLine="709"/>
        <w:jc w:val="both"/>
        <w:rPr>
          <w:sz w:val="28"/>
          <w:szCs w:val="28"/>
        </w:rPr>
      </w:pPr>
      <w:r w:rsidRPr="00E56AA7">
        <w:rPr>
          <w:sz w:val="28"/>
          <w:szCs w:val="28"/>
        </w:rPr>
        <w:t>- осуществляют распределение предельных объемов бюджетных ассигнований на очередной финансовый год и плановый период по мероприятиям, входящим в основные мероприятия;</w:t>
      </w:r>
    </w:p>
    <w:p w:rsidR="00E56AA7" w:rsidRPr="00E56AA7" w:rsidRDefault="00E56AA7" w:rsidP="005918A2">
      <w:pPr>
        <w:widowControl w:val="0"/>
        <w:ind w:firstLine="709"/>
        <w:jc w:val="both"/>
        <w:rPr>
          <w:sz w:val="28"/>
          <w:szCs w:val="28"/>
        </w:rPr>
      </w:pPr>
      <w:r w:rsidRPr="00E56AA7">
        <w:rPr>
          <w:sz w:val="28"/>
          <w:szCs w:val="28"/>
        </w:rPr>
        <w:t xml:space="preserve">- формируют предложения по внесению изменений в </w:t>
      </w:r>
      <w:r w:rsidR="003C1970">
        <w:rPr>
          <w:sz w:val="28"/>
          <w:szCs w:val="28"/>
        </w:rPr>
        <w:t>П</w:t>
      </w:r>
      <w:r w:rsidRPr="00E56AA7">
        <w:rPr>
          <w:sz w:val="28"/>
          <w:szCs w:val="28"/>
        </w:rPr>
        <w:t>рограмму;</w:t>
      </w:r>
    </w:p>
    <w:p w:rsidR="00E56AA7" w:rsidRPr="00E56AA7" w:rsidRDefault="00E56AA7" w:rsidP="005918A2">
      <w:pPr>
        <w:widowControl w:val="0"/>
        <w:ind w:firstLine="709"/>
        <w:jc w:val="both"/>
        <w:rPr>
          <w:sz w:val="28"/>
          <w:szCs w:val="28"/>
        </w:rPr>
      </w:pPr>
      <w:r w:rsidRPr="00E56AA7">
        <w:rPr>
          <w:sz w:val="28"/>
          <w:szCs w:val="28"/>
        </w:rPr>
        <w:t xml:space="preserve">- разрабатывают и представляют Ответственному исполнителю отчеты о </w:t>
      </w:r>
      <w:r w:rsidRPr="00E56AA7">
        <w:rPr>
          <w:sz w:val="28"/>
          <w:szCs w:val="28"/>
        </w:rPr>
        <w:lastRenderedPageBreak/>
        <w:t>реализации основных мероприятий.</w:t>
      </w:r>
    </w:p>
    <w:p w:rsidR="00E56AA7" w:rsidRPr="00E56AA7" w:rsidRDefault="00E56AA7" w:rsidP="005918A2">
      <w:pPr>
        <w:widowControl w:val="0"/>
        <w:ind w:firstLine="709"/>
        <w:jc w:val="both"/>
        <w:rPr>
          <w:sz w:val="28"/>
          <w:szCs w:val="28"/>
        </w:rPr>
      </w:pPr>
      <w:r w:rsidRPr="00E56AA7">
        <w:rPr>
          <w:sz w:val="28"/>
          <w:szCs w:val="28"/>
        </w:rPr>
        <w:t xml:space="preserve">Участники мероприятий </w:t>
      </w:r>
      <w:r w:rsidR="003C1970">
        <w:rPr>
          <w:sz w:val="28"/>
          <w:szCs w:val="28"/>
        </w:rPr>
        <w:t>П</w:t>
      </w:r>
      <w:r w:rsidRPr="00E56AA7">
        <w:rPr>
          <w:sz w:val="28"/>
          <w:szCs w:val="28"/>
        </w:rPr>
        <w:t xml:space="preserve">рограммы участвуют в реализации мероприятий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 xml:space="preserve">Ежегодный (итоговый) отчет о реализации </w:t>
      </w:r>
      <w:r w:rsidR="00B80FD7">
        <w:rPr>
          <w:sz w:val="28"/>
          <w:szCs w:val="28"/>
        </w:rPr>
        <w:t>П</w:t>
      </w:r>
      <w:r w:rsidRPr="00E56AA7">
        <w:rPr>
          <w:sz w:val="28"/>
          <w:szCs w:val="28"/>
        </w:rPr>
        <w:t>рограммы должен содержать:</w:t>
      </w:r>
    </w:p>
    <w:p w:rsidR="00E56AA7" w:rsidRPr="00E56AA7" w:rsidRDefault="00E56AA7" w:rsidP="005918A2">
      <w:pPr>
        <w:widowControl w:val="0"/>
        <w:ind w:firstLine="709"/>
        <w:jc w:val="both"/>
        <w:rPr>
          <w:sz w:val="28"/>
          <w:szCs w:val="28"/>
        </w:rPr>
      </w:pPr>
      <w:r w:rsidRPr="00E56AA7">
        <w:rPr>
          <w:sz w:val="28"/>
          <w:szCs w:val="28"/>
        </w:rPr>
        <w:t xml:space="preserve">1) отчет об исполнении мероприятий </w:t>
      </w:r>
      <w:r w:rsidR="003C1970">
        <w:rPr>
          <w:sz w:val="28"/>
          <w:szCs w:val="28"/>
        </w:rPr>
        <w:t>П</w:t>
      </w:r>
      <w:r w:rsidRPr="00E56AA7">
        <w:rPr>
          <w:sz w:val="28"/>
          <w:szCs w:val="28"/>
        </w:rPr>
        <w:t xml:space="preserve">рограммы, отчет об исполнении целевых показателей </w:t>
      </w:r>
      <w:r w:rsidR="003C1970">
        <w:rPr>
          <w:sz w:val="28"/>
          <w:szCs w:val="28"/>
        </w:rPr>
        <w:t>П</w:t>
      </w:r>
      <w:r w:rsidRPr="00E56AA7">
        <w:rPr>
          <w:sz w:val="28"/>
          <w:szCs w:val="28"/>
        </w:rPr>
        <w:t xml:space="preserve">рограммы, отчет о финансировании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 xml:space="preserve">2) сведения об оценке эффективности реализации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 xml:space="preserve">3) пояснительную записку, содержащую анализ факторов, повлиявших на ход реализации </w:t>
      </w:r>
      <w:r w:rsidR="003C1970">
        <w:rPr>
          <w:sz w:val="28"/>
          <w:szCs w:val="28"/>
        </w:rPr>
        <w:t>П</w:t>
      </w:r>
      <w:r w:rsidRPr="00E56AA7">
        <w:rPr>
          <w:sz w:val="28"/>
          <w:szCs w:val="28"/>
        </w:rPr>
        <w:t>рограммы.</w:t>
      </w:r>
    </w:p>
    <w:p w:rsidR="00E56AA7" w:rsidRPr="00E56AA7" w:rsidRDefault="00E56AA7" w:rsidP="005918A2">
      <w:pPr>
        <w:widowControl w:val="0"/>
        <w:ind w:firstLine="709"/>
        <w:jc w:val="both"/>
        <w:rPr>
          <w:sz w:val="28"/>
          <w:szCs w:val="28"/>
        </w:rPr>
      </w:pPr>
      <w:r w:rsidRPr="00E56AA7">
        <w:rPr>
          <w:sz w:val="28"/>
          <w:szCs w:val="28"/>
        </w:rPr>
        <w:t xml:space="preserve">В случае если ожидаемая эффективность не достигнута или эффективность снизилась по сравнению с предыдущим годом формируются предложения о необходимости прекращения или об изменении начиная с очередного финансового года </w:t>
      </w:r>
      <w:r w:rsidR="003C1970">
        <w:rPr>
          <w:sz w:val="28"/>
          <w:szCs w:val="28"/>
        </w:rPr>
        <w:t>П</w:t>
      </w:r>
      <w:r w:rsidRPr="00E56AA7">
        <w:rPr>
          <w:sz w:val="28"/>
          <w:szCs w:val="28"/>
        </w:rPr>
        <w:t xml:space="preserve">рограммы, в том числе необходимости изменения объема бюджетных ассигнований на финансовое обеспечение реализации </w:t>
      </w:r>
      <w:r w:rsidR="003C1970">
        <w:rPr>
          <w:sz w:val="28"/>
          <w:szCs w:val="28"/>
        </w:rPr>
        <w:t>П</w:t>
      </w:r>
      <w:r w:rsidRPr="00E56AA7">
        <w:rPr>
          <w:sz w:val="28"/>
          <w:szCs w:val="28"/>
        </w:rPr>
        <w:t>рограммы.</w:t>
      </w:r>
    </w:p>
    <w:p w:rsidR="00E56AA7" w:rsidRDefault="00E56AA7" w:rsidP="005918A2">
      <w:pPr>
        <w:widowControl w:val="0"/>
      </w:pPr>
    </w:p>
    <w:p w:rsidR="00E56AA7" w:rsidRDefault="00E56AA7" w:rsidP="005918A2">
      <w:pPr>
        <w:pStyle w:val="1"/>
        <w:keepNext w:val="0"/>
        <w:widowControl w:val="0"/>
      </w:pPr>
      <w:r>
        <w:t xml:space="preserve">Раздел VIII. Методика оценки эффективности реализации </w:t>
      </w:r>
      <w:r w:rsidR="00B80FD7">
        <w:t>П</w:t>
      </w:r>
      <w:r>
        <w:t>рограммы</w:t>
      </w:r>
    </w:p>
    <w:p w:rsidR="00E56AA7" w:rsidRDefault="00E56AA7" w:rsidP="005918A2">
      <w:pPr>
        <w:widowControl w:val="0"/>
      </w:pPr>
    </w:p>
    <w:p w:rsidR="00E56AA7" w:rsidRPr="00B80FD7" w:rsidRDefault="00E56AA7" w:rsidP="005918A2">
      <w:pPr>
        <w:widowControl w:val="0"/>
        <w:ind w:firstLine="709"/>
        <w:jc w:val="both"/>
        <w:rPr>
          <w:sz w:val="28"/>
          <w:szCs w:val="28"/>
        </w:rPr>
      </w:pPr>
      <w:r w:rsidRPr="00B80FD7">
        <w:rPr>
          <w:sz w:val="28"/>
          <w:szCs w:val="28"/>
        </w:rPr>
        <w:t>В процессе реализации программных мероприятий по решению данных проблем важное значение имеет систематическая оценка положительного и отрицательного воздействия с целью повышения качества принимаемых решений. Такая оценка позволяет обеспечить структурную последовательность и целенаправленный характер программных мероприятий. В основе оценки их эффективности лежат пять основных принципов: целенаправленность, соответствие, пропорциональность, ответственность, прозрачность.</w:t>
      </w:r>
    </w:p>
    <w:p w:rsidR="00E56AA7" w:rsidRPr="00B80FD7" w:rsidRDefault="00E56AA7" w:rsidP="005918A2">
      <w:pPr>
        <w:widowControl w:val="0"/>
        <w:ind w:firstLine="709"/>
        <w:jc w:val="both"/>
        <w:rPr>
          <w:sz w:val="28"/>
          <w:szCs w:val="28"/>
        </w:rPr>
      </w:pPr>
      <w:r w:rsidRPr="00B80FD7">
        <w:rPr>
          <w:sz w:val="28"/>
          <w:szCs w:val="28"/>
        </w:rPr>
        <w:t xml:space="preserve">Методика оценки эффективности </w:t>
      </w:r>
      <w:r w:rsidR="00B80FD7">
        <w:rPr>
          <w:sz w:val="28"/>
          <w:szCs w:val="28"/>
        </w:rPr>
        <w:t>П</w:t>
      </w:r>
      <w:r w:rsidRPr="00B80FD7">
        <w:rPr>
          <w:sz w:val="28"/>
          <w:szCs w:val="28"/>
        </w:rPr>
        <w:t xml:space="preserve">рограммы (далее - методика) представляет собой алгоритм оценки в процессе (по годам) и по итогам реализации </w:t>
      </w:r>
      <w:r w:rsidR="00B80FD7">
        <w:rPr>
          <w:sz w:val="28"/>
          <w:szCs w:val="28"/>
        </w:rPr>
        <w:t>П</w:t>
      </w:r>
      <w:r w:rsidRPr="00B80FD7">
        <w:rPr>
          <w:sz w:val="28"/>
          <w:szCs w:val="28"/>
        </w:rPr>
        <w:t xml:space="preserve">рограммы в целом как результативности </w:t>
      </w:r>
      <w:r w:rsidR="00B80FD7">
        <w:rPr>
          <w:sz w:val="28"/>
          <w:szCs w:val="28"/>
        </w:rPr>
        <w:t>П</w:t>
      </w:r>
      <w:r w:rsidRPr="00B80FD7">
        <w:rPr>
          <w:sz w:val="28"/>
          <w:szCs w:val="28"/>
        </w:rPr>
        <w:t xml:space="preserve">рограммы исходя из оценки соответствия текущих значений показателей их целевым значениям, так и экономической эффективности достижения таких результатов с учетом объема ресурсов, направленных на реализацию </w:t>
      </w:r>
      <w:r w:rsidR="00B80FD7">
        <w:rPr>
          <w:sz w:val="28"/>
          <w:szCs w:val="28"/>
        </w:rPr>
        <w:t>П</w:t>
      </w:r>
      <w:r w:rsidRPr="00B80FD7">
        <w:rPr>
          <w:sz w:val="28"/>
          <w:szCs w:val="28"/>
        </w:rPr>
        <w:t>рограммы.</w:t>
      </w:r>
    </w:p>
    <w:p w:rsidR="00E56AA7" w:rsidRPr="00B80FD7" w:rsidRDefault="00E56AA7" w:rsidP="005918A2">
      <w:pPr>
        <w:widowControl w:val="0"/>
        <w:ind w:firstLine="709"/>
        <w:jc w:val="both"/>
        <w:rPr>
          <w:sz w:val="28"/>
          <w:szCs w:val="28"/>
        </w:rPr>
      </w:pPr>
      <w:r w:rsidRPr="00B80FD7">
        <w:rPr>
          <w:sz w:val="28"/>
          <w:szCs w:val="28"/>
        </w:rPr>
        <w:t>Методика включает проведение количественных оценок эффективности по следующим направлениям:</w:t>
      </w:r>
    </w:p>
    <w:p w:rsidR="00E56AA7" w:rsidRPr="00B80FD7" w:rsidRDefault="00E56AA7" w:rsidP="005918A2">
      <w:pPr>
        <w:widowControl w:val="0"/>
        <w:ind w:firstLine="709"/>
        <w:jc w:val="both"/>
        <w:rPr>
          <w:sz w:val="28"/>
          <w:szCs w:val="28"/>
        </w:rPr>
      </w:pPr>
      <w:r w:rsidRPr="00B80FD7">
        <w:rPr>
          <w:sz w:val="28"/>
          <w:szCs w:val="28"/>
        </w:rPr>
        <w:t xml:space="preserve">- степень достижения запланированных результатов (достижения целей и решения задач) </w:t>
      </w:r>
      <w:r w:rsidR="00B80FD7">
        <w:rPr>
          <w:sz w:val="28"/>
          <w:szCs w:val="28"/>
        </w:rPr>
        <w:t>П</w:t>
      </w:r>
      <w:r w:rsidRPr="00B80FD7">
        <w:rPr>
          <w:sz w:val="28"/>
          <w:szCs w:val="28"/>
        </w:rPr>
        <w:t>рограммы (оценка результативности);</w:t>
      </w:r>
    </w:p>
    <w:p w:rsidR="00E56AA7" w:rsidRPr="00B80FD7" w:rsidRDefault="00E56AA7" w:rsidP="005918A2">
      <w:pPr>
        <w:widowControl w:val="0"/>
        <w:ind w:firstLine="709"/>
        <w:jc w:val="both"/>
        <w:rPr>
          <w:sz w:val="28"/>
          <w:szCs w:val="28"/>
        </w:rPr>
      </w:pPr>
      <w:r w:rsidRPr="00B80FD7">
        <w:rPr>
          <w:sz w:val="28"/>
          <w:szCs w:val="28"/>
        </w:rPr>
        <w:t xml:space="preserve">- степень соответствия фактических затрат местного бюджета на реализацию </w:t>
      </w:r>
      <w:r w:rsidR="00B80FD7">
        <w:rPr>
          <w:sz w:val="28"/>
          <w:szCs w:val="28"/>
        </w:rPr>
        <w:t>П</w:t>
      </w:r>
      <w:r w:rsidRPr="00B80FD7">
        <w:rPr>
          <w:sz w:val="28"/>
          <w:szCs w:val="28"/>
        </w:rPr>
        <w:t>рограммы запланированному уровню (оценка полноты использования бюджетных средств);</w:t>
      </w:r>
    </w:p>
    <w:p w:rsidR="00E56AA7" w:rsidRPr="00B80FD7" w:rsidRDefault="00E56AA7" w:rsidP="005918A2">
      <w:pPr>
        <w:widowControl w:val="0"/>
        <w:ind w:firstLine="709"/>
        <w:jc w:val="both"/>
        <w:rPr>
          <w:sz w:val="28"/>
          <w:szCs w:val="28"/>
        </w:rPr>
      </w:pPr>
      <w:r w:rsidRPr="00B80FD7">
        <w:rPr>
          <w:sz w:val="28"/>
          <w:szCs w:val="28"/>
        </w:rPr>
        <w:t xml:space="preserve">- эффективность использования средств местного бюджета на реализацию </w:t>
      </w:r>
      <w:r w:rsidR="00B80FD7">
        <w:rPr>
          <w:sz w:val="28"/>
          <w:szCs w:val="28"/>
        </w:rPr>
        <w:t>П</w:t>
      </w:r>
      <w:r w:rsidRPr="00B80FD7">
        <w:rPr>
          <w:sz w:val="28"/>
          <w:szCs w:val="28"/>
        </w:rPr>
        <w:t>рограммы (оценка экономической эффективности достижения результатов);</w:t>
      </w:r>
    </w:p>
    <w:p w:rsidR="00E56AA7" w:rsidRPr="00B80FD7" w:rsidRDefault="00E56AA7" w:rsidP="005918A2">
      <w:pPr>
        <w:widowControl w:val="0"/>
        <w:ind w:firstLine="709"/>
        <w:jc w:val="both"/>
        <w:rPr>
          <w:sz w:val="28"/>
          <w:szCs w:val="28"/>
        </w:rPr>
      </w:pPr>
      <w:r w:rsidRPr="00B80FD7">
        <w:rPr>
          <w:sz w:val="28"/>
          <w:szCs w:val="28"/>
        </w:rPr>
        <w:t xml:space="preserve">- эффективность реализации </w:t>
      </w:r>
      <w:r w:rsidR="00B80FD7">
        <w:rPr>
          <w:sz w:val="28"/>
          <w:szCs w:val="28"/>
        </w:rPr>
        <w:t>п</w:t>
      </w:r>
      <w:r w:rsidRPr="00B80FD7">
        <w:rPr>
          <w:sz w:val="28"/>
          <w:szCs w:val="28"/>
        </w:rPr>
        <w:t>рограммы и достижение запланированных результатов.</w:t>
      </w:r>
    </w:p>
    <w:p w:rsidR="00E56AA7" w:rsidRPr="00B80FD7" w:rsidRDefault="00E56AA7" w:rsidP="005918A2">
      <w:pPr>
        <w:widowControl w:val="0"/>
        <w:ind w:firstLine="709"/>
        <w:jc w:val="both"/>
        <w:rPr>
          <w:sz w:val="28"/>
          <w:szCs w:val="28"/>
        </w:rPr>
      </w:pPr>
      <w:r w:rsidRPr="00B80FD7">
        <w:rPr>
          <w:sz w:val="28"/>
          <w:szCs w:val="28"/>
        </w:rPr>
        <w:t xml:space="preserve">В дополнение к количественной оценке эффективности будет производиться качественная оценка социальной эффективности </w:t>
      </w:r>
      <w:r w:rsidR="00B80FD7">
        <w:rPr>
          <w:sz w:val="28"/>
          <w:szCs w:val="28"/>
        </w:rPr>
        <w:t>П</w:t>
      </w:r>
      <w:r w:rsidRPr="00B80FD7">
        <w:rPr>
          <w:sz w:val="28"/>
          <w:szCs w:val="28"/>
        </w:rPr>
        <w:t xml:space="preserve">рограммы на основе анализа достижения ожидаемых результатов </w:t>
      </w:r>
      <w:r w:rsidR="00B80FD7">
        <w:rPr>
          <w:sz w:val="28"/>
          <w:szCs w:val="28"/>
        </w:rPr>
        <w:t>П</w:t>
      </w:r>
      <w:r w:rsidRPr="00B80FD7">
        <w:rPr>
          <w:sz w:val="28"/>
          <w:szCs w:val="28"/>
        </w:rPr>
        <w:t>рограммы.</w:t>
      </w:r>
    </w:p>
    <w:p w:rsidR="00E56AA7" w:rsidRPr="00B80FD7" w:rsidRDefault="00E56AA7" w:rsidP="005918A2">
      <w:pPr>
        <w:widowControl w:val="0"/>
        <w:ind w:firstLine="698"/>
        <w:jc w:val="both"/>
        <w:rPr>
          <w:sz w:val="28"/>
          <w:szCs w:val="28"/>
        </w:rPr>
      </w:pPr>
      <w:r w:rsidRPr="00B80FD7">
        <w:rPr>
          <w:sz w:val="28"/>
          <w:szCs w:val="28"/>
        </w:rPr>
        <w:t xml:space="preserve">Степень достижения целей и решения задач </w:t>
      </w:r>
      <w:r w:rsidR="00B80FD7">
        <w:rPr>
          <w:sz w:val="28"/>
          <w:szCs w:val="28"/>
        </w:rPr>
        <w:t>П</w:t>
      </w:r>
      <w:r w:rsidRPr="00B80FD7">
        <w:rPr>
          <w:sz w:val="28"/>
          <w:szCs w:val="28"/>
        </w:rPr>
        <w:t xml:space="preserve">рограммы осуществляется путем </w:t>
      </w:r>
      <w:r w:rsidRPr="00B80FD7">
        <w:rPr>
          <w:sz w:val="28"/>
          <w:szCs w:val="28"/>
        </w:rPr>
        <w:lastRenderedPageBreak/>
        <w:t xml:space="preserve">расчета результативности реализации </w:t>
      </w:r>
      <w:r w:rsidR="00B80FD7">
        <w:rPr>
          <w:sz w:val="28"/>
          <w:szCs w:val="28"/>
        </w:rPr>
        <w:t>П</w:t>
      </w:r>
      <w:r w:rsidRPr="00B80FD7">
        <w:rPr>
          <w:sz w:val="28"/>
          <w:szCs w:val="28"/>
        </w:rPr>
        <w:t>рограммы в целом по формуле:</w:t>
      </w:r>
    </w:p>
    <w:p w:rsidR="00E56AA7" w:rsidRDefault="00E56AA7" w:rsidP="005918A2">
      <w:pPr>
        <w:widowControl w:val="0"/>
      </w:pPr>
    </w:p>
    <w:p w:rsidR="00E56AA7" w:rsidRDefault="007E6EC8" w:rsidP="005918A2">
      <w:pPr>
        <w:widowControl w:val="0"/>
        <w:jc w:val="center"/>
      </w:pPr>
      <w:r>
        <w:rPr>
          <w:noProof/>
        </w:rPr>
        <w:drawing>
          <wp:inline distT="0" distB="0" distL="0" distR="0">
            <wp:extent cx="829310" cy="808355"/>
            <wp:effectExtent l="0" t="0" r="0" b="0"/>
            <wp:docPr id="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4"/>
                    <a:srcRect/>
                    <a:stretch>
                      <a:fillRect/>
                    </a:stretch>
                  </pic:blipFill>
                  <pic:spPr bwMode="auto">
                    <a:xfrm>
                      <a:off x="0" y="0"/>
                      <a:ext cx="829310" cy="808355"/>
                    </a:xfrm>
                    <a:prstGeom prst="rect">
                      <a:avLst/>
                    </a:prstGeom>
                    <a:noFill/>
                    <a:ln w="9525">
                      <a:noFill/>
                      <a:miter lim="800000"/>
                      <a:headEnd/>
                      <a:tailEnd/>
                    </a:ln>
                  </pic:spPr>
                </pic:pic>
              </a:graphicData>
            </a:graphic>
          </wp:inline>
        </w:drawing>
      </w:r>
    </w:p>
    <w:p w:rsidR="00E56AA7" w:rsidRDefault="00E56AA7" w:rsidP="005918A2">
      <w:pPr>
        <w:widowControl w:val="0"/>
      </w:pPr>
    </w:p>
    <w:p w:rsidR="00E56AA7" w:rsidRPr="00B80FD7" w:rsidRDefault="00E56AA7" w:rsidP="005918A2">
      <w:pPr>
        <w:widowControl w:val="0"/>
        <w:ind w:firstLine="709"/>
        <w:jc w:val="both"/>
        <w:rPr>
          <w:sz w:val="28"/>
          <w:szCs w:val="28"/>
        </w:rPr>
      </w:pPr>
      <w:r w:rsidRPr="00B80FD7">
        <w:rPr>
          <w:sz w:val="28"/>
          <w:szCs w:val="28"/>
        </w:rPr>
        <w:t xml:space="preserve">где E - результативность реализации </w:t>
      </w:r>
      <w:r w:rsidR="00B80FD7">
        <w:rPr>
          <w:sz w:val="28"/>
          <w:szCs w:val="28"/>
        </w:rPr>
        <w:t>П</w:t>
      </w:r>
      <w:r w:rsidRPr="00B80FD7">
        <w:rPr>
          <w:sz w:val="28"/>
          <w:szCs w:val="28"/>
        </w:rPr>
        <w:t>рограммы (%);</w:t>
      </w:r>
    </w:p>
    <w:p w:rsidR="00E56AA7" w:rsidRPr="00B80FD7" w:rsidRDefault="007E6EC8" w:rsidP="005918A2">
      <w:pPr>
        <w:widowControl w:val="0"/>
        <w:ind w:firstLine="709"/>
        <w:jc w:val="both"/>
        <w:rPr>
          <w:sz w:val="28"/>
          <w:szCs w:val="28"/>
        </w:rPr>
      </w:pPr>
      <w:r>
        <w:rPr>
          <w:noProof/>
          <w:sz w:val="28"/>
          <w:szCs w:val="28"/>
        </w:rPr>
        <w:drawing>
          <wp:inline distT="0" distB="0" distL="0" distR="0">
            <wp:extent cx="148590" cy="233680"/>
            <wp:effectExtent l="19050" t="0" r="0" b="0"/>
            <wp:docPr id="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5"/>
                    <a:srcRect/>
                    <a:stretch>
                      <a:fillRect/>
                    </a:stretch>
                  </pic:blipFill>
                  <pic:spPr bwMode="auto">
                    <a:xfrm>
                      <a:off x="0" y="0"/>
                      <a:ext cx="148590" cy="233680"/>
                    </a:xfrm>
                    <a:prstGeom prst="rect">
                      <a:avLst/>
                    </a:prstGeom>
                    <a:noFill/>
                    <a:ln w="9525">
                      <a:noFill/>
                      <a:miter lim="800000"/>
                      <a:headEnd/>
                      <a:tailEnd/>
                    </a:ln>
                  </pic:spPr>
                </pic:pic>
              </a:graphicData>
            </a:graphic>
          </wp:inline>
        </w:drawing>
      </w:r>
      <w:r w:rsidR="00E56AA7" w:rsidRPr="00B80FD7">
        <w:rPr>
          <w:sz w:val="28"/>
          <w:szCs w:val="28"/>
        </w:rPr>
        <w:t xml:space="preserve"> - степень достижения i-го показателя </w:t>
      </w:r>
      <w:r w:rsidR="00B80FD7">
        <w:rPr>
          <w:sz w:val="28"/>
          <w:szCs w:val="28"/>
        </w:rPr>
        <w:t>П</w:t>
      </w:r>
      <w:r w:rsidR="00E56AA7" w:rsidRPr="00B80FD7">
        <w:rPr>
          <w:sz w:val="28"/>
          <w:szCs w:val="28"/>
        </w:rPr>
        <w:t>рограммы;</w:t>
      </w:r>
    </w:p>
    <w:p w:rsidR="00E56AA7" w:rsidRPr="00B80FD7" w:rsidRDefault="00E56AA7" w:rsidP="005918A2">
      <w:pPr>
        <w:widowControl w:val="0"/>
        <w:ind w:firstLine="709"/>
        <w:jc w:val="both"/>
        <w:rPr>
          <w:sz w:val="28"/>
          <w:szCs w:val="28"/>
        </w:rPr>
      </w:pPr>
      <w:r w:rsidRPr="00B80FD7">
        <w:rPr>
          <w:sz w:val="28"/>
          <w:szCs w:val="28"/>
        </w:rPr>
        <w:t xml:space="preserve">п - количество показателей </w:t>
      </w:r>
      <w:r w:rsidR="00B80FD7">
        <w:rPr>
          <w:sz w:val="28"/>
          <w:szCs w:val="28"/>
        </w:rPr>
        <w:t>П</w:t>
      </w:r>
      <w:r w:rsidRPr="00B80FD7">
        <w:rPr>
          <w:sz w:val="28"/>
          <w:szCs w:val="28"/>
        </w:rPr>
        <w:t>рограммы.</w:t>
      </w:r>
    </w:p>
    <w:p w:rsidR="00E56AA7" w:rsidRPr="00B80FD7" w:rsidRDefault="00E56AA7" w:rsidP="005918A2">
      <w:pPr>
        <w:widowControl w:val="0"/>
        <w:ind w:firstLine="709"/>
        <w:jc w:val="both"/>
        <w:rPr>
          <w:sz w:val="28"/>
          <w:szCs w:val="28"/>
        </w:rPr>
      </w:pPr>
      <w:r w:rsidRPr="00B80FD7">
        <w:rPr>
          <w:sz w:val="28"/>
          <w:szCs w:val="28"/>
        </w:rPr>
        <w:t xml:space="preserve">В целях оценки степени достижения запланированных результатов </w:t>
      </w:r>
      <w:r w:rsidR="00B80FD7">
        <w:rPr>
          <w:sz w:val="28"/>
          <w:szCs w:val="28"/>
        </w:rPr>
        <w:t>П</w:t>
      </w:r>
      <w:r w:rsidRPr="00B80FD7">
        <w:rPr>
          <w:sz w:val="28"/>
          <w:szCs w:val="28"/>
        </w:rPr>
        <w:t>рограммы</w:t>
      </w:r>
      <w:r w:rsidR="00B80FD7">
        <w:rPr>
          <w:sz w:val="28"/>
          <w:szCs w:val="28"/>
        </w:rPr>
        <w:t>,</w:t>
      </w:r>
      <w:r w:rsidRPr="00B80FD7">
        <w:rPr>
          <w:sz w:val="28"/>
          <w:szCs w:val="28"/>
        </w:rPr>
        <w:t xml:space="preserve"> устанавливаются следующие критерии, если:</w:t>
      </w:r>
    </w:p>
    <w:p w:rsidR="00E56AA7" w:rsidRPr="00B80FD7" w:rsidRDefault="00E56AA7" w:rsidP="005918A2">
      <w:pPr>
        <w:widowControl w:val="0"/>
        <w:ind w:firstLine="709"/>
        <w:jc w:val="both"/>
        <w:rPr>
          <w:sz w:val="28"/>
          <w:szCs w:val="28"/>
        </w:rPr>
      </w:pPr>
      <w:r w:rsidRPr="00B80FD7">
        <w:rPr>
          <w:sz w:val="28"/>
          <w:szCs w:val="28"/>
        </w:rPr>
        <w:t xml:space="preserve">- значение показателя результативности Е равно или больше 70%, степень достижения запланированных результатов </w:t>
      </w:r>
      <w:r w:rsidR="00B80FD7">
        <w:rPr>
          <w:sz w:val="28"/>
          <w:szCs w:val="28"/>
        </w:rPr>
        <w:t>П</w:t>
      </w:r>
      <w:r w:rsidRPr="00B80FD7">
        <w:rPr>
          <w:sz w:val="28"/>
          <w:szCs w:val="28"/>
        </w:rPr>
        <w:t>рограммы оценивается как высокая;</w:t>
      </w:r>
    </w:p>
    <w:p w:rsidR="00E56AA7" w:rsidRPr="00B80FD7" w:rsidRDefault="00E56AA7" w:rsidP="005918A2">
      <w:pPr>
        <w:widowControl w:val="0"/>
        <w:ind w:firstLine="709"/>
        <w:jc w:val="both"/>
        <w:rPr>
          <w:sz w:val="28"/>
          <w:szCs w:val="28"/>
        </w:rPr>
      </w:pPr>
      <w:r w:rsidRPr="00B80FD7">
        <w:rPr>
          <w:sz w:val="28"/>
          <w:szCs w:val="28"/>
        </w:rPr>
        <w:t xml:space="preserve">- значение показателя результативности Е находится в диапазоне 50 - 70%, степень достижения запланированных результатов </w:t>
      </w:r>
      <w:r w:rsidR="00B80FD7">
        <w:rPr>
          <w:sz w:val="28"/>
          <w:szCs w:val="28"/>
        </w:rPr>
        <w:t>П</w:t>
      </w:r>
      <w:r w:rsidRPr="00B80FD7">
        <w:rPr>
          <w:sz w:val="28"/>
          <w:szCs w:val="28"/>
        </w:rPr>
        <w:t>рограммы оценивается как удовлетворительная;</w:t>
      </w:r>
    </w:p>
    <w:p w:rsidR="00E56AA7" w:rsidRPr="00B80FD7" w:rsidRDefault="00E56AA7" w:rsidP="005918A2">
      <w:pPr>
        <w:widowControl w:val="0"/>
        <w:ind w:firstLine="709"/>
        <w:jc w:val="both"/>
        <w:rPr>
          <w:sz w:val="28"/>
          <w:szCs w:val="28"/>
        </w:rPr>
      </w:pPr>
      <w:r w:rsidRPr="00B80FD7">
        <w:rPr>
          <w:sz w:val="28"/>
          <w:szCs w:val="28"/>
        </w:rPr>
        <w:t xml:space="preserve">- значение показателя результативности Е меньше 50%, степень достижения запланированных результатов </w:t>
      </w:r>
      <w:r w:rsidR="00B80FD7">
        <w:rPr>
          <w:sz w:val="28"/>
          <w:szCs w:val="28"/>
        </w:rPr>
        <w:t>П</w:t>
      </w:r>
      <w:r w:rsidRPr="00B80FD7">
        <w:rPr>
          <w:sz w:val="28"/>
          <w:szCs w:val="28"/>
        </w:rPr>
        <w:t>рограммы оценивается как неудовлетворительная.</w:t>
      </w:r>
    </w:p>
    <w:p w:rsidR="00E56AA7" w:rsidRPr="00B80FD7" w:rsidRDefault="00E56AA7" w:rsidP="005918A2">
      <w:pPr>
        <w:widowControl w:val="0"/>
        <w:ind w:firstLine="698"/>
        <w:jc w:val="both"/>
        <w:rPr>
          <w:sz w:val="28"/>
          <w:szCs w:val="28"/>
        </w:rPr>
      </w:pPr>
      <w:r w:rsidRPr="00B80FD7">
        <w:rPr>
          <w:sz w:val="28"/>
          <w:szCs w:val="28"/>
        </w:rPr>
        <w:t xml:space="preserve">Расчет результативности по каждому показателю </w:t>
      </w:r>
      <w:r w:rsidR="00B80FD7">
        <w:rPr>
          <w:sz w:val="28"/>
          <w:szCs w:val="28"/>
        </w:rPr>
        <w:t>П</w:t>
      </w:r>
      <w:r w:rsidRPr="00B80FD7">
        <w:rPr>
          <w:sz w:val="28"/>
          <w:szCs w:val="28"/>
        </w:rPr>
        <w:t>рограммы проводится по формуле:</w:t>
      </w:r>
    </w:p>
    <w:p w:rsidR="00E56AA7" w:rsidRDefault="00E56AA7" w:rsidP="005918A2">
      <w:pPr>
        <w:widowControl w:val="0"/>
      </w:pPr>
    </w:p>
    <w:p w:rsidR="00E56AA7" w:rsidRDefault="007E6EC8" w:rsidP="005918A2">
      <w:pPr>
        <w:widowControl w:val="0"/>
        <w:jc w:val="center"/>
      </w:pPr>
      <w:r>
        <w:rPr>
          <w:noProof/>
        </w:rPr>
        <w:drawing>
          <wp:inline distT="0" distB="0" distL="0" distR="0">
            <wp:extent cx="1062990" cy="488950"/>
            <wp:effectExtent l="19050" t="0" r="0" b="0"/>
            <wp:docPr id="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6"/>
                    <a:srcRect/>
                    <a:stretch>
                      <a:fillRect/>
                    </a:stretch>
                  </pic:blipFill>
                  <pic:spPr bwMode="auto">
                    <a:xfrm>
                      <a:off x="0" y="0"/>
                      <a:ext cx="1062990" cy="488950"/>
                    </a:xfrm>
                    <a:prstGeom prst="rect">
                      <a:avLst/>
                    </a:prstGeom>
                    <a:noFill/>
                    <a:ln w="9525">
                      <a:noFill/>
                      <a:miter lim="800000"/>
                      <a:headEnd/>
                      <a:tailEnd/>
                    </a:ln>
                  </pic:spPr>
                </pic:pic>
              </a:graphicData>
            </a:graphic>
          </wp:inline>
        </w:drawing>
      </w:r>
    </w:p>
    <w:p w:rsidR="00E56AA7" w:rsidRDefault="00E56AA7" w:rsidP="005918A2">
      <w:pPr>
        <w:widowControl w:val="0"/>
      </w:pPr>
    </w:p>
    <w:p w:rsidR="00E56AA7" w:rsidRPr="00B80FD7" w:rsidRDefault="00E56AA7" w:rsidP="005918A2">
      <w:pPr>
        <w:widowControl w:val="0"/>
        <w:ind w:firstLine="709"/>
        <w:jc w:val="both"/>
        <w:rPr>
          <w:sz w:val="28"/>
          <w:szCs w:val="28"/>
        </w:rPr>
      </w:pPr>
      <w:r w:rsidRPr="00B80FD7">
        <w:rPr>
          <w:sz w:val="28"/>
          <w:szCs w:val="28"/>
        </w:rPr>
        <w:t xml:space="preserve">где </w:t>
      </w:r>
      <w:r w:rsidR="007E6EC8">
        <w:rPr>
          <w:noProof/>
          <w:sz w:val="28"/>
          <w:szCs w:val="28"/>
        </w:rPr>
        <w:drawing>
          <wp:inline distT="0" distB="0" distL="0" distR="0">
            <wp:extent cx="148590" cy="233680"/>
            <wp:effectExtent l="19050" t="0" r="0" b="0"/>
            <wp:docPr id="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7"/>
                    <a:srcRect/>
                    <a:stretch>
                      <a:fillRect/>
                    </a:stretch>
                  </pic:blipFill>
                  <pic:spPr bwMode="auto">
                    <a:xfrm>
                      <a:off x="0" y="0"/>
                      <a:ext cx="148590" cy="233680"/>
                    </a:xfrm>
                    <a:prstGeom prst="rect">
                      <a:avLst/>
                    </a:prstGeom>
                    <a:noFill/>
                    <a:ln w="9525">
                      <a:noFill/>
                      <a:miter lim="800000"/>
                      <a:headEnd/>
                      <a:tailEnd/>
                    </a:ln>
                  </pic:spPr>
                </pic:pic>
              </a:graphicData>
            </a:graphic>
          </wp:inline>
        </w:drawing>
      </w:r>
      <w:r w:rsidRPr="00B80FD7">
        <w:rPr>
          <w:sz w:val="28"/>
          <w:szCs w:val="28"/>
        </w:rPr>
        <w:t xml:space="preserve"> - степень достижения i-го показателя </w:t>
      </w:r>
      <w:r w:rsidR="00B80FD7">
        <w:rPr>
          <w:sz w:val="28"/>
          <w:szCs w:val="28"/>
        </w:rPr>
        <w:t>Программы, процент</w:t>
      </w:r>
      <w:r w:rsidRPr="00B80FD7">
        <w:rPr>
          <w:sz w:val="28"/>
          <w:szCs w:val="28"/>
        </w:rPr>
        <w:t>;</w:t>
      </w:r>
    </w:p>
    <w:p w:rsidR="00E56AA7" w:rsidRPr="00B80FD7" w:rsidRDefault="007E6EC8" w:rsidP="005918A2">
      <w:pPr>
        <w:widowControl w:val="0"/>
        <w:ind w:firstLine="709"/>
        <w:jc w:val="both"/>
        <w:rPr>
          <w:sz w:val="28"/>
          <w:szCs w:val="28"/>
        </w:rPr>
      </w:pPr>
      <w:r>
        <w:rPr>
          <w:noProof/>
          <w:sz w:val="28"/>
          <w:szCs w:val="28"/>
        </w:rPr>
        <w:drawing>
          <wp:inline distT="0" distB="0" distL="0" distR="0">
            <wp:extent cx="233680" cy="233680"/>
            <wp:effectExtent l="19050" t="0" r="0" b="0"/>
            <wp:docPr id="8"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8"/>
                    <a:srcRect/>
                    <a:stretch>
                      <a:fillRect/>
                    </a:stretch>
                  </pic:blipFill>
                  <pic:spPr bwMode="auto">
                    <a:xfrm>
                      <a:off x="0" y="0"/>
                      <a:ext cx="233680" cy="233680"/>
                    </a:xfrm>
                    <a:prstGeom prst="rect">
                      <a:avLst/>
                    </a:prstGeom>
                    <a:noFill/>
                    <a:ln w="9525">
                      <a:noFill/>
                      <a:miter lim="800000"/>
                      <a:headEnd/>
                      <a:tailEnd/>
                    </a:ln>
                  </pic:spPr>
                </pic:pic>
              </a:graphicData>
            </a:graphic>
          </wp:inline>
        </w:drawing>
      </w:r>
      <w:r w:rsidR="00E56AA7" w:rsidRPr="00B80FD7">
        <w:rPr>
          <w:sz w:val="28"/>
          <w:szCs w:val="28"/>
        </w:rPr>
        <w:t xml:space="preserve"> - фактическое значение показателя;</w:t>
      </w:r>
    </w:p>
    <w:p w:rsidR="00E56AA7" w:rsidRPr="00B80FD7" w:rsidRDefault="007E6EC8" w:rsidP="005918A2">
      <w:pPr>
        <w:widowControl w:val="0"/>
        <w:ind w:firstLine="709"/>
        <w:jc w:val="both"/>
        <w:rPr>
          <w:sz w:val="28"/>
          <w:szCs w:val="28"/>
        </w:rPr>
      </w:pPr>
      <w:r>
        <w:rPr>
          <w:noProof/>
          <w:sz w:val="28"/>
          <w:szCs w:val="28"/>
        </w:rPr>
        <w:drawing>
          <wp:inline distT="0" distB="0" distL="0" distR="0">
            <wp:extent cx="244475" cy="233680"/>
            <wp:effectExtent l="19050" t="0" r="0" b="0"/>
            <wp:docPr id="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9"/>
                    <a:srcRect/>
                    <a:stretch>
                      <a:fillRect/>
                    </a:stretch>
                  </pic:blipFill>
                  <pic:spPr bwMode="auto">
                    <a:xfrm>
                      <a:off x="0" y="0"/>
                      <a:ext cx="244475" cy="233680"/>
                    </a:xfrm>
                    <a:prstGeom prst="rect">
                      <a:avLst/>
                    </a:prstGeom>
                    <a:noFill/>
                    <a:ln w="9525">
                      <a:noFill/>
                      <a:miter lim="800000"/>
                      <a:headEnd/>
                      <a:tailEnd/>
                    </a:ln>
                  </pic:spPr>
                </pic:pic>
              </a:graphicData>
            </a:graphic>
          </wp:inline>
        </w:drawing>
      </w:r>
      <w:r w:rsidR="00E56AA7" w:rsidRPr="00B80FD7">
        <w:rPr>
          <w:sz w:val="28"/>
          <w:szCs w:val="28"/>
        </w:rPr>
        <w:t xml:space="preserve"> - установленное </w:t>
      </w:r>
      <w:r w:rsidR="00B80FD7">
        <w:rPr>
          <w:sz w:val="28"/>
          <w:szCs w:val="28"/>
        </w:rPr>
        <w:t>П</w:t>
      </w:r>
      <w:r w:rsidR="00E56AA7" w:rsidRPr="00B80FD7">
        <w:rPr>
          <w:sz w:val="28"/>
          <w:szCs w:val="28"/>
        </w:rPr>
        <w:t>рограммой целевое значение показателя.</w:t>
      </w:r>
    </w:p>
    <w:p w:rsidR="00E56AA7" w:rsidRPr="00B80FD7" w:rsidRDefault="00E56AA7" w:rsidP="005918A2">
      <w:pPr>
        <w:widowControl w:val="0"/>
        <w:ind w:firstLine="698"/>
        <w:jc w:val="both"/>
        <w:rPr>
          <w:sz w:val="28"/>
          <w:szCs w:val="28"/>
        </w:rPr>
      </w:pPr>
      <w:r w:rsidRPr="00B80FD7">
        <w:rPr>
          <w:sz w:val="28"/>
          <w:szCs w:val="28"/>
        </w:rPr>
        <w:t xml:space="preserve">Расчет степени соответствия фактических затрат местного бюджета на реализацию </w:t>
      </w:r>
      <w:r w:rsidR="00B80FD7">
        <w:rPr>
          <w:sz w:val="28"/>
          <w:szCs w:val="28"/>
        </w:rPr>
        <w:t>П</w:t>
      </w:r>
      <w:r w:rsidRPr="00B80FD7">
        <w:rPr>
          <w:sz w:val="28"/>
          <w:szCs w:val="28"/>
        </w:rPr>
        <w:t>рограммы запланированному уровню производится по формуле</w:t>
      </w:r>
    </w:p>
    <w:p w:rsidR="00E56AA7" w:rsidRDefault="00E56AA7" w:rsidP="005918A2">
      <w:pPr>
        <w:widowControl w:val="0"/>
      </w:pPr>
    </w:p>
    <w:p w:rsidR="00E56AA7" w:rsidRDefault="007E6EC8" w:rsidP="005918A2">
      <w:pPr>
        <w:widowControl w:val="0"/>
        <w:jc w:val="center"/>
      </w:pPr>
      <w:r>
        <w:rPr>
          <w:noProof/>
        </w:rPr>
        <w:drawing>
          <wp:inline distT="0" distB="0" distL="0" distR="0">
            <wp:extent cx="1052830" cy="488950"/>
            <wp:effectExtent l="19050" t="0" r="0" b="0"/>
            <wp:docPr id="10"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20"/>
                    <a:srcRect/>
                    <a:stretch>
                      <a:fillRect/>
                    </a:stretch>
                  </pic:blipFill>
                  <pic:spPr bwMode="auto">
                    <a:xfrm>
                      <a:off x="0" y="0"/>
                      <a:ext cx="1052830" cy="488950"/>
                    </a:xfrm>
                    <a:prstGeom prst="rect">
                      <a:avLst/>
                    </a:prstGeom>
                    <a:noFill/>
                    <a:ln w="9525">
                      <a:noFill/>
                      <a:miter lim="800000"/>
                      <a:headEnd/>
                      <a:tailEnd/>
                    </a:ln>
                  </pic:spPr>
                </pic:pic>
              </a:graphicData>
            </a:graphic>
          </wp:inline>
        </w:drawing>
      </w:r>
    </w:p>
    <w:p w:rsidR="00E56AA7" w:rsidRDefault="00E56AA7" w:rsidP="005918A2">
      <w:pPr>
        <w:widowControl w:val="0"/>
      </w:pPr>
    </w:p>
    <w:p w:rsidR="00E56AA7" w:rsidRPr="00B80FD7" w:rsidRDefault="00E56AA7" w:rsidP="005918A2">
      <w:pPr>
        <w:widowControl w:val="0"/>
        <w:ind w:firstLine="709"/>
        <w:jc w:val="both"/>
        <w:rPr>
          <w:sz w:val="28"/>
          <w:szCs w:val="28"/>
        </w:rPr>
      </w:pPr>
      <w:r w:rsidRPr="00B80FD7">
        <w:rPr>
          <w:sz w:val="28"/>
          <w:szCs w:val="28"/>
        </w:rPr>
        <w:t>где П - полнота использования бюджетных средств (%);</w:t>
      </w:r>
    </w:p>
    <w:p w:rsidR="00E56AA7" w:rsidRPr="00B80FD7" w:rsidRDefault="00E56AA7" w:rsidP="005918A2">
      <w:pPr>
        <w:widowControl w:val="0"/>
        <w:ind w:firstLine="709"/>
        <w:jc w:val="both"/>
        <w:rPr>
          <w:sz w:val="28"/>
          <w:szCs w:val="28"/>
        </w:rPr>
      </w:pPr>
      <w:r w:rsidRPr="00B80FD7">
        <w:rPr>
          <w:sz w:val="28"/>
          <w:szCs w:val="28"/>
        </w:rPr>
        <w:t xml:space="preserve">Зф. - фактические расходы местного бюджета на реализацию </w:t>
      </w:r>
      <w:r w:rsidR="00B80FD7">
        <w:rPr>
          <w:sz w:val="28"/>
          <w:szCs w:val="28"/>
        </w:rPr>
        <w:t>П</w:t>
      </w:r>
      <w:r w:rsidRPr="00B80FD7">
        <w:rPr>
          <w:sz w:val="28"/>
          <w:szCs w:val="28"/>
        </w:rPr>
        <w:t>рограммы в соответствующем периоде;</w:t>
      </w:r>
    </w:p>
    <w:p w:rsidR="00E56AA7" w:rsidRPr="00B80FD7" w:rsidRDefault="00E56AA7" w:rsidP="005918A2">
      <w:pPr>
        <w:widowControl w:val="0"/>
        <w:ind w:firstLine="709"/>
        <w:jc w:val="both"/>
        <w:rPr>
          <w:sz w:val="28"/>
          <w:szCs w:val="28"/>
        </w:rPr>
      </w:pPr>
      <w:r w:rsidRPr="00B80FD7">
        <w:rPr>
          <w:sz w:val="28"/>
          <w:szCs w:val="28"/>
        </w:rPr>
        <w:t xml:space="preserve">Зn. - запланированные местным бюджетом расходы на реализацию </w:t>
      </w:r>
      <w:r w:rsidR="00B80FD7">
        <w:rPr>
          <w:sz w:val="28"/>
          <w:szCs w:val="28"/>
        </w:rPr>
        <w:t>П</w:t>
      </w:r>
      <w:r w:rsidRPr="00B80FD7">
        <w:rPr>
          <w:sz w:val="28"/>
          <w:szCs w:val="28"/>
        </w:rPr>
        <w:t>рограммы в соответствующем периоде.</w:t>
      </w:r>
    </w:p>
    <w:p w:rsidR="00E56AA7" w:rsidRPr="00B80FD7" w:rsidRDefault="00E56AA7" w:rsidP="005918A2">
      <w:pPr>
        <w:widowControl w:val="0"/>
        <w:ind w:firstLine="709"/>
        <w:jc w:val="both"/>
        <w:rPr>
          <w:sz w:val="28"/>
          <w:szCs w:val="28"/>
        </w:rPr>
      </w:pPr>
      <w:r w:rsidRPr="00B80FD7">
        <w:rPr>
          <w:sz w:val="28"/>
          <w:szCs w:val="28"/>
        </w:rPr>
        <w:t xml:space="preserve">В целях оценки степени соответствия фактических затрат местного бюджета на реализацию </w:t>
      </w:r>
      <w:r w:rsidR="00B80FD7">
        <w:rPr>
          <w:sz w:val="28"/>
          <w:szCs w:val="28"/>
        </w:rPr>
        <w:t>П</w:t>
      </w:r>
      <w:r w:rsidRPr="00B80FD7">
        <w:rPr>
          <w:sz w:val="28"/>
          <w:szCs w:val="28"/>
        </w:rPr>
        <w:t>рограммы запланированному уровню устанавливаются следующие критерии, если:</w:t>
      </w:r>
    </w:p>
    <w:p w:rsidR="00E56AA7" w:rsidRPr="00B80FD7" w:rsidRDefault="00E56AA7" w:rsidP="005918A2">
      <w:pPr>
        <w:widowControl w:val="0"/>
        <w:ind w:firstLine="709"/>
        <w:jc w:val="both"/>
        <w:rPr>
          <w:sz w:val="28"/>
          <w:szCs w:val="28"/>
        </w:rPr>
      </w:pPr>
      <w:r w:rsidRPr="00B80FD7">
        <w:rPr>
          <w:sz w:val="28"/>
          <w:szCs w:val="28"/>
        </w:rPr>
        <w:t xml:space="preserve">- значение показателя полноты использования бюджетных средств П равно или больше 70%, то степень соответствия фактических затрат местного бюджета на </w:t>
      </w:r>
      <w:r w:rsidRPr="00B80FD7">
        <w:rPr>
          <w:sz w:val="28"/>
          <w:szCs w:val="28"/>
        </w:rPr>
        <w:lastRenderedPageBreak/>
        <w:t xml:space="preserve">реализацию </w:t>
      </w:r>
      <w:r w:rsidR="00B80FD7">
        <w:rPr>
          <w:sz w:val="28"/>
          <w:szCs w:val="28"/>
        </w:rPr>
        <w:t>П</w:t>
      </w:r>
      <w:r w:rsidRPr="00B80FD7">
        <w:rPr>
          <w:sz w:val="28"/>
          <w:szCs w:val="28"/>
        </w:rPr>
        <w:t>рограммы запланированному уровню оценивается как удовлетворительная;</w:t>
      </w:r>
    </w:p>
    <w:p w:rsidR="00E56AA7" w:rsidRPr="00B80FD7" w:rsidRDefault="00E56AA7" w:rsidP="005918A2">
      <w:pPr>
        <w:widowControl w:val="0"/>
        <w:ind w:firstLine="709"/>
        <w:jc w:val="both"/>
        <w:rPr>
          <w:sz w:val="28"/>
          <w:szCs w:val="28"/>
        </w:rPr>
      </w:pPr>
      <w:r w:rsidRPr="00B80FD7">
        <w:rPr>
          <w:sz w:val="28"/>
          <w:szCs w:val="28"/>
        </w:rPr>
        <w:t xml:space="preserve">- значение показателя результативности П меньше 70%, то степень соответствия фактических затрат местного бюджета на реализацию </w:t>
      </w:r>
      <w:r w:rsidR="00B80FD7">
        <w:rPr>
          <w:sz w:val="28"/>
          <w:szCs w:val="28"/>
        </w:rPr>
        <w:t>П</w:t>
      </w:r>
      <w:r w:rsidRPr="00B80FD7">
        <w:rPr>
          <w:sz w:val="28"/>
          <w:szCs w:val="28"/>
        </w:rPr>
        <w:t>рограммы запланированному уровню оценивается как неудовлетворительная.</w:t>
      </w:r>
    </w:p>
    <w:p w:rsidR="00E56AA7" w:rsidRPr="00B80FD7" w:rsidRDefault="00E56AA7" w:rsidP="005918A2">
      <w:pPr>
        <w:widowControl w:val="0"/>
        <w:ind w:firstLine="698"/>
        <w:jc w:val="both"/>
        <w:rPr>
          <w:sz w:val="28"/>
          <w:szCs w:val="28"/>
        </w:rPr>
      </w:pPr>
      <w:r w:rsidRPr="00B80FD7">
        <w:rPr>
          <w:sz w:val="28"/>
          <w:szCs w:val="28"/>
        </w:rPr>
        <w:t xml:space="preserve">Расчет эффективности использования средств местного бюджета на реализацию </w:t>
      </w:r>
      <w:r w:rsidR="00B80FD7">
        <w:rPr>
          <w:sz w:val="28"/>
          <w:szCs w:val="28"/>
        </w:rPr>
        <w:t>П</w:t>
      </w:r>
      <w:r w:rsidRPr="00B80FD7">
        <w:rPr>
          <w:sz w:val="28"/>
          <w:szCs w:val="28"/>
        </w:rPr>
        <w:t>рограммы осуществляется по формуле</w:t>
      </w:r>
    </w:p>
    <w:p w:rsidR="00E56AA7" w:rsidRDefault="00E56AA7" w:rsidP="005918A2">
      <w:pPr>
        <w:widowControl w:val="0"/>
      </w:pPr>
    </w:p>
    <w:p w:rsidR="00E56AA7" w:rsidRDefault="007E6EC8" w:rsidP="005918A2">
      <w:pPr>
        <w:widowControl w:val="0"/>
        <w:jc w:val="center"/>
      </w:pPr>
      <w:r>
        <w:rPr>
          <w:noProof/>
        </w:rPr>
        <w:drawing>
          <wp:inline distT="0" distB="0" distL="0" distR="0">
            <wp:extent cx="988695" cy="425450"/>
            <wp:effectExtent l="0" t="0" r="0" b="0"/>
            <wp:docPr id="1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21"/>
                    <a:srcRect/>
                    <a:stretch>
                      <a:fillRect/>
                    </a:stretch>
                  </pic:blipFill>
                  <pic:spPr bwMode="auto">
                    <a:xfrm>
                      <a:off x="0" y="0"/>
                      <a:ext cx="988695" cy="425450"/>
                    </a:xfrm>
                    <a:prstGeom prst="rect">
                      <a:avLst/>
                    </a:prstGeom>
                    <a:noFill/>
                    <a:ln w="9525">
                      <a:noFill/>
                      <a:miter lim="800000"/>
                      <a:headEnd/>
                      <a:tailEnd/>
                    </a:ln>
                  </pic:spPr>
                </pic:pic>
              </a:graphicData>
            </a:graphic>
          </wp:inline>
        </w:drawing>
      </w:r>
    </w:p>
    <w:p w:rsidR="00E56AA7" w:rsidRDefault="00E56AA7" w:rsidP="005918A2">
      <w:pPr>
        <w:widowControl w:val="0"/>
      </w:pPr>
    </w:p>
    <w:p w:rsidR="00E56AA7" w:rsidRPr="00B80FD7" w:rsidRDefault="00E56AA7" w:rsidP="005918A2">
      <w:pPr>
        <w:widowControl w:val="0"/>
        <w:ind w:firstLine="709"/>
        <w:jc w:val="both"/>
        <w:rPr>
          <w:sz w:val="28"/>
          <w:szCs w:val="28"/>
        </w:rPr>
      </w:pPr>
      <w:r w:rsidRPr="00B80FD7">
        <w:rPr>
          <w:sz w:val="28"/>
          <w:szCs w:val="28"/>
        </w:rPr>
        <w:t>где И - эффективность использования средств местного бюджета (%);</w:t>
      </w:r>
    </w:p>
    <w:p w:rsidR="00E56AA7" w:rsidRPr="00B80FD7" w:rsidRDefault="00E56AA7" w:rsidP="005918A2">
      <w:pPr>
        <w:widowControl w:val="0"/>
        <w:ind w:firstLine="709"/>
        <w:jc w:val="both"/>
        <w:rPr>
          <w:sz w:val="28"/>
          <w:szCs w:val="28"/>
        </w:rPr>
      </w:pPr>
      <w:r w:rsidRPr="00B80FD7">
        <w:rPr>
          <w:sz w:val="28"/>
          <w:szCs w:val="28"/>
        </w:rPr>
        <w:t>П - полнота использования бюджетных средств;</w:t>
      </w:r>
    </w:p>
    <w:p w:rsidR="00E56AA7" w:rsidRPr="00B80FD7" w:rsidRDefault="00E56AA7" w:rsidP="005918A2">
      <w:pPr>
        <w:widowControl w:val="0"/>
        <w:ind w:firstLine="709"/>
        <w:jc w:val="both"/>
        <w:rPr>
          <w:sz w:val="28"/>
          <w:szCs w:val="28"/>
        </w:rPr>
      </w:pPr>
      <w:r w:rsidRPr="00B80FD7">
        <w:rPr>
          <w:sz w:val="28"/>
          <w:szCs w:val="28"/>
        </w:rPr>
        <w:t xml:space="preserve">Е - показатель результативности реализации </w:t>
      </w:r>
      <w:r w:rsidR="00B80FD7">
        <w:rPr>
          <w:sz w:val="28"/>
          <w:szCs w:val="28"/>
        </w:rPr>
        <w:t>П</w:t>
      </w:r>
      <w:r w:rsidRPr="00B80FD7">
        <w:rPr>
          <w:sz w:val="28"/>
          <w:szCs w:val="28"/>
        </w:rPr>
        <w:t>рограммы.</w:t>
      </w:r>
    </w:p>
    <w:p w:rsidR="00E56AA7" w:rsidRPr="00B80FD7" w:rsidRDefault="00E56AA7" w:rsidP="005918A2">
      <w:pPr>
        <w:widowControl w:val="0"/>
        <w:ind w:firstLine="709"/>
        <w:jc w:val="both"/>
        <w:rPr>
          <w:sz w:val="28"/>
          <w:szCs w:val="28"/>
        </w:rPr>
      </w:pPr>
      <w:r w:rsidRPr="00B80FD7">
        <w:rPr>
          <w:sz w:val="28"/>
          <w:szCs w:val="28"/>
        </w:rPr>
        <w:t xml:space="preserve">В целях оценки эффективности использования средств местного бюджета при реализации </w:t>
      </w:r>
      <w:r w:rsidR="00B80FD7">
        <w:rPr>
          <w:sz w:val="28"/>
          <w:szCs w:val="28"/>
        </w:rPr>
        <w:t>П</w:t>
      </w:r>
      <w:r w:rsidRPr="00B80FD7">
        <w:rPr>
          <w:sz w:val="28"/>
          <w:szCs w:val="28"/>
        </w:rPr>
        <w:t>рограммы устанавливаются следующие критерии, если:</w:t>
      </w:r>
    </w:p>
    <w:p w:rsidR="00E56AA7" w:rsidRPr="00B80FD7" w:rsidRDefault="00E56AA7" w:rsidP="005918A2">
      <w:pPr>
        <w:widowControl w:val="0"/>
        <w:ind w:firstLine="709"/>
        <w:jc w:val="both"/>
        <w:rPr>
          <w:sz w:val="28"/>
          <w:szCs w:val="28"/>
        </w:rPr>
      </w:pPr>
      <w:r w:rsidRPr="00B80FD7">
        <w:rPr>
          <w:sz w:val="28"/>
          <w:szCs w:val="28"/>
        </w:rPr>
        <w:t>- значение показателя эффективности использования средств местного бюджета И равно 100%, то такая эффективность использования бюджетных средств оценивается как высокая;</w:t>
      </w:r>
    </w:p>
    <w:p w:rsidR="00E56AA7" w:rsidRPr="00B80FD7" w:rsidRDefault="00E56AA7" w:rsidP="005918A2">
      <w:pPr>
        <w:widowControl w:val="0"/>
        <w:ind w:firstLine="709"/>
        <w:jc w:val="both"/>
        <w:rPr>
          <w:sz w:val="28"/>
          <w:szCs w:val="28"/>
        </w:rPr>
      </w:pPr>
      <w:r w:rsidRPr="00B80FD7">
        <w:rPr>
          <w:sz w:val="28"/>
          <w:szCs w:val="28"/>
        </w:rPr>
        <w:t>- значение показателя эффективности использования средств местного бюджета И меньше 100%, то такая эффективность использования бюджетных средств оценивается как умеренная;</w:t>
      </w:r>
    </w:p>
    <w:p w:rsidR="00E56AA7" w:rsidRDefault="00E56AA7" w:rsidP="005918A2">
      <w:pPr>
        <w:widowControl w:val="0"/>
        <w:ind w:firstLine="709"/>
        <w:jc w:val="both"/>
        <w:rPr>
          <w:sz w:val="28"/>
          <w:szCs w:val="28"/>
        </w:rPr>
      </w:pPr>
      <w:r w:rsidRPr="00B80FD7">
        <w:rPr>
          <w:sz w:val="28"/>
          <w:szCs w:val="28"/>
        </w:rPr>
        <w:t>- значение показателя эффективности использования средств местного бюджета И больше 100%, то такая эффективность использования бюджетных средств оценивается как низкая.</w:t>
      </w:r>
    </w:p>
    <w:p w:rsidR="00910CC9" w:rsidRDefault="00910CC9" w:rsidP="005918A2">
      <w:pPr>
        <w:widowControl w:val="0"/>
        <w:jc w:val="both"/>
        <w:rPr>
          <w:sz w:val="28"/>
          <w:szCs w:val="28"/>
        </w:rPr>
        <w:sectPr w:rsidR="00910CC9" w:rsidSect="007F0050">
          <w:pgSz w:w="11906" w:h="16838"/>
          <w:pgMar w:top="1134" w:right="567" w:bottom="1134" w:left="1134" w:header="709" w:footer="686" w:gutter="0"/>
          <w:cols w:space="708"/>
          <w:titlePg/>
          <w:docGrid w:linePitch="360"/>
        </w:sectPr>
      </w:pPr>
    </w:p>
    <w:p w:rsidR="008338CE" w:rsidRPr="00176807" w:rsidRDefault="008338CE" w:rsidP="005918A2">
      <w:pPr>
        <w:widowControl w:val="0"/>
        <w:ind w:firstLine="5400"/>
        <w:jc w:val="right"/>
        <w:rPr>
          <w:sz w:val="28"/>
          <w:szCs w:val="28"/>
        </w:rPr>
      </w:pPr>
      <w:r w:rsidRPr="00176807">
        <w:rPr>
          <w:sz w:val="28"/>
          <w:szCs w:val="28"/>
        </w:rPr>
        <w:lastRenderedPageBreak/>
        <w:t>Приложение</w:t>
      </w:r>
      <w:r>
        <w:rPr>
          <w:sz w:val="28"/>
          <w:szCs w:val="28"/>
        </w:rPr>
        <w:t xml:space="preserve"> 1</w:t>
      </w:r>
    </w:p>
    <w:p w:rsidR="00EA0D71" w:rsidRDefault="008338CE" w:rsidP="005918A2">
      <w:pPr>
        <w:widowControl w:val="0"/>
        <w:ind w:firstLine="5400"/>
        <w:jc w:val="right"/>
        <w:rPr>
          <w:sz w:val="28"/>
          <w:szCs w:val="28"/>
        </w:rPr>
      </w:pPr>
      <w:r w:rsidRPr="00176807">
        <w:rPr>
          <w:sz w:val="28"/>
          <w:szCs w:val="28"/>
        </w:rPr>
        <w:t xml:space="preserve">к </w:t>
      </w:r>
      <w:r w:rsidR="00EA0D71" w:rsidRPr="00EA0D71">
        <w:rPr>
          <w:sz w:val="28"/>
          <w:szCs w:val="28"/>
        </w:rPr>
        <w:t xml:space="preserve">Муниципальной </w:t>
      </w:r>
      <w:r w:rsidR="00EA0D71">
        <w:rPr>
          <w:sz w:val="28"/>
          <w:szCs w:val="28"/>
        </w:rPr>
        <w:t>программе</w:t>
      </w:r>
      <w:r w:rsidR="00EA0D71" w:rsidRPr="00EA0D71">
        <w:rPr>
          <w:sz w:val="28"/>
          <w:szCs w:val="28"/>
        </w:rPr>
        <w:t xml:space="preserve"> </w:t>
      </w:r>
    </w:p>
    <w:p w:rsidR="00EA0D71" w:rsidRDefault="00EA0D71" w:rsidP="005918A2">
      <w:pPr>
        <w:widowControl w:val="0"/>
        <w:ind w:firstLine="5400"/>
        <w:jc w:val="right"/>
        <w:rPr>
          <w:sz w:val="28"/>
          <w:szCs w:val="28"/>
        </w:rPr>
      </w:pPr>
      <w:r w:rsidRPr="00EA0D71">
        <w:rPr>
          <w:sz w:val="28"/>
          <w:szCs w:val="28"/>
        </w:rPr>
        <w:t xml:space="preserve">комплексного социально-экономического развития </w:t>
      </w:r>
    </w:p>
    <w:p w:rsidR="00EA0D71" w:rsidRDefault="00EA0D71" w:rsidP="005918A2">
      <w:pPr>
        <w:widowControl w:val="0"/>
        <w:ind w:firstLine="5400"/>
        <w:jc w:val="right"/>
        <w:rPr>
          <w:sz w:val="28"/>
          <w:szCs w:val="28"/>
        </w:rPr>
      </w:pPr>
      <w:r w:rsidRPr="00EA0D71">
        <w:rPr>
          <w:sz w:val="28"/>
          <w:szCs w:val="28"/>
        </w:rPr>
        <w:t xml:space="preserve">Большеелховского сельского поселения </w:t>
      </w:r>
    </w:p>
    <w:p w:rsidR="00EA0D71" w:rsidRDefault="00EA0D71" w:rsidP="005918A2">
      <w:pPr>
        <w:widowControl w:val="0"/>
        <w:ind w:firstLine="5400"/>
        <w:jc w:val="right"/>
        <w:rPr>
          <w:sz w:val="28"/>
          <w:szCs w:val="28"/>
        </w:rPr>
      </w:pPr>
      <w:r w:rsidRPr="00EA0D71">
        <w:rPr>
          <w:sz w:val="28"/>
          <w:szCs w:val="28"/>
        </w:rPr>
        <w:t xml:space="preserve">Лямбирского муниципального района </w:t>
      </w:r>
    </w:p>
    <w:p w:rsidR="008338CE" w:rsidRPr="00176807" w:rsidRDefault="00EA0D71" w:rsidP="005918A2">
      <w:pPr>
        <w:widowControl w:val="0"/>
        <w:ind w:firstLine="5400"/>
        <w:jc w:val="right"/>
        <w:rPr>
          <w:sz w:val="28"/>
          <w:szCs w:val="28"/>
        </w:rPr>
      </w:pPr>
      <w:r w:rsidRPr="00EA0D71">
        <w:rPr>
          <w:sz w:val="28"/>
          <w:szCs w:val="28"/>
        </w:rPr>
        <w:t>Республики Мордовия на 2016-2020 годы</w:t>
      </w:r>
    </w:p>
    <w:p w:rsidR="008338CE" w:rsidRDefault="008338CE" w:rsidP="005918A2">
      <w:pPr>
        <w:pStyle w:val="1"/>
        <w:keepNext w:val="0"/>
        <w:widowControl w:val="0"/>
        <w:jc w:val="left"/>
      </w:pPr>
    </w:p>
    <w:p w:rsidR="009334FC" w:rsidRDefault="009334FC" w:rsidP="005918A2">
      <w:pPr>
        <w:pStyle w:val="1"/>
        <w:keepNext w:val="0"/>
        <w:widowControl w:val="0"/>
      </w:pPr>
      <w:r>
        <w:t xml:space="preserve">Перечень </w:t>
      </w:r>
      <w:r w:rsidR="00910CC9">
        <w:t xml:space="preserve">мероприятий </w:t>
      </w:r>
    </w:p>
    <w:p w:rsidR="009334FC" w:rsidRDefault="008338CE" w:rsidP="005918A2">
      <w:pPr>
        <w:pStyle w:val="1"/>
        <w:keepNext w:val="0"/>
        <w:widowControl w:val="0"/>
      </w:pPr>
      <w:r>
        <w:t xml:space="preserve">Муниципальной программы комплексного социально-экономического развития </w:t>
      </w:r>
    </w:p>
    <w:p w:rsidR="009334FC" w:rsidRDefault="008338CE" w:rsidP="005918A2">
      <w:pPr>
        <w:pStyle w:val="1"/>
        <w:keepNext w:val="0"/>
        <w:widowControl w:val="0"/>
      </w:pPr>
      <w:r>
        <w:t xml:space="preserve">Большеелховского сельского поселения Лямбирского муниципального района Республики Мордовия </w:t>
      </w:r>
    </w:p>
    <w:p w:rsidR="00910CC9" w:rsidRDefault="008338CE" w:rsidP="005918A2">
      <w:pPr>
        <w:pStyle w:val="1"/>
        <w:keepNext w:val="0"/>
        <w:widowControl w:val="0"/>
      </w:pPr>
      <w:r>
        <w:t>на 2016-2020 годы</w:t>
      </w:r>
    </w:p>
    <w:p w:rsidR="00910CC9" w:rsidRDefault="00910CC9" w:rsidP="005918A2">
      <w:pPr>
        <w:widowControl w:val="0"/>
      </w:pPr>
    </w:p>
    <w:tbl>
      <w:tblPr>
        <w:tblW w:w="1511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1666"/>
        <w:gridCol w:w="2142"/>
        <w:gridCol w:w="1309"/>
        <w:gridCol w:w="1309"/>
        <w:gridCol w:w="1190"/>
        <w:gridCol w:w="1190"/>
        <w:gridCol w:w="1309"/>
        <w:gridCol w:w="1309"/>
        <w:gridCol w:w="1547"/>
        <w:gridCol w:w="1547"/>
      </w:tblGrid>
      <w:tr w:rsidR="00910CC9" w:rsidRPr="00910CC9" w:rsidTr="00836BA0">
        <w:tc>
          <w:tcPr>
            <w:tcW w:w="595" w:type="dxa"/>
            <w:vMerge w:val="restart"/>
            <w:tcBorders>
              <w:top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N</w:t>
            </w:r>
            <w:r w:rsidRPr="00BF7630">
              <w:rPr>
                <w:rFonts w:ascii="Times New Roman" w:hAnsi="Times New Roman" w:cs="Times New Roman"/>
                <w:b/>
                <w:sz w:val="20"/>
                <w:szCs w:val="20"/>
              </w:rPr>
              <w:br/>
              <w:t>п/п</w:t>
            </w:r>
          </w:p>
        </w:tc>
        <w:tc>
          <w:tcPr>
            <w:tcW w:w="1666" w:type="dxa"/>
            <w:vMerge w:val="restart"/>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Наименование раздела (подраздела), обозначенного в Программе</w:t>
            </w:r>
          </w:p>
        </w:tc>
        <w:tc>
          <w:tcPr>
            <w:tcW w:w="2142" w:type="dxa"/>
            <w:vMerge w:val="restart"/>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309" w:type="dxa"/>
            <w:vMerge w:val="restart"/>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Объем финансирования всего, тыс. руб.</w:t>
            </w:r>
          </w:p>
        </w:tc>
        <w:tc>
          <w:tcPr>
            <w:tcW w:w="4998" w:type="dxa"/>
            <w:gridSpan w:val="4"/>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в т. ч. по источникам финансирования</w:t>
            </w:r>
          </w:p>
        </w:tc>
        <w:tc>
          <w:tcPr>
            <w:tcW w:w="1309" w:type="dxa"/>
            <w:vMerge w:val="restart"/>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Срок исполнения</w:t>
            </w:r>
          </w:p>
        </w:tc>
        <w:tc>
          <w:tcPr>
            <w:tcW w:w="1547" w:type="dxa"/>
            <w:vMerge w:val="restart"/>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 xml:space="preserve">Ответственный исполнитель </w:t>
            </w:r>
          </w:p>
        </w:tc>
        <w:tc>
          <w:tcPr>
            <w:tcW w:w="1547" w:type="dxa"/>
            <w:vMerge w:val="restart"/>
            <w:tcBorders>
              <w:top w:val="single" w:sz="4" w:space="0" w:color="auto"/>
              <w:left w:val="single" w:sz="4" w:space="0" w:color="auto"/>
              <w:bottom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Примечание</w:t>
            </w:r>
          </w:p>
        </w:tc>
      </w:tr>
      <w:tr w:rsidR="00910CC9" w:rsidRPr="00910CC9" w:rsidTr="00836BA0">
        <w:tc>
          <w:tcPr>
            <w:tcW w:w="595" w:type="dxa"/>
            <w:vMerge/>
            <w:tcBorders>
              <w:top w:val="single" w:sz="4" w:space="0" w:color="auto"/>
              <w:bottom w:val="single" w:sz="4" w:space="0" w:color="auto"/>
              <w:right w:val="single" w:sz="4" w:space="0" w:color="auto"/>
            </w:tcBorders>
          </w:tcPr>
          <w:p w:rsidR="00910CC9" w:rsidRPr="00910CC9" w:rsidRDefault="00910CC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rPr>
                <w:rFonts w:ascii="Times New Roman" w:hAnsi="Times New Roman" w:cs="Times New Roman"/>
                <w:sz w:val="20"/>
                <w:szCs w:val="20"/>
              </w:rPr>
            </w:pPr>
          </w:p>
        </w:tc>
        <w:tc>
          <w:tcPr>
            <w:tcW w:w="2142" w:type="dxa"/>
            <w:vMerge/>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rPr>
                <w:rFonts w:ascii="Times New Roman" w:hAnsi="Times New Roman" w:cs="Times New Roman"/>
                <w:sz w:val="20"/>
                <w:szCs w:val="20"/>
              </w:rPr>
            </w:pPr>
          </w:p>
        </w:tc>
        <w:tc>
          <w:tcPr>
            <w:tcW w:w="1309" w:type="dxa"/>
            <w:vMerge/>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rPr>
                <w:rFonts w:ascii="Times New Roman" w:hAnsi="Times New Roman" w:cs="Times New Roman"/>
                <w:sz w:val="20"/>
                <w:szCs w:val="20"/>
              </w:rPr>
            </w:pPr>
          </w:p>
        </w:tc>
        <w:tc>
          <w:tcPr>
            <w:tcW w:w="1309" w:type="dxa"/>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федеральный бюджет</w:t>
            </w:r>
          </w:p>
        </w:tc>
        <w:tc>
          <w:tcPr>
            <w:tcW w:w="1190" w:type="dxa"/>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республиканский бюджет</w:t>
            </w:r>
          </w:p>
        </w:tc>
        <w:tc>
          <w:tcPr>
            <w:tcW w:w="1190" w:type="dxa"/>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местный бюджет</w:t>
            </w:r>
          </w:p>
        </w:tc>
        <w:tc>
          <w:tcPr>
            <w:tcW w:w="1309" w:type="dxa"/>
            <w:tcBorders>
              <w:top w:val="single" w:sz="4" w:space="0" w:color="auto"/>
              <w:left w:val="single" w:sz="4" w:space="0" w:color="auto"/>
              <w:bottom w:val="single" w:sz="4" w:space="0" w:color="auto"/>
              <w:right w:val="single" w:sz="4" w:space="0" w:color="auto"/>
            </w:tcBorders>
          </w:tcPr>
          <w:p w:rsidR="00910CC9" w:rsidRPr="00BF7630" w:rsidRDefault="00910CC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прочие источники</w:t>
            </w:r>
          </w:p>
        </w:tc>
        <w:tc>
          <w:tcPr>
            <w:tcW w:w="1309" w:type="dxa"/>
            <w:vMerge/>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tcBorders>
          </w:tcPr>
          <w:p w:rsidR="00910CC9" w:rsidRPr="00910CC9" w:rsidRDefault="00910CC9" w:rsidP="005918A2">
            <w:pPr>
              <w:pStyle w:val="af4"/>
              <w:rPr>
                <w:rFonts w:ascii="Times New Roman" w:hAnsi="Times New Roman" w:cs="Times New Roman"/>
                <w:sz w:val="20"/>
                <w:szCs w:val="20"/>
              </w:rPr>
            </w:pPr>
          </w:p>
        </w:tc>
      </w:tr>
      <w:tr w:rsidR="00910CC9" w:rsidRPr="00910CC9" w:rsidTr="00836BA0">
        <w:tc>
          <w:tcPr>
            <w:tcW w:w="595" w:type="dxa"/>
            <w:tcBorders>
              <w:top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w:t>
            </w:r>
          </w:p>
        </w:tc>
        <w:tc>
          <w:tcPr>
            <w:tcW w:w="1666" w:type="dxa"/>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2</w:t>
            </w:r>
          </w:p>
        </w:tc>
        <w:tc>
          <w:tcPr>
            <w:tcW w:w="2142" w:type="dxa"/>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3</w:t>
            </w:r>
          </w:p>
        </w:tc>
        <w:tc>
          <w:tcPr>
            <w:tcW w:w="1309" w:type="dxa"/>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4</w:t>
            </w:r>
          </w:p>
        </w:tc>
        <w:tc>
          <w:tcPr>
            <w:tcW w:w="1309" w:type="dxa"/>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w:t>
            </w:r>
          </w:p>
        </w:tc>
        <w:tc>
          <w:tcPr>
            <w:tcW w:w="1190" w:type="dxa"/>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6</w:t>
            </w:r>
          </w:p>
        </w:tc>
        <w:tc>
          <w:tcPr>
            <w:tcW w:w="1190" w:type="dxa"/>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7</w:t>
            </w:r>
          </w:p>
        </w:tc>
        <w:tc>
          <w:tcPr>
            <w:tcW w:w="1309" w:type="dxa"/>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8</w:t>
            </w:r>
          </w:p>
        </w:tc>
        <w:tc>
          <w:tcPr>
            <w:tcW w:w="1309" w:type="dxa"/>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9</w:t>
            </w:r>
          </w:p>
        </w:tc>
        <w:tc>
          <w:tcPr>
            <w:tcW w:w="1547" w:type="dxa"/>
            <w:tcBorders>
              <w:top w:val="single" w:sz="4" w:space="0" w:color="auto"/>
              <w:left w:val="single" w:sz="4" w:space="0" w:color="auto"/>
              <w:bottom w:val="single" w:sz="4" w:space="0" w:color="auto"/>
              <w:right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10</w:t>
            </w:r>
          </w:p>
        </w:tc>
        <w:tc>
          <w:tcPr>
            <w:tcW w:w="1547" w:type="dxa"/>
            <w:tcBorders>
              <w:top w:val="single" w:sz="4" w:space="0" w:color="auto"/>
              <w:left w:val="single" w:sz="4" w:space="0" w:color="auto"/>
              <w:bottom w:val="single" w:sz="4" w:space="0" w:color="auto"/>
            </w:tcBorders>
          </w:tcPr>
          <w:p w:rsidR="00910CC9" w:rsidRPr="00910CC9" w:rsidRDefault="00910CC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11</w:t>
            </w:r>
          </w:p>
        </w:tc>
      </w:tr>
      <w:tr w:rsidR="00910CC9" w:rsidRPr="00910CC9" w:rsidTr="00836BA0">
        <w:tc>
          <w:tcPr>
            <w:tcW w:w="15113" w:type="dxa"/>
            <w:gridSpan w:val="11"/>
            <w:tcBorders>
              <w:top w:val="single" w:sz="4" w:space="0" w:color="auto"/>
              <w:bottom w:val="single" w:sz="4" w:space="0" w:color="auto"/>
            </w:tcBorders>
          </w:tcPr>
          <w:p w:rsidR="00910CC9" w:rsidRPr="00910CC9" w:rsidRDefault="005F1B29" w:rsidP="005918A2">
            <w:pPr>
              <w:pStyle w:val="1"/>
              <w:keepNext w:val="0"/>
              <w:widowControl w:val="0"/>
              <w:rPr>
                <w:sz w:val="20"/>
                <w:szCs w:val="20"/>
              </w:rPr>
            </w:pPr>
            <w:r>
              <w:rPr>
                <w:sz w:val="20"/>
                <w:szCs w:val="20"/>
              </w:rPr>
              <w:t>2016</w:t>
            </w:r>
            <w:r w:rsidR="00910CC9" w:rsidRPr="00910CC9">
              <w:rPr>
                <w:sz w:val="20"/>
                <w:szCs w:val="20"/>
              </w:rPr>
              <w:t> г.</w:t>
            </w:r>
          </w:p>
        </w:tc>
      </w:tr>
      <w:tr w:rsidR="005F1B29" w:rsidRPr="00910CC9" w:rsidTr="00836BA0">
        <w:tc>
          <w:tcPr>
            <w:tcW w:w="595" w:type="dxa"/>
            <w:vMerge w:val="restart"/>
            <w:tcBorders>
              <w:top w:val="single" w:sz="4" w:space="0" w:color="auto"/>
              <w:bottom w:val="single" w:sz="4" w:space="0" w:color="auto"/>
              <w:right w:val="single" w:sz="4" w:space="0" w:color="auto"/>
            </w:tcBorders>
          </w:tcPr>
          <w:p w:rsidR="005F1B29" w:rsidRPr="00BF7630" w:rsidRDefault="005F1B29"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1</w:t>
            </w:r>
          </w:p>
        </w:tc>
        <w:tc>
          <w:tcPr>
            <w:tcW w:w="1666" w:type="dxa"/>
            <w:vMerge w:val="restart"/>
            <w:tcBorders>
              <w:top w:val="single" w:sz="4" w:space="0" w:color="auto"/>
              <w:left w:val="single" w:sz="4" w:space="0" w:color="auto"/>
              <w:bottom w:val="single" w:sz="4" w:space="0" w:color="auto"/>
              <w:right w:val="single" w:sz="4" w:space="0" w:color="auto"/>
            </w:tcBorders>
          </w:tcPr>
          <w:p w:rsidR="005F1B29" w:rsidRPr="00BF7630" w:rsidRDefault="005F1B29" w:rsidP="005918A2">
            <w:pPr>
              <w:pStyle w:val="af4"/>
              <w:rPr>
                <w:rFonts w:ascii="Times New Roman" w:hAnsi="Times New Roman" w:cs="Times New Roman"/>
                <w:b/>
                <w:sz w:val="20"/>
                <w:szCs w:val="20"/>
              </w:rPr>
            </w:pPr>
            <w:r w:rsidRPr="00BF7630">
              <w:rPr>
                <w:rFonts w:ascii="Times New Roman" w:hAnsi="Times New Roman" w:cs="Times New Roman"/>
                <w:b/>
                <w:sz w:val="20"/>
                <w:szCs w:val="20"/>
              </w:rPr>
              <w:t>Развитие агропромышленного комплекса</w:t>
            </w:r>
          </w:p>
        </w:tc>
        <w:tc>
          <w:tcPr>
            <w:tcW w:w="2142" w:type="dxa"/>
            <w:tcBorders>
              <w:top w:val="single" w:sz="4" w:space="0" w:color="auto"/>
              <w:left w:val="single" w:sz="4" w:space="0" w:color="auto"/>
              <w:bottom w:val="single" w:sz="4" w:space="0" w:color="auto"/>
              <w:right w:val="single" w:sz="4" w:space="0" w:color="auto"/>
            </w:tcBorders>
          </w:tcPr>
          <w:p w:rsidR="005F1B29" w:rsidRPr="00910CC9" w:rsidRDefault="005F1B29" w:rsidP="005918A2">
            <w:pPr>
              <w:pStyle w:val="af4"/>
              <w:rPr>
                <w:rFonts w:ascii="Times New Roman" w:hAnsi="Times New Roman" w:cs="Times New Roman"/>
                <w:sz w:val="20"/>
                <w:szCs w:val="20"/>
              </w:rPr>
            </w:pPr>
            <w:r w:rsidRPr="00910CC9">
              <w:rPr>
                <w:rFonts w:ascii="Times New Roman" w:hAnsi="Times New Roman" w:cs="Times New Roman"/>
                <w:sz w:val="20"/>
                <w:szCs w:val="20"/>
              </w:rPr>
              <w:t>Строитель</w:t>
            </w:r>
            <w:r>
              <w:rPr>
                <w:rFonts w:ascii="Times New Roman" w:hAnsi="Times New Roman" w:cs="Times New Roman"/>
                <w:sz w:val="20"/>
                <w:szCs w:val="20"/>
              </w:rPr>
              <w:t xml:space="preserve">ство цеха переработки помета в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5F1B29" w:rsidRPr="00910CC9" w:rsidRDefault="005F1B2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5F1B29" w:rsidRPr="00910CC9" w:rsidRDefault="005F1B2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190" w:type="dxa"/>
            <w:tcBorders>
              <w:top w:val="single" w:sz="4" w:space="0" w:color="auto"/>
              <w:left w:val="single" w:sz="4" w:space="0" w:color="auto"/>
              <w:bottom w:val="single" w:sz="4" w:space="0" w:color="auto"/>
              <w:right w:val="single" w:sz="4" w:space="0" w:color="auto"/>
            </w:tcBorders>
          </w:tcPr>
          <w:p w:rsidR="005F1B29" w:rsidRPr="00910CC9" w:rsidRDefault="005F1B2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5F1B29" w:rsidRPr="00910CC9" w:rsidRDefault="005F1B2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5F1B29" w:rsidRPr="00910CC9" w:rsidRDefault="005F1B2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5F1B29" w:rsidRPr="00910CC9" w:rsidRDefault="005F1B2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4 квартал</w:t>
            </w:r>
          </w:p>
        </w:tc>
        <w:tc>
          <w:tcPr>
            <w:tcW w:w="1547" w:type="dxa"/>
            <w:vMerge w:val="restart"/>
            <w:tcBorders>
              <w:top w:val="single" w:sz="4" w:space="0" w:color="auto"/>
              <w:left w:val="single" w:sz="4" w:space="0" w:color="auto"/>
              <w:bottom w:val="single" w:sz="4" w:space="0" w:color="auto"/>
              <w:right w:val="single" w:sz="4" w:space="0" w:color="auto"/>
            </w:tcBorders>
          </w:tcPr>
          <w:p w:rsidR="005F1B29" w:rsidRPr="00910CC9" w:rsidRDefault="0032211E" w:rsidP="005918A2">
            <w:pPr>
              <w:pStyle w:val="af4"/>
              <w:jc w:val="center"/>
              <w:rPr>
                <w:rFonts w:ascii="Times New Roman" w:hAnsi="Times New Roman" w:cs="Times New Roman"/>
                <w:sz w:val="20"/>
                <w:szCs w:val="20"/>
              </w:rPr>
            </w:pPr>
            <w:r>
              <w:rPr>
                <w:rFonts w:ascii="Times New Roman" w:hAnsi="Times New Roman" w:cs="Times New Roman"/>
                <w:sz w:val="20"/>
                <w:szCs w:val="20"/>
              </w:rPr>
              <w:t>АО «Агрофирма «Октябрьская» (по согласованию)</w:t>
            </w:r>
          </w:p>
        </w:tc>
        <w:tc>
          <w:tcPr>
            <w:tcW w:w="1547" w:type="dxa"/>
            <w:tcBorders>
              <w:top w:val="single" w:sz="4" w:space="0" w:color="auto"/>
              <w:left w:val="single" w:sz="4" w:space="0" w:color="auto"/>
              <w:bottom w:val="single" w:sz="4" w:space="0" w:color="auto"/>
            </w:tcBorders>
          </w:tcPr>
          <w:p w:rsidR="005F1B29" w:rsidRPr="00910CC9" w:rsidRDefault="005F1B2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ПСД имеется</w:t>
            </w:r>
          </w:p>
        </w:tc>
      </w:tr>
      <w:tr w:rsidR="009B411F" w:rsidRPr="00910CC9" w:rsidTr="00836BA0">
        <w:tc>
          <w:tcPr>
            <w:tcW w:w="595" w:type="dxa"/>
            <w:vMerge/>
            <w:tcBorders>
              <w:top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r>
              <w:rPr>
                <w:rFonts w:ascii="Times New Roman" w:hAnsi="Times New Roman" w:cs="Times New Roman"/>
                <w:sz w:val="20"/>
                <w:szCs w:val="20"/>
              </w:rPr>
              <w:t xml:space="preserve">Строительство кормоцеха в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150000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150000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переходящий на 2017 г</w:t>
            </w:r>
          </w:p>
        </w:tc>
        <w:tc>
          <w:tcPr>
            <w:tcW w:w="1547"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9B411F" w:rsidRDefault="009B411F" w:rsidP="005918A2">
            <w:pPr>
              <w:widowControl w:val="0"/>
              <w:jc w:val="center"/>
            </w:pPr>
            <w:r w:rsidRPr="00A24753">
              <w:rPr>
                <w:sz w:val="20"/>
                <w:szCs w:val="20"/>
              </w:rPr>
              <w:t>ПСД имеется</w:t>
            </w:r>
          </w:p>
        </w:tc>
      </w:tr>
      <w:tr w:rsidR="009B411F" w:rsidRPr="00910CC9" w:rsidTr="00836BA0">
        <w:tc>
          <w:tcPr>
            <w:tcW w:w="595" w:type="dxa"/>
            <w:vMerge/>
            <w:tcBorders>
              <w:top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r w:rsidRPr="00910CC9">
              <w:rPr>
                <w:rFonts w:ascii="Times New Roman" w:hAnsi="Times New Roman" w:cs="Times New Roman"/>
                <w:sz w:val="20"/>
                <w:szCs w:val="20"/>
              </w:rPr>
              <w:t>Строительство инкубатория в ОАО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90000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90000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переходящий на 2017 г</w:t>
            </w:r>
          </w:p>
        </w:tc>
        <w:tc>
          <w:tcPr>
            <w:tcW w:w="1547"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9B411F" w:rsidRDefault="009B411F" w:rsidP="005918A2">
            <w:pPr>
              <w:widowControl w:val="0"/>
              <w:jc w:val="center"/>
            </w:pPr>
            <w:r w:rsidRPr="00A24753">
              <w:rPr>
                <w:sz w:val="20"/>
                <w:szCs w:val="20"/>
              </w:rPr>
              <w:t>ПСД имеется</w:t>
            </w:r>
          </w:p>
        </w:tc>
      </w:tr>
      <w:tr w:rsidR="009B411F" w:rsidRPr="00910CC9" w:rsidTr="00836BA0">
        <w:tc>
          <w:tcPr>
            <w:tcW w:w="595" w:type="dxa"/>
            <w:vMerge/>
            <w:tcBorders>
              <w:top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r w:rsidRPr="00910CC9">
              <w:rPr>
                <w:rFonts w:ascii="Times New Roman" w:hAnsi="Times New Roman" w:cs="Times New Roman"/>
                <w:sz w:val="20"/>
                <w:szCs w:val="20"/>
              </w:rPr>
              <w:t>Реконструкция консер</w:t>
            </w:r>
            <w:r>
              <w:rPr>
                <w:rFonts w:ascii="Times New Roman" w:hAnsi="Times New Roman" w:cs="Times New Roman"/>
                <w:sz w:val="20"/>
                <w:szCs w:val="20"/>
              </w:rPr>
              <w:t xml:space="preserve">вного цеха в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4 квартал</w:t>
            </w:r>
          </w:p>
        </w:tc>
        <w:tc>
          <w:tcPr>
            <w:tcW w:w="1547"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9B411F" w:rsidRDefault="009B411F" w:rsidP="005918A2">
            <w:pPr>
              <w:widowControl w:val="0"/>
              <w:jc w:val="center"/>
            </w:pPr>
            <w:r w:rsidRPr="00A24753">
              <w:rPr>
                <w:sz w:val="20"/>
                <w:szCs w:val="20"/>
              </w:rPr>
              <w:t>ПСД имеется</w:t>
            </w:r>
          </w:p>
        </w:tc>
      </w:tr>
      <w:tr w:rsidR="009B411F" w:rsidRPr="00910CC9" w:rsidTr="00836BA0">
        <w:tc>
          <w:tcPr>
            <w:tcW w:w="595" w:type="dxa"/>
            <w:vMerge/>
            <w:tcBorders>
              <w:top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r w:rsidRPr="00910CC9">
              <w:rPr>
                <w:rFonts w:ascii="Times New Roman" w:hAnsi="Times New Roman" w:cs="Times New Roman"/>
                <w:sz w:val="20"/>
                <w:szCs w:val="20"/>
              </w:rPr>
              <w:t>Развитие произво</w:t>
            </w:r>
            <w:r>
              <w:rPr>
                <w:rFonts w:ascii="Times New Roman" w:hAnsi="Times New Roman" w:cs="Times New Roman"/>
                <w:sz w:val="20"/>
                <w:szCs w:val="20"/>
              </w:rPr>
              <w:t xml:space="preserve">дственно-логистического центра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40000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40000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переходящий на 2017 г</w:t>
            </w:r>
          </w:p>
        </w:tc>
        <w:tc>
          <w:tcPr>
            <w:tcW w:w="1547"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9B411F" w:rsidRDefault="009B411F" w:rsidP="005918A2">
            <w:pPr>
              <w:widowControl w:val="0"/>
              <w:jc w:val="center"/>
            </w:pPr>
            <w:r w:rsidRPr="00A24753">
              <w:rPr>
                <w:sz w:val="20"/>
                <w:szCs w:val="20"/>
              </w:rPr>
              <w:t>ПСД имеется</w:t>
            </w: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r>
              <w:rPr>
                <w:rFonts w:ascii="Times New Roman" w:hAnsi="Times New Roman" w:cs="Times New Roman"/>
                <w:sz w:val="20"/>
                <w:szCs w:val="20"/>
              </w:rPr>
              <w:t xml:space="preserve">Приобретение техники в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2 квартал</w:t>
            </w:r>
          </w:p>
        </w:tc>
        <w:tc>
          <w:tcPr>
            <w:tcW w:w="1547"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rPr>
                <w:rFonts w:ascii="Times New Roman" w:hAnsi="Times New Roman" w:cs="Times New Roman"/>
                <w:sz w:val="20"/>
                <w:szCs w:val="20"/>
              </w:rPr>
            </w:pP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r>
              <w:rPr>
                <w:rFonts w:ascii="Times New Roman" w:hAnsi="Times New Roman" w:cs="Times New Roman"/>
                <w:sz w:val="20"/>
                <w:szCs w:val="20"/>
              </w:rPr>
              <w:t xml:space="preserve">Замена клеточного оборудования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65 000,00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65000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Pr>
                <w:rFonts w:ascii="Times New Roman" w:hAnsi="Times New Roman" w:cs="Times New Roman"/>
                <w:sz w:val="20"/>
                <w:szCs w:val="20"/>
              </w:rPr>
              <w:t>в течение года</w:t>
            </w:r>
          </w:p>
        </w:tc>
        <w:tc>
          <w:tcPr>
            <w:tcW w:w="1547"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rPr>
                <w:rFonts w:ascii="Times New Roman" w:hAnsi="Times New Roman" w:cs="Times New Roman"/>
                <w:sz w:val="20"/>
                <w:szCs w:val="20"/>
              </w:rPr>
            </w:pP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r>
              <w:rPr>
                <w:rFonts w:ascii="Times New Roman" w:hAnsi="Times New Roman" w:cs="Times New Roman"/>
                <w:sz w:val="20"/>
                <w:szCs w:val="20"/>
              </w:rPr>
              <w:t xml:space="preserve">Модернизация производства в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переходящий на 2017 г</w:t>
            </w:r>
          </w:p>
        </w:tc>
        <w:tc>
          <w:tcPr>
            <w:tcW w:w="1547"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rPr>
                <w:rFonts w:ascii="Times New Roman" w:hAnsi="Times New Roman" w:cs="Times New Roman"/>
                <w:sz w:val="20"/>
                <w:szCs w:val="20"/>
              </w:rPr>
            </w:pP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w:t>
            </w:r>
            <w:r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9B411F" w:rsidP="005918A2">
            <w:pPr>
              <w:pStyle w:val="1"/>
              <w:keepNext w:val="0"/>
              <w:widowControl w:val="0"/>
              <w:rPr>
                <w:sz w:val="20"/>
                <w:szCs w:val="20"/>
              </w:rPr>
            </w:pPr>
            <w:r>
              <w:rPr>
                <w:sz w:val="20"/>
                <w:szCs w:val="20"/>
              </w:rPr>
              <w:t>545000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9B411F" w:rsidP="005918A2">
            <w:pPr>
              <w:pStyle w:val="1"/>
              <w:keepNext w:val="0"/>
              <w:widowControl w:val="0"/>
              <w:rPr>
                <w:sz w:val="20"/>
                <w:szCs w:val="20"/>
              </w:rPr>
            </w:pPr>
            <w:r>
              <w:rPr>
                <w:sz w:val="20"/>
                <w:szCs w:val="20"/>
              </w:rPr>
              <w:t>5</w:t>
            </w:r>
            <w:r w:rsidR="00B721E9" w:rsidRPr="00910CC9">
              <w:rPr>
                <w:sz w:val="20"/>
                <w:szCs w:val="20"/>
              </w:rPr>
              <w:t>0000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9B411F" w:rsidP="005918A2">
            <w:pPr>
              <w:pStyle w:val="1"/>
              <w:keepNext w:val="0"/>
              <w:widowControl w:val="0"/>
              <w:rPr>
                <w:sz w:val="20"/>
                <w:szCs w:val="20"/>
              </w:rPr>
            </w:pPr>
            <w:r>
              <w:rPr>
                <w:sz w:val="20"/>
                <w:szCs w:val="20"/>
              </w:rPr>
              <w:t>495000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jc w:val="center"/>
              <w:rPr>
                <w:rFonts w:ascii="Times New Roman" w:hAnsi="Times New Roman" w:cs="Times New Roman"/>
                <w:sz w:val="20"/>
                <w:szCs w:val="20"/>
              </w:rPr>
            </w:pPr>
          </w:p>
        </w:tc>
      </w:tr>
      <w:tr w:rsidR="00B721E9" w:rsidRPr="00910CC9" w:rsidTr="00836BA0">
        <w:tc>
          <w:tcPr>
            <w:tcW w:w="15113" w:type="dxa"/>
            <w:gridSpan w:val="11"/>
            <w:tcBorders>
              <w:top w:val="single" w:sz="4" w:space="0" w:color="auto"/>
              <w:bottom w:val="single" w:sz="4" w:space="0" w:color="auto"/>
            </w:tcBorders>
          </w:tcPr>
          <w:p w:rsidR="00B721E9" w:rsidRPr="00910CC9" w:rsidRDefault="00B721E9" w:rsidP="005918A2">
            <w:pPr>
              <w:pStyle w:val="1"/>
              <w:keepNext w:val="0"/>
              <w:widowControl w:val="0"/>
              <w:rPr>
                <w:sz w:val="20"/>
                <w:szCs w:val="20"/>
              </w:rPr>
            </w:pPr>
            <w:r>
              <w:rPr>
                <w:sz w:val="20"/>
                <w:szCs w:val="20"/>
              </w:rPr>
              <w:t>2017</w:t>
            </w:r>
            <w:r w:rsidRPr="00910CC9">
              <w:rPr>
                <w:sz w:val="20"/>
                <w:szCs w:val="20"/>
              </w:rPr>
              <w:t> г.</w:t>
            </w:r>
          </w:p>
        </w:tc>
      </w:tr>
      <w:tr w:rsidR="00B721E9" w:rsidRPr="00910CC9" w:rsidTr="00836BA0">
        <w:tc>
          <w:tcPr>
            <w:tcW w:w="595" w:type="dxa"/>
            <w:vMerge w:val="restart"/>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r w:rsidRPr="00910CC9">
              <w:rPr>
                <w:rFonts w:ascii="Times New Roman" w:hAnsi="Times New Roman" w:cs="Times New Roman"/>
                <w:sz w:val="20"/>
                <w:szCs w:val="20"/>
              </w:rPr>
              <w:t>Строительство молочно-товар</w:t>
            </w:r>
            <w:r>
              <w:rPr>
                <w:rFonts w:ascii="Times New Roman" w:hAnsi="Times New Roman" w:cs="Times New Roman"/>
                <w:sz w:val="20"/>
                <w:szCs w:val="20"/>
              </w:rPr>
              <w:t xml:space="preserve">ного комплекса (на 600 гол.) в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150000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100000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переходящий на 2018 г</w:t>
            </w:r>
          </w:p>
        </w:tc>
        <w:tc>
          <w:tcPr>
            <w:tcW w:w="1547" w:type="dxa"/>
            <w:vMerge w:val="restart"/>
            <w:tcBorders>
              <w:top w:val="single" w:sz="4" w:space="0" w:color="auto"/>
              <w:left w:val="single" w:sz="4" w:space="0" w:color="auto"/>
              <w:bottom w:val="single" w:sz="4" w:space="0" w:color="auto"/>
              <w:right w:val="single" w:sz="4" w:space="0" w:color="auto"/>
            </w:tcBorders>
          </w:tcPr>
          <w:p w:rsidR="00B721E9" w:rsidRPr="00910CC9" w:rsidRDefault="0032211E" w:rsidP="005918A2">
            <w:pPr>
              <w:pStyle w:val="af4"/>
              <w:jc w:val="center"/>
              <w:rPr>
                <w:rFonts w:ascii="Times New Roman" w:hAnsi="Times New Roman" w:cs="Times New Roman"/>
                <w:sz w:val="20"/>
                <w:szCs w:val="20"/>
              </w:rPr>
            </w:pPr>
            <w:r>
              <w:rPr>
                <w:rFonts w:ascii="Times New Roman" w:hAnsi="Times New Roman" w:cs="Times New Roman"/>
                <w:sz w:val="20"/>
                <w:szCs w:val="20"/>
              </w:rPr>
              <w:t>АО «Агрофирма «Октябрьская» (по согласованию)</w:t>
            </w: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ПСД имеется</w:t>
            </w:r>
          </w:p>
        </w:tc>
      </w:tr>
      <w:tr w:rsidR="009B411F" w:rsidRPr="00910CC9" w:rsidTr="00836BA0">
        <w:tc>
          <w:tcPr>
            <w:tcW w:w="595" w:type="dxa"/>
            <w:vMerge/>
            <w:tcBorders>
              <w:top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r w:rsidRPr="00910CC9">
              <w:rPr>
                <w:rFonts w:ascii="Times New Roman" w:hAnsi="Times New Roman" w:cs="Times New Roman"/>
                <w:sz w:val="20"/>
                <w:szCs w:val="20"/>
              </w:rPr>
              <w:t xml:space="preserve">Строительство </w:t>
            </w:r>
            <w:r>
              <w:rPr>
                <w:rFonts w:ascii="Times New Roman" w:hAnsi="Times New Roman" w:cs="Times New Roman"/>
                <w:sz w:val="20"/>
                <w:szCs w:val="20"/>
              </w:rPr>
              <w:t xml:space="preserve">инкубатория в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60000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60000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9B411F" w:rsidRDefault="009B411F" w:rsidP="005918A2">
            <w:pPr>
              <w:widowControl w:val="0"/>
              <w:jc w:val="center"/>
            </w:pPr>
            <w:r w:rsidRPr="00BA6BCE">
              <w:rPr>
                <w:sz w:val="20"/>
                <w:szCs w:val="20"/>
              </w:rPr>
              <w:t>ПСД имеется</w:t>
            </w:r>
          </w:p>
        </w:tc>
      </w:tr>
      <w:tr w:rsidR="009B411F" w:rsidRPr="00910CC9" w:rsidTr="00836BA0">
        <w:tc>
          <w:tcPr>
            <w:tcW w:w="595" w:type="dxa"/>
            <w:vMerge/>
            <w:tcBorders>
              <w:top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r w:rsidRPr="00910CC9">
              <w:rPr>
                <w:rFonts w:ascii="Times New Roman" w:hAnsi="Times New Roman" w:cs="Times New Roman"/>
                <w:sz w:val="20"/>
                <w:szCs w:val="20"/>
              </w:rPr>
              <w:t xml:space="preserve">Строительство </w:t>
            </w:r>
            <w:r>
              <w:rPr>
                <w:rFonts w:ascii="Times New Roman" w:hAnsi="Times New Roman" w:cs="Times New Roman"/>
                <w:sz w:val="20"/>
                <w:szCs w:val="20"/>
              </w:rPr>
              <w:t xml:space="preserve">кормоцеха в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100000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100000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9B411F" w:rsidRDefault="009B411F" w:rsidP="005918A2">
            <w:pPr>
              <w:widowControl w:val="0"/>
              <w:jc w:val="center"/>
            </w:pPr>
            <w:r w:rsidRPr="00BA6BCE">
              <w:rPr>
                <w:sz w:val="20"/>
                <w:szCs w:val="20"/>
              </w:rPr>
              <w:t>ПСД имеется</w:t>
            </w:r>
          </w:p>
        </w:tc>
      </w:tr>
      <w:tr w:rsidR="009B411F" w:rsidRPr="00910CC9" w:rsidTr="00836BA0">
        <w:tc>
          <w:tcPr>
            <w:tcW w:w="595" w:type="dxa"/>
            <w:vMerge/>
            <w:tcBorders>
              <w:top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r w:rsidRPr="00910CC9">
              <w:rPr>
                <w:rFonts w:ascii="Times New Roman" w:hAnsi="Times New Roman" w:cs="Times New Roman"/>
                <w:sz w:val="20"/>
                <w:szCs w:val="20"/>
              </w:rPr>
              <w:t>Развитие произво</w:t>
            </w:r>
            <w:r>
              <w:rPr>
                <w:rFonts w:ascii="Times New Roman" w:hAnsi="Times New Roman" w:cs="Times New Roman"/>
                <w:sz w:val="20"/>
                <w:szCs w:val="20"/>
              </w:rPr>
              <w:t xml:space="preserve">дственно-логистического центра </w:t>
            </w:r>
            <w:r w:rsidRPr="00910CC9">
              <w:rPr>
                <w:rFonts w:ascii="Times New Roman" w:hAnsi="Times New Roman" w:cs="Times New Roman"/>
                <w:sz w:val="20"/>
                <w:szCs w:val="20"/>
              </w:rPr>
              <w:t xml:space="preserve">АО </w:t>
            </w:r>
            <w:r w:rsidRPr="00910CC9">
              <w:rPr>
                <w:rFonts w:ascii="Times New Roman" w:hAnsi="Times New Roman" w:cs="Times New Roman"/>
                <w:sz w:val="20"/>
                <w:szCs w:val="20"/>
              </w:rPr>
              <w:lastRenderedPageBreak/>
              <w:t>"Агрофирма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lastRenderedPageBreak/>
              <w:t>35000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35000</w:t>
            </w:r>
          </w:p>
        </w:tc>
        <w:tc>
          <w:tcPr>
            <w:tcW w:w="1309" w:type="dxa"/>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переходящий на 2018 г</w:t>
            </w:r>
          </w:p>
        </w:tc>
        <w:tc>
          <w:tcPr>
            <w:tcW w:w="1547" w:type="dxa"/>
            <w:vMerge/>
            <w:tcBorders>
              <w:top w:val="single" w:sz="4" w:space="0" w:color="auto"/>
              <w:left w:val="single" w:sz="4" w:space="0" w:color="auto"/>
              <w:bottom w:val="single" w:sz="4" w:space="0" w:color="auto"/>
              <w:right w:val="single" w:sz="4" w:space="0" w:color="auto"/>
            </w:tcBorders>
          </w:tcPr>
          <w:p w:rsidR="009B411F" w:rsidRPr="00910CC9" w:rsidRDefault="009B411F"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9B411F" w:rsidRDefault="009B411F" w:rsidP="005918A2">
            <w:pPr>
              <w:widowControl w:val="0"/>
              <w:jc w:val="center"/>
            </w:pPr>
            <w:r w:rsidRPr="00BA6BCE">
              <w:rPr>
                <w:sz w:val="20"/>
                <w:szCs w:val="20"/>
              </w:rPr>
              <w:t>ПСД имеется</w:t>
            </w: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r>
              <w:rPr>
                <w:rFonts w:ascii="Times New Roman" w:hAnsi="Times New Roman" w:cs="Times New Roman"/>
                <w:sz w:val="20"/>
                <w:szCs w:val="20"/>
              </w:rPr>
              <w:t xml:space="preserve">Модернизация производства в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75000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75000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jc w:val="center"/>
              <w:rPr>
                <w:rFonts w:ascii="Times New Roman" w:hAnsi="Times New Roman" w:cs="Times New Roman"/>
                <w:sz w:val="20"/>
                <w:szCs w:val="20"/>
              </w:rPr>
            </w:pP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9B411F"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2017</w:t>
            </w:r>
            <w:r w:rsidR="00B721E9"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9B411F" w:rsidP="005918A2">
            <w:pPr>
              <w:pStyle w:val="1"/>
              <w:keepNext w:val="0"/>
              <w:widowControl w:val="0"/>
              <w:rPr>
                <w:sz w:val="20"/>
                <w:szCs w:val="20"/>
              </w:rPr>
            </w:pPr>
            <w:r>
              <w:rPr>
                <w:sz w:val="20"/>
                <w:szCs w:val="20"/>
              </w:rPr>
              <w:t>420000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50000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9B411F" w:rsidP="005918A2">
            <w:pPr>
              <w:pStyle w:val="1"/>
              <w:keepNext w:val="0"/>
              <w:widowControl w:val="0"/>
              <w:rPr>
                <w:sz w:val="20"/>
                <w:szCs w:val="20"/>
              </w:rPr>
            </w:pPr>
            <w:r>
              <w:rPr>
                <w:sz w:val="20"/>
                <w:szCs w:val="20"/>
              </w:rPr>
              <w:t>370000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1"/>
              <w:keepNext w:val="0"/>
              <w:widowControl w:val="0"/>
              <w:rPr>
                <w:sz w:val="20"/>
                <w:szCs w:val="20"/>
              </w:rPr>
            </w:pPr>
          </w:p>
        </w:tc>
      </w:tr>
      <w:tr w:rsidR="00B721E9" w:rsidRPr="00910CC9" w:rsidTr="00836BA0">
        <w:tc>
          <w:tcPr>
            <w:tcW w:w="15113" w:type="dxa"/>
            <w:gridSpan w:val="11"/>
            <w:tcBorders>
              <w:top w:val="single" w:sz="4" w:space="0" w:color="auto"/>
              <w:bottom w:val="single" w:sz="4" w:space="0" w:color="auto"/>
            </w:tcBorders>
          </w:tcPr>
          <w:p w:rsidR="00B721E9" w:rsidRPr="00910CC9" w:rsidRDefault="00B721E9" w:rsidP="005918A2">
            <w:pPr>
              <w:pStyle w:val="1"/>
              <w:keepNext w:val="0"/>
              <w:widowControl w:val="0"/>
              <w:rPr>
                <w:sz w:val="20"/>
                <w:szCs w:val="20"/>
              </w:rPr>
            </w:pPr>
            <w:r>
              <w:rPr>
                <w:sz w:val="20"/>
                <w:szCs w:val="20"/>
              </w:rPr>
              <w:t>2018</w:t>
            </w:r>
            <w:r w:rsidRPr="00910CC9">
              <w:rPr>
                <w:sz w:val="20"/>
                <w:szCs w:val="20"/>
              </w:rPr>
              <w:t> г.</w:t>
            </w:r>
          </w:p>
        </w:tc>
      </w:tr>
      <w:tr w:rsidR="00B721E9" w:rsidRPr="00910CC9" w:rsidTr="00836BA0">
        <w:tc>
          <w:tcPr>
            <w:tcW w:w="595" w:type="dxa"/>
            <w:vMerge w:val="restart"/>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r w:rsidRPr="00910CC9">
              <w:rPr>
                <w:rFonts w:ascii="Times New Roman" w:hAnsi="Times New Roman" w:cs="Times New Roman"/>
                <w:sz w:val="20"/>
                <w:szCs w:val="20"/>
              </w:rPr>
              <w:t>Строительство молочно-товарного комплекса (на 600 гол.) в ОАО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150000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50000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100000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4 квартал</w:t>
            </w:r>
          </w:p>
        </w:tc>
        <w:tc>
          <w:tcPr>
            <w:tcW w:w="1547" w:type="dxa"/>
            <w:vMerge w:val="restart"/>
            <w:tcBorders>
              <w:top w:val="single" w:sz="4" w:space="0" w:color="auto"/>
              <w:left w:val="single" w:sz="4" w:space="0" w:color="auto"/>
              <w:bottom w:val="single" w:sz="4" w:space="0" w:color="auto"/>
              <w:right w:val="single" w:sz="4" w:space="0" w:color="auto"/>
            </w:tcBorders>
          </w:tcPr>
          <w:p w:rsidR="00B721E9" w:rsidRPr="00910CC9" w:rsidRDefault="0032211E" w:rsidP="005918A2">
            <w:pPr>
              <w:pStyle w:val="af4"/>
              <w:jc w:val="center"/>
              <w:rPr>
                <w:rFonts w:ascii="Times New Roman" w:hAnsi="Times New Roman" w:cs="Times New Roman"/>
                <w:sz w:val="20"/>
                <w:szCs w:val="20"/>
              </w:rPr>
            </w:pPr>
            <w:r>
              <w:rPr>
                <w:rFonts w:ascii="Times New Roman" w:hAnsi="Times New Roman" w:cs="Times New Roman"/>
                <w:sz w:val="20"/>
                <w:szCs w:val="20"/>
              </w:rPr>
              <w:t>АО «Агрофирма «Октябрьская» (по согласованию)</w:t>
            </w: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ПСД имеется</w:t>
            </w: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r w:rsidRPr="00910CC9">
              <w:rPr>
                <w:rFonts w:ascii="Times New Roman" w:hAnsi="Times New Roman" w:cs="Times New Roman"/>
                <w:sz w:val="20"/>
                <w:szCs w:val="20"/>
              </w:rPr>
              <w:t>Развитие произво</w:t>
            </w:r>
            <w:r>
              <w:rPr>
                <w:rFonts w:ascii="Times New Roman" w:hAnsi="Times New Roman" w:cs="Times New Roman"/>
                <w:sz w:val="20"/>
                <w:szCs w:val="20"/>
              </w:rPr>
              <w:t xml:space="preserve">дственно-логистического центра </w:t>
            </w:r>
            <w:r w:rsidRPr="00910CC9">
              <w:rPr>
                <w:rFonts w:ascii="Times New Roman" w:hAnsi="Times New Roman" w:cs="Times New Roman"/>
                <w:sz w:val="20"/>
                <w:szCs w:val="20"/>
              </w:rPr>
              <w:t>АО "Агрофирма "Октябрьская"</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35000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35000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jc w:val="center"/>
              <w:rPr>
                <w:rFonts w:ascii="Times New Roman" w:hAnsi="Times New Roman" w:cs="Times New Roman"/>
                <w:sz w:val="20"/>
                <w:szCs w:val="20"/>
              </w:rPr>
            </w:pP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2018</w:t>
            </w:r>
            <w:r w:rsidR="00B721E9"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185000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50000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1350</w:t>
            </w:r>
            <w:r w:rsidR="00B721E9" w:rsidRPr="00910CC9">
              <w:rPr>
                <w:sz w:val="20"/>
                <w:szCs w:val="20"/>
              </w:rPr>
              <w:t>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1"/>
              <w:keepNext w:val="0"/>
              <w:widowControl w:val="0"/>
              <w:rPr>
                <w:sz w:val="20"/>
                <w:szCs w:val="20"/>
              </w:rPr>
            </w:pPr>
          </w:p>
        </w:tc>
      </w:tr>
      <w:tr w:rsidR="00B721E9" w:rsidRPr="00910CC9" w:rsidTr="00836BA0">
        <w:tc>
          <w:tcPr>
            <w:tcW w:w="15113" w:type="dxa"/>
            <w:gridSpan w:val="11"/>
            <w:tcBorders>
              <w:top w:val="single" w:sz="4" w:space="0" w:color="auto"/>
              <w:bottom w:val="single" w:sz="4" w:space="0" w:color="auto"/>
            </w:tcBorders>
          </w:tcPr>
          <w:p w:rsidR="00B721E9" w:rsidRPr="00910CC9" w:rsidRDefault="00B721E9" w:rsidP="005918A2">
            <w:pPr>
              <w:pStyle w:val="1"/>
              <w:keepNext w:val="0"/>
              <w:widowControl w:val="0"/>
              <w:rPr>
                <w:sz w:val="20"/>
                <w:szCs w:val="20"/>
              </w:rPr>
            </w:pPr>
            <w:r>
              <w:rPr>
                <w:sz w:val="20"/>
                <w:szCs w:val="20"/>
              </w:rPr>
              <w:t>2019-2020 г.г</w:t>
            </w:r>
            <w:r w:rsidR="00BF7630">
              <w:rPr>
                <w:sz w:val="20"/>
                <w:szCs w:val="20"/>
              </w:rPr>
              <w:t>.</w:t>
            </w:r>
          </w:p>
        </w:tc>
      </w:tr>
      <w:tr w:rsidR="00B721E9" w:rsidRPr="00910CC9" w:rsidTr="00836BA0">
        <w:tc>
          <w:tcPr>
            <w:tcW w:w="595" w:type="dxa"/>
            <w:vMerge w:val="restart"/>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af4"/>
              <w:jc w:val="center"/>
              <w:rPr>
                <w:rFonts w:ascii="Times New Roman" w:hAnsi="Times New Roman" w:cs="Times New Roman"/>
                <w:sz w:val="20"/>
                <w:szCs w:val="20"/>
              </w:rPr>
            </w:pPr>
            <w:r>
              <w:rPr>
                <w:rFonts w:ascii="Times New Roman" w:hAnsi="Times New Roman" w:cs="Times New Roman"/>
                <w:sz w:val="20"/>
                <w:szCs w:val="20"/>
              </w:rPr>
              <w:t>Мониторинг ситуации в отрасли, разработка программных мероприятий</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F91DD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F91DD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F91DD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F91DD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F91DD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453CA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jc w:val="center"/>
              <w:rPr>
                <w:rFonts w:ascii="Times New Roman" w:hAnsi="Times New Roman" w:cs="Times New Roman"/>
                <w:sz w:val="20"/>
                <w:szCs w:val="20"/>
              </w:rPr>
            </w:pPr>
          </w:p>
        </w:tc>
      </w:tr>
      <w:tr w:rsidR="00BF7630" w:rsidRPr="00910CC9" w:rsidTr="00836BA0">
        <w:tc>
          <w:tcPr>
            <w:tcW w:w="595" w:type="dxa"/>
            <w:vMerge/>
            <w:tcBorders>
              <w:top w:val="single" w:sz="4" w:space="0" w:color="auto"/>
              <w:bottom w:val="single" w:sz="4" w:space="0" w:color="auto"/>
              <w:right w:val="single" w:sz="4" w:space="0" w:color="auto"/>
            </w:tcBorders>
          </w:tcPr>
          <w:p w:rsidR="00BF7630" w:rsidRPr="00910CC9" w:rsidRDefault="00BF7630"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F7630" w:rsidRPr="00910CC9" w:rsidRDefault="00BF7630"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F7630" w:rsidRDefault="00BF7630"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2019-2020</w:t>
            </w:r>
            <w:r w:rsidRPr="00910CC9">
              <w:rPr>
                <w:rStyle w:val="af1"/>
                <w:rFonts w:ascii="Times New Roman" w:hAnsi="Times New Roman" w:cs="Times New Roman"/>
                <w:sz w:val="20"/>
                <w:szCs w:val="20"/>
              </w:rPr>
              <w:t> г.г. (тыс. рублей)</w:t>
            </w:r>
          </w:p>
        </w:tc>
        <w:tc>
          <w:tcPr>
            <w:tcW w:w="1309" w:type="dxa"/>
            <w:tcBorders>
              <w:top w:val="single" w:sz="4" w:space="0" w:color="auto"/>
              <w:left w:val="single" w:sz="4" w:space="0" w:color="auto"/>
              <w:bottom w:val="single" w:sz="4" w:space="0" w:color="auto"/>
              <w:right w:val="single" w:sz="4" w:space="0" w:color="auto"/>
            </w:tcBorders>
          </w:tcPr>
          <w:p w:rsidR="00BF7630" w:rsidRDefault="00BF76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F7630" w:rsidRDefault="00BF76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F7630" w:rsidRDefault="00BF76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F7630" w:rsidRDefault="00BF76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F7630" w:rsidRDefault="00BF76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F7630" w:rsidRDefault="00BF7630"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BF7630" w:rsidRDefault="00BF7630"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F7630" w:rsidRDefault="00BF7630" w:rsidP="005918A2">
            <w:pPr>
              <w:pStyle w:val="af4"/>
              <w:jc w:val="center"/>
              <w:rPr>
                <w:rFonts w:ascii="Times New Roman" w:hAnsi="Times New Roman" w:cs="Times New Roman"/>
                <w:sz w:val="20"/>
                <w:szCs w:val="20"/>
              </w:rPr>
            </w:pP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F91DDF"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2016 - 2020</w:t>
            </w:r>
            <w:r w:rsidR="00B721E9" w:rsidRPr="00910CC9">
              <w:rPr>
                <w:rStyle w:val="af1"/>
                <w:rFonts w:ascii="Times New Roman" w:hAnsi="Times New Roman" w:cs="Times New Roman"/>
                <w:sz w:val="20"/>
                <w:szCs w:val="20"/>
              </w:rPr>
              <w:t> г</w:t>
            </w:r>
            <w:r w:rsidR="00EC17AF">
              <w:rPr>
                <w:rStyle w:val="af1"/>
                <w:rFonts w:ascii="Times New Roman" w:hAnsi="Times New Roman" w:cs="Times New Roman"/>
                <w:sz w:val="20"/>
                <w:szCs w:val="20"/>
              </w:rPr>
              <w:t>.</w:t>
            </w:r>
            <w:r w:rsidR="00B721E9" w:rsidRPr="00910CC9">
              <w:rPr>
                <w:rStyle w:val="af1"/>
                <w:rFonts w:ascii="Times New Roman" w:hAnsi="Times New Roman" w:cs="Times New Roman"/>
                <w:sz w:val="20"/>
                <w:szCs w:val="20"/>
              </w:rPr>
              <w:t>г.</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1150000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150000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1000000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1"/>
              <w:keepNext w:val="0"/>
              <w:widowControl w:val="0"/>
              <w:rPr>
                <w:sz w:val="20"/>
                <w:szCs w:val="20"/>
              </w:rPr>
            </w:pPr>
          </w:p>
        </w:tc>
      </w:tr>
      <w:tr w:rsidR="00BF7630" w:rsidRPr="00910CC9" w:rsidTr="00836BA0">
        <w:tc>
          <w:tcPr>
            <w:tcW w:w="15113" w:type="dxa"/>
            <w:gridSpan w:val="11"/>
            <w:tcBorders>
              <w:top w:val="single" w:sz="4" w:space="0" w:color="auto"/>
              <w:bottom w:val="single" w:sz="4" w:space="0" w:color="auto"/>
            </w:tcBorders>
          </w:tcPr>
          <w:p w:rsidR="00BF7630" w:rsidRPr="00910CC9" w:rsidRDefault="00BF7630" w:rsidP="005918A2">
            <w:pPr>
              <w:pStyle w:val="1"/>
              <w:keepNext w:val="0"/>
              <w:widowControl w:val="0"/>
              <w:rPr>
                <w:sz w:val="20"/>
                <w:szCs w:val="20"/>
              </w:rPr>
            </w:pPr>
            <w:r>
              <w:rPr>
                <w:sz w:val="20"/>
                <w:szCs w:val="20"/>
              </w:rPr>
              <w:t>2016-2020 г.г.</w:t>
            </w:r>
          </w:p>
        </w:tc>
      </w:tr>
      <w:tr w:rsidR="001566FB" w:rsidRPr="00910CC9" w:rsidTr="00836BA0">
        <w:tc>
          <w:tcPr>
            <w:tcW w:w="595" w:type="dxa"/>
            <w:tcBorders>
              <w:top w:val="single" w:sz="4" w:space="0" w:color="auto"/>
              <w:bottom w:val="single" w:sz="4" w:space="0" w:color="auto"/>
              <w:right w:val="single" w:sz="4" w:space="0" w:color="auto"/>
            </w:tcBorders>
          </w:tcPr>
          <w:p w:rsidR="001566FB" w:rsidRPr="00BF7630" w:rsidRDefault="001566FB"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2</w:t>
            </w:r>
          </w:p>
        </w:tc>
        <w:tc>
          <w:tcPr>
            <w:tcW w:w="1666" w:type="dxa"/>
            <w:tcBorders>
              <w:top w:val="single" w:sz="4" w:space="0" w:color="auto"/>
              <w:left w:val="single" w:sz="4" w:space="0" w:color="auto"/>
              <w:bottom w:val="single" w:sz="4" w:space="0" w:color="auto"/>
              <w:right w:val="single" w:sz="4" w:space="0" w:color="auto"/>
            </w:tcBorders>
          </w:tcPr>
          <w:p w:rsidR="001566FB" w:rsidRPr="00BF7630" w:rsidRDefault="001566FB" w:rsidP="005918A2">
            <w:pPr>
              <w:pStyle w:val="af4"/>
              <w:rPr>
                <w:rFonts w:ascii="Times New Roman" w:hAnsi="Times New Roman" w:cs="Times New Roman"/>
                <w:b/>
                <w:sz w:val="20"/>
                <w:szCs w:val="20"/>
              </w:rPr>
            </w:pPr>
            <w:r w:rsidRPr="00BF7630">
              <w:rPr>
                <w:rFonts w:ascii="Times New Roman" w:hAnsi="Times New Roman" w:cs="Times New Roman"/>
                <w:b/>
                <w:sz w:val="20"/>
                <w:szCs w:val="20"/>
              </w:rPr>
              <w:t>Развитие промышленности</w:t>
            </w:r>
          </w:p>
        </w:tc>
        <w:tc>
          <w:tcPr>
            <w:tcW w:w="2142"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 xml:space="preserve">Мониторинг ситуации в отрасли, разработка программных </w:t>
            </w:r>
            <w:r>
              <w:rPr>
                <w:rFonts w:ascii="Times New Roman" w:hAnsi="Times New Roman" w:cs="Times New Roman"/>
                <w:sz w:val="20"/>
                <w:szCs w:val="20"/>
              </w:rPr>
              <w:lastRenderedPageBreak/>
              <w:t>мероприятий</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lastRenderedPageBreak/>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465516"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w:t>
            </w:r>
            <w:r>
              <w:rPr>
                <w:rFonts w:ascii="Times New Roman" w:hAnsi="Times New Roman" w:cs="Times New Roman"/>
                <w:sz w:val="20"/>
                <w:szCs w:val="20"/>
              </w:rPr>
              <w:lastRenderedPageBreak/>
              <w:t>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1566FB" w:rsidRPr="00910CC9" w:rsidRDefault="001566FB" w:rsidP="005918A2">
            <w:pPr>
              <w:pStyle w:val="af4"/>
              <w:jc w:val="center"/>
              <w:rPr>
                <w:rFonts w:ascii="Times New Roman" w:hAnsi="Times New Roman" w:cs="Times New Roman"/>
                <w:sz w:val="20"/>
                <w:szCs w:val="20"/>
              </w:rPr>
            </w:pPr>
          </w:p>
        </w:tc>
      </w:tr>
      <w:tr w:rsidR="00B721E9" w:rsidRPr="00910CC9" w:rsidTr="00836BA0">
        <w:tc>
          <w:tcPr>
            <w:tcW w:w="595" w:type="dxa"/>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00B721E9" w:rsidRPr="00910CC9">
              <w:rPr>
                <w:rStyle w:val="af1"/>
                <w:rFonts w:ascii="Times New Roman" w:hAnsi="Times New Roman" w:cs="Times New Roman"/>
                <w:sz w:val="20"/>
                <w:szCs w:val="20"/>
              </w:rPr>
              <w:t> гг.</w:t>
            </w:r>
            <w:r w:rsidR="00EC17AF">
              <w:rPr>
                <w:rStyle w:val="af1"/>
                <w:rFonts w:ascii="Times New Roman" w:hAnsi="Times New Roman" w:cs="Times New Roman"/>
                <w:sz w:val="20"/>
                <w:szCs w:val="20"/>
              </w:rPr>
              <w:t xml:space="preserve"> </w:t>
            </w:r>
            <w:r w:rsidR="00EC17AF"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1"/>
              <w:keepNext w:val="0"/>
              <w:widowControl w:val="0"/>
              <w:rPr>
                <w:sz w:val="20"/>
                <w:szCs w:val="20"/>
              </w:rPr>
            </w:pPr>
          </w:p>
        </w:tc>
      </w:tr>
      <w:tr w:rsidR="00B721E9" w:rsidRPr="00910CC9" w:rsidTr="00836BA0">
        <w:tc>
          <w:tcPr>
            <w:tcW w:w="595" w:type="dxa"/>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4518" w:type="dxa"/>
            <w:gridSpan w:val="10"/>
            <w:tcBorders>
              <w:top w:val="single" w:sz="4" w:space="0" w:color="auto"/>
              <w:left w:val="single" w:sz="4" w:space="0" w:color="auto"/>
              <w:bottom w:val="single" w:sz="4" w:space="0" w:color="auto"/>
            </w:tcBorders>
          </w:tcPr>
          <w:p w:rsidR="00B721E9" w:rsidRPr="00910CC9" w:rsidRDefault="00E709B4" w:rsidP="005918A2">
            <w:pPr>
              <w:pStyle w:val="1"/>
              <w:keepNext w:val="0"/>
              <w:widowControl w:val="0"/>
              <w:ind w:left="-703"/>
              <w:rPr>
                <w:sz w:val="20"/>
                <w:szCs w:val="20"/>
              </w:rPr>
            </w:pPr>
            <w:r>
              <w:rPr>
                <w:sz w:val="20"/>
                <w:szCs w:val="20"/>
              </w:rPr>
              <w:t>2016</w:t>
            </w:r>
            <w:r w:rsidR="00805B99">
              <w:rPr>
                <w:sz w:val="20"/>
                <w:szCs w:val="20"/>
              </w:rPr>
              <w:t>-2020 г.г.</w:t>
            </w:r>
          </w:p>
        </w:tc>
      </w:tr>
      <w:tr w:rsidR="00B721E9" w:rsidRPr="00910CC9" w:rsidTr="00836BA0">
        <w:tc>
          <w:tcPr>
            <w:tcW w:w="595" w:type="dxa"/>
            <w:vMerge w:val="restart"/>
            <w:tcBorders>
              <w:top w:val="single" w:sz="4" w:space="0" w:color="auto"/>
              <w:bottom w:val="single" w:sz="4" w:space="0" w:color="auto"/>
              <w:right w:val="single" w:sz="4" w:space="0" w:color="auto"/>
            </w:tcBorders>
          </w:tcPr>
          <w:p w:rsidR="00B721E9" w:rsidRPr="00BF7630" w:rsidRDefault="00E709B4" w:rsidP="005918A2">
            <w:pPr>
              <w:pStyle w:val="af4"/>
              <w:jc w:val="center"/>
              <w:rPr>
                <w:rFonts w:ascii="Times New Roman" w:hAnsi="Times New Roman" w:cs="Times New Roman"/>
                <w:b/>
                <w:sz w:val="20"/>
                <w:szCs w:val="20"/>
              </w:rPr>
            </w:pPr>
            <w:r w:rsidRPr="00BF7630">
              <w:rPr>
                <w:rFonts w:ascii="Times New Roman" w:hAnsi="Times New Roman" w:cs="Times New Roman"/>
                <w:b/>
                <w:sz w:val="20"/>
                <w:szCs w:val="20"/>
              </w:rPr>
              <w:t>3</w:t>
            </w:r>
          </w:p>
        </w:tc>
        <w:tc>
          <w:tcPr>
            <w:tcW w:w="1666" w:type="dxa"/>
            <w:vMerge w:val="restart"/>
            <w:tcBorders>
              <w:top w:val="single" w:sz="4" w:space="0" w:color="auto"/>
              <w:left w:val="single" w:sz="4" w:space="0" w:color="auto"/>
              <w:bottom w:val="single" w:sz="4" w:space="0" w:color="auto"/>
              <w:right w:val="single" w:sz="4" w:space="0" w:color="auto"/>
            </w:tcBorders>
          </w:tcPr>
          <w:p w:rsidR="00B721E9" w:rsidRPr="00BF7630" w:rsidRDefault="00B721E9" w:rsidP="005918A2">
            <w:pPr>
              <w:pStyle w:val="af4"/>
              <w:rPr>
                <w:rFonts w:ascii="Times New Roman" w:hAnsi="Times New Roman" w:cs="Times New Roman"/>
                <w:b/>
                <w:sz w:val="20"/>
                <w:szCs w:val="20"/>
              </w:rPr>
            </w:pPr>
            <w:r w:rsidRPr="00BF7630">
              <w:rPr>
                <w:rFonts w:ascii="Times New Roman" w:hAnsi="Times New Roman" w:cs="Times New Roman"/>
                <w:b/>
                <w:sz w:val="20"/>
                <w:szCs w:val="20"/>
              </w:rPr>
              <w:t>Развитие строительного комплекса, в т. ч. жилищного строительства</w:t>
            </w: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E709B4" w:rsidP="005918A2">
            <w:pPr>
              <w:pStyle w:val="af4"/>
              <w:rPr>
                <w:rFonts w:ascii="Times New Roman" w:hAnsi="Times New Roman" w:cs="Times New Roman"/>
                <w:sz w:val="20"/>
                <w:szCs w:val="20"/>
              </w:rPr>
            </w:pPr>
            <w:r>
              <w:rPr>
                <w:rFonts w:ascii="Times New Roman" w:hAnsi="Times New Roman" w:cs="Times New Roman"/>
                <w:sz w:val="20"/>
                <w:szCs w:val="20"/>
              </w:rPr>
              <w:t>Ввод жилья за счет всех источников финансирования</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F76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F76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F76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805B99"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tcBorders>
              <w:top w:val="single" w:sz="4" w:space="0" w:color="auto"/>
              <w:left w:val="single" w:sz="4" w:space="0" w:color="auto"/>
              <w:bottom w:val="single" w:sz="4" w:space="0" w:color="auto"/>
              <w:right w:val="single" w:sz="4" w:space="0" w:color="auto"/>
            </w:tcBorders>
          </w:tcPr>
          <w:p w:rsidR="00B721E9" w:rsidRPr="00910CC9" w:rsidRDefault="00BF7630" w:rsidP="005918A2">
            <w:pPr>
              <w:pStyle w:val="af4"/>
              <w:jc w:val="center"/>
              <w:rPr>
                <w:rFonts w:ascii="Times New Roman" w:hAnsi="Times New Roman" w:cs="Times New Roman"/>
                <w:sz w:val="20"/>
                <w:szCs w:val="20"/>
              </w:rPr>
            </w:pPr>
            <w:r>
              <w:rPr>
                <w:rFonts w:ascii="Times New Roman" w:hAnsi="Times New Roman" w:cs="Times New Roman"/>
                <w:sz w:val="20"/>
                <w:szCs w:val="20"/>
              </w:rPr>
              <w:t xml:space="preserve">Администрация </w:t>
            </w:r>
            <w:r w:rsidRPr="00910CC9">
              <w:rPr>
                <w:rFonts w:ascii="Times New Roman" w:hAnsi="Times New Roman" w:cs="Times New Roman"/>
                <w:sz w:val="20"/>
                <w:szCs w:val="20"/>
              </w:rPr>
              <w:t xml:space="preserve">Лямбирского муниципального района </w:t>
            </w:r>
            <w:r>
              <w:rPr>
                <w:rFonts w:ascii="Times New Roman" w:hAnsi="Times New Roman" w:cs="Times New Roman"/>
                <w:sz w:val="20"/>
                <w:szCs w:val="20"/>
              </w:rPr>
              <w:t>Республики Мордовия (по согласованию)</w:t>
            </w: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jc w:val="center"/>
              <w:rPr>
                <w:rFonts w:ascii="Times New Roman" w:hAnsi="Times New Roman" w:cs="Times New Roman"/>
                <w:sz w:val="20"/>
                <w:szCs w:val="20"/>
              </w:rPr>
            </w:pP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F7630"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w:t>
            </w:r>
            <w:r w:rsidR="000B631B">
              <w:rPr>
                <w:rStyle w:val="af1"/>
                <w:rFonts w:ascii="Times New Roman" w:hAnsi="Times New Roman" w:cs="Times New Roman"/>
                <w:sz w:val="20"/>
                <w:szCs w:val="20"/>
              </w:rPr>
              <w:t>-2020 г.</w:t>
            </w:r>
            <w:r w:rsidR="00B721E9" w:rsidRPr="00910CC9">
              <w:rPr>
                <w:rStyle w:val="af1"/>
                <w:rFonts w:ascii="Times New Roman" w:hAnsi="Times New Roman" w:cs="Times New Roman"/>
                <w:sz w:val="20"/>
                <w:szCs w:val="20"/>
              </w:rPr>
              <w:t>г. (тыс. рублей)</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805B99"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805B99"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805B99"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805B99"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805B99"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rPr>
                <w:rFonts w:ascii="Times New Roman" w:hAnsi="Times New Roman" w:cs="Times New Roman"/>
                <w:sz w:val="20"/>
                <w:szCs w:val="20"/>
              </w:rPr>
            </w:pPr>
          </w:p>
        </w:tc>
      </w:tr>
      <w:tr w:rsidR="00B721E9" w:rsidRPr="00910CC9" w:rsidTr="00836BA0">
        <w:tc>
          <w:tcPr>
            <w:tcW w:w="15113" w:type="dxa"/>
            <w:gridSpan w:val="11"/>
            <w:tcBorders>
              <w:top w:val="single" w:sz="4" w:space="0" w:color="auto"/>
              <w:bottom w:val="single" w:sz="4" w:space="0" w:color="auto"/>
            </w:tcBorders>
          </w:tcPr>
          <w:p w:rsidR="00B721E9" w:rsidRPr="00910CC9" w:rsidRDefault="00F14570" w:rsidP="005918A2">
            <w:pPr>
              <w:pStyle w:val="1"/>
              <w:keepNext w:val="0"/>
              <w:widowControl w:val="0"/>
              <w:rPr>
                <w:sz w:val="20"/>
                <w:szCs w:val="20"/>
              </w:rPr>
            </w:pPr>
            <w:r>
              <w:rPr>
                <w:sz w:val="20"/>
                <w:szCs w:val="20"/>
              </w:rPr>
              <w:t>2016</w:t>
            </w:r>
            <w:r w:rsidR="00B721E9" w:rsidRPr="00910CC9">
              <w:rPr>
                <w:sz w:val="20"/>
                <w:szCs w:val="20"/>
              </w:rPr>
              <w:t> г.</w:t>
            </w:r>
          </w:p>
        </w:tc>
      </w:tr>
      <w:tr w:rsidR="00F14570" w:rsidRPr="00910CC9" w:rsidTr="00836BA0">
        <w:tc>
          <w:tcPr>
            <w:tcW w:w="595" w:type="dxa"/>
            <w:vMerge w:val="restart"/>
            <w:tcBorders>
              <w:top w:val="single" w:sz="4" w:space="0" w:color="auto"/>
              <w:bottom w:val="single" w:sz="4" w:space="0" w:color="auto"/>
              <w:right w:val="single" w:sz="4" w:space="0" w:color="auto"/>
            </w:tcBorders>
          </w:tcPr>
          <w:p w:rsidR="00F14570" w:rsidRPr="001566FB" w:rsidRDefault="00F14570" w:rsidP="005918A2">
            <w:pPr>
              <w:pStyle w:val="af4"/>
              <w:jc w:val="center"/>
              <w:rPr>
                <w:rFonts w:ascii="Times New Roman" w:hAnsi="Times New Roman" w:cs="Times New Roman"/>
                <w:b/>
                <w:sz w:val="20"/>
                <w:szCs w:val="20"/>
              </w:rPr>
            </w:pPr>
            <w:r w:rsidRPr="001566FB">
              <w:rPr>
                <w:rFonts w:ascii="Times New Roman" w:hAnsi="Times New Roman" w:cs="Times New Roman"/>
                <w:b/>
                <w:sz w:val="20"/>
                <w:szCs w:val="20"/>
              </w:rPr>
              <w:t>4</w:t>
            </w:r>
          </w:p>
        </w:tc>
        <w:tc>
          <w:tcPr>
            <w:tcW w:w="1666" w:type="dxa"/>
            <w:vMerge w:val="restart"/>
            <w:tcBorders>
              <w:top w:val="single" w:sz="4" w:space="0" w:color="auto"/>
              <w:left w:val="single" w:sz="4" w:space="0" w:color="auto"/>
              <w:bottom w:val="single" w:sz="4" w:space="0" w:color="auto"/>
              <w:right w:val="single" w:sz="4" w:space="0" w:color="auto"/>
            </w:tcBorders>
          </w:tcPr>
          <w:p w:rsidR="00F14570" w:rsidRPr="001566FB" w:rsidRDefault="00F14570" w:rsidP="005918A2">
            <w:pPr>
              <w:pStyle w:val="af4"/>
              <w:rPr>
                <w:rFonts w:ascii="Times New Roman" w:hAnsi="Times New Roman" w:cs="Times New Roman"/>
                <w:b/>
                <w:sz w:val="20"/>
                <w:szCs w:val="20"/>
              </w:rPr>
            </w:pPr>
            <w:r w:rsidRPr="001566FB">
              <w:rPr>
                <w:rFonts w:ascii="Times New Roman" w:hAnsi="Times New Roman" w:cs="Times New Roman"/>
                <w:b/>
                <w:sz w:val="20"/>
                <w:szCs w:val="20"/>
              </w:rPr>
              <w:t>Развитие транспортной инфраструктуры и транспортного обслуживания</w:t>
            </w:r>
          </w:p>
        </w:tc>
        <w:tc>
          <w:tcPr>
            <w:tcW w:w="2142"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rPr>
                <w:rFonts w:ascii="Times New Roman" w:hAnsi="Times New Roman" w:cs="Times New Roman"/>
                <w:sz w:val="20"/>
                <w:szCs w:val="20"/>
              </w:rPr>
            </w:pPr>
            <w:r w:rsidRPr="00910CC9">
              <w:rPr>
                <w:rFonts w:ascii="Times New Roman" w:hAnsi="Times New Roman" w:cs="Times New Roman"/>
                <w:sz w:val="20"/>
                <w:szCs w:val="20"/>
              </w:rPr>
              <w:t>Строительство автодорог по ул. им. В.Н. Имерякова в с. Большая Елховка Лямбирского муниципального района Республики Мордовия</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4 954,11</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4 954,11</w:t>
            </w:r>
          </w:p>
        </w:tc>
        <w:tc>
          <w:tcPr>
            <w:tcW w:w="1190"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Pr>
                <w:rFonts w:ascii="Times New Roman" w:hAnsi="Times New Roman" w:cs="Times New Roman"/>
                <w:sz w:val="20"/>
                <w:szCs w:val="20"/>
              </w:rPr>
              <w:t xml:space="preserve">Администрация </w:t>
            </w:r>
            <w:r w:rsidRPr="00910CC9">
              <w:rPr>
                <w:rFonts w:ascii="Times New Roman" w:hAnsi="Times New Roman" w:cs="Times New Roman"/>
                <w:sz w:val="20"/>
                <w:szCs w:val="20"/>
              </w:rPr>
              <w:t xml:space="preserve">Лямбирского муниципального района </w:t>
            </w:r>
            <w:r>
              <w:rPr>
                <w:rFonts w:ascii="Times New Roman" w:hAnsi="Times New Roman" w:cs="Times New Roman"/>
                <w:sz w:val="20"/>
                <w:szCs w:val="20"/>
              </w:rPr>
              <w:t>Республики Мордовия (по согласованию)</w:t>
            </w:r>
          </w:p>
        </w:tc>
        <w:tc>
          <w:tcPr>
            <w:tcW w:w="1547" w:type="dxa"/>
            <w:tcBorders>
              <w:top w:val="single" w:sz="4" w:space="0" w:color="auto"/>
              <w:left w:val="single" w:sz="4" w:space="0" w:color="auto"/>
              <w:bottom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ПСД имеется</w:t>
            </w: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w:t>
            </w:r>
            <w:r w:rsidR="00B721E9"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4 954,11</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4 954,11</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rPr>
                <w:rFonts w:ascii="Times New Roman" w:hAnsi="Times New Roman" w:cs="Times New Roman"/>
                <w:sz w:val="20"/>
                <w:szCs w:val="20"/>
              </w:rPr>
            </w:pPr>
          </w:p>
        </w:tc>
      </w:tr>
      <w:tr w:rsidR="00B721E9" w:rsidRPr="00910CC9" w:rsidTr="00836BA0">
        <w:tc>
          <w:tcPr>
            <w:tcW w:w="15113" w:type="dxa"/>
            <w:gridSpan w:val="11"/>
            <w:tcBorders>
              <w:top w:val="single" w:sz="4" w:space="0" w:color="auto"/>
              <w:bottom w:val="single" w:sz="4" w:space="0" w:color="auto"/>
            </w:tcBorders>
          </w:tcPr>
          <w:p w:rsidR="00B721E9" w:rsidRPr="00910CC9" w:rsidRDefault="00F14570" w:rsidP="005918A2">
            <w:pPr>
              <w:pStyle w:val="1"/>
              <w:keepNext w:val="0"/>
              <w:widowControl w:val="0"/>
              <w:rPr>
                <w:sz w:val="20"/>
                <w:szCs w:val="20"/>
              </w:rPr>
            </w:pPr>
            <w:r>
              <w:rPr>
                <w:sz w:val="20"/>
                <w:szCs w:val="20"/>
              </w:rPr>
              <w:t>2017</w:t>
            </w:r>
            <w:r w:rsidR="00B721E9" w:rsidRPr="00910CC9">
              <w:rPr>
                <w:sz w:val="20"/>
                <w:szCs w:val="20"/>
              </w:rPr>
              <w:t xml:space="preserve"> год</w:t>
            </w:r>
          </w:p>
        </w:tc>
      </w:tr>
      <w:tr w:rsidR="00B721E9" w:rsidRPr="00910CC9" w:rsidTr="00836BA0">
        <w:tc>
          <w:tcPr>
            <w:tcW w:w="595" w:type="dxa"/>
            <w:vMerge w:val="restart"/>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r w:rsidRPr="00910CC9">
              <w:rPr>
                <w:rFonts w:ascii="Times New Roman" w:hAnsi="Times New Roman" w:cs="Times New Roman"/>
                <w:sz w:val="20"/>
                <w:szCs w:val="20"/>
              </w:rPr>
              <w:t>Строительство автодорог по ул. Молодежная в с. Большая Елховка Лямбирского муниципального района Республики Мордовия</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17 152,68</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17152,68</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tcBorders>
              <w:top w:val="single" w:sz="4" w:space="0" w:color="auto"/>
              <w:left w:val="single" w:sz="4" w:space="0" w:color="auto"/>
              <w:bottom w:val="single" w:sz="4" w:space="0" w:color="auto"/>
              <w:right w:val="single" w:sz="4" w:space="0" w:color="auto"/>
            </w:tcBorders>
          </w:tcPr>
          <w:p w:rsidR="00B721E9"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 xml:space="preserve">Администрация </w:t>
            </w:r>
            <w:r w:rsidRPr="00910CC9">
              <w:rPr>
                <w:rFonts w:ascii="Times New Roman" w:hAnsi="Times New Roman" w:cs="Times New Roman"/>
                <w:sz w:val="20"/>
                <w:szCs w:val="20"/>
              </w:rPr>
              <w:t xml:space="preserve">Лямбирского муниципального района </w:t>
            </w:r>
            <w:r>
              <w:rPr>
                <w:rFonts w:ascii="Times New Roman" w:hAnsi="Times New Roman" w:cs="Times New Roman"/>
                <w:sz w:val="20"/>
                <w:szCs w:val="20"/>
              </w:rPr>
              <w:t>Республики Мордовия (по согласованию)</w:t>
            </w:r>
          </w:p>
        </w:tc>
        <w:tc>
          <w:tcPr>
            <w:tcW w:w="1547" w:type="dxa"/>
            <w:tcBorders>
              <w:top w:val="single" w:sz="4" w:space="0" w:color="auto"/>
              <w:left w:val="single" w:sz="4" w:space="0" w:color="auto"/>
              <w:bottom w:val="single" w:sz="4" w:space="0" w:color="auto"/>
            </w:tcBorders>
          </w:tcPr>
          <w:p w:rsidR="00B721E9"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ПСД имеется</w:t>
            </w:r>
          </w:p>
        </w:tc>
      </w:tr>
      <w:tr w:rsidR="00B721E9" w:rsidRPr="00910CC9" w:rsidTr="00836BA0">
        <w:tc>
          <w:tcPr>
            <w:tcW w:w="595" w:type="dxa"/>
            <w:vMerge/>
            <w:tcBorders>
              <w:top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2017</w:t>
            </w:r>
            <w:r w:rsidR="00B721E9"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17 152,68</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17 152,68</w:t>
            </w:r>
          </w:p>
        </w:tc>
        <w:tc>
          <w:tcPr>
            <w:tcW w:w="1190"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F1457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B721E9" w:rsidRPr="00910CC9" w:rsidRDefault="00B721E9"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721E9" w:rsidRPr="00910CC9" w:rsidRDefault="00B721E9" w:rsidP="005918A2">
            <w:pPr>
              <w:pStyle w:val="af4"/>
              <w:rPr>
                <w:rFonts w:ascii="Times New Roman" w:hAnsi="Times New Roman" w:cs="Times New Roman"/>
                <w:sz w:val="20"/>
                <w:szCs w:val="20"/>
              </w:rPr>
            </w:pPr>
          </w:p>
        </w:tc>
      </w:tr>
      <w:tr w:rsidR="00B721E9" w:rsidRPr="00910CC9" w:rsidTr="00836BA0">
        <w:tc>
          <w:tcPr>
            <w:tcW w:w="15113" w:type="dxa"/>
            <w:gridSpan w:val="11"/>
            <w:tcBorders>
              <w:top w:val="single" w:sz="4" w:space="0" w:color="auto"/>
              <w:bottom w:val="single" w:sz="4" w:space="0" w:color="auto"/>
            </w:tcBorders>
          </w:tcPr>
          <w:p w:rsidR="00B721E9" w:rsidRPr="00910CC9" w:rsidRDefault="00F14570" w:rsidP="005918A2">
            <w:pPr>
              <w:pStyle w:val="1"/>
              <w:keepNext w:val="0"/>
              <w:widowControl w:val="0"/>
              <w:rPr>
                <w:sz w:val="20"/>
                <w:szCs w:val="20"/>
              </w:rPr>
            </w:pPr>
            <w:r>
              <w:rPr>
                <w:sz w:val="20"/>
                <w:szCs w:val="20"/>
              </w:rPr>
              <w:lastRenderedPageBreak/>
              <w:t>2018</w:t>
            </w:r>
            <w:r w:rsidR="00B721E9" w:rsidRPr="00910CC9">
              <w:rPr>
                <w:sz w:val="20"/>
                <w:szCs w:val="20"/>
              </w:rPr>
              <w:t xml:space="preserve"> год</w:t>
            </w:r>
          </w:p>
        </w:tc>
      </w:tr>
      <w:tr w:rsidR="00F14570" w:rsidRPr="00910CC9" w:rsidTr="00836BA0">
        <w:tc>
          <w:tcPr>
            <w:tcW w:w="595" w:type="dxa"/>
            <w:tcBorders>
              <w:top w:val="single" w:sz="4" w:space="0" w:color="auto"/>
              <w:bottom w:val="single" w:sz="4" w:space="0" w:color="auto"/>
              <w:right w:val="single" w:sz="4" w:space="0" w:color="auto"/>
            </w:tcBorders>
          </w:tcPr>
          <w:p w:rsidR="00F14570" w:rsidRPr="00910CC9" w:rsidRDefault="00F14570" w:rsidP="005918A2">
            <w:pPr>
              <w:pStyle w:val="af4"/>
              <w:rPr>
                <w:rFonts w:ascii="Times New Roman" w:hAnsi="Times New Roman" w:cs="Times New Roman"/>
                <w:sz w:val="20"/>
                <w:szCs w:val="20"/>
              </w:rPr>
            </w:pPr>
          </w:p>
        </w:tc>
        <w:tc>
          <w:tcPr>
            <w:tcW w:w="1666"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rPr>
                <w:rFonts w:ascii="Times New Roman" w:hAnsi="Times New Roman" w:cs="Times New Roman"/>
                <w:sz w:val="20"/>
                <w:szCs w:val="20"/>
              </w:rPr>
            </w:pPr>
            <w:r w:rsidRPr="00910CC9">
              <w:rPr>
                <w:rFonts w:ascii="Times New Roman" w:hAnsi="Times New Roman" w:cs="Times New Roman"/>
                <w:sz w:val="20"/>
                <w:szCs w:val="20"/>
              </w:rPr>
              <w:t>Строительство автодорог по ул. </w:t>
            </w:r>
            <w:r>
              <w:rPr>
                <w:rFonts w:ascii="Times New Roman" w:hAnsi="Times New Roman" w:cs="Times New Roman"/>
                <w:sz w:val="20"/>
                <w:szCs w:val="20"/>
              </w:rPr>
              <w:t>Первомайская</w:t>
            </w:r>
            <w:r w:rsidRPr="00910CC9">
              <w:rPr>
                <w:rFonts w:ascii="Times New Roman" w:hAnsi="Times New Roman" w:cs="Times New Roman"/>
                <w:sz w:val="20"/>
                <w:szCs w:val="20"/>
              </w:rPr>
              <w:t xml:space="preserve"> в с. Большая Елховка Лямбирского муниципального района Республики Мордовия</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5000</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F14570"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5000</w:t>
            </w:r>
          </w:p>
        </w:tc>
        <w:tc>
          <w:tcPr>
            <w:tcW w:w="1190"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453CA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tcBorders>
              <w:top w:val="single" w:sz="4" w:space="0" w:color="auto"/>
              <w:left w:val="single" w:sz="4" w:space="0" w:color="auto"/>
              <w:bottom w:val="single" w:sz="4" w:space="0" w:color="auto"/>
              <w:right w:val="single" w:sz="4" w:space="0" w:color="auto"/>
            </w:tcBorders>
          </w:tcPr>
          <w:p w:rsidR="00F14570"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 xml:space="preserve">Администрация </w:t>
            </w:r>
            <w:r w:rsidRPr="00910CC9">
              <w:rPr>
                <w:rFonts w:ascii="Times New Roman" w:hAnsi="Times New Roman" w:cs="Times New Roman"/>
                <w:sz w:val="20"/>
                <w:szCs w:val="20"/>
              </w:rPr>
              <w:t xml:space="preserve">Лямбирского муниципального района </w:t>
            </w:r>
            <w:r>
              <w:rPr>
                <w:rFonts w:ascii="Times New Roman" w:hAnsi="Times New Roman" w:cs="Times New Roman"/>
                <w:sz w:val="20"/>
                <w:szCs w:val="20"/>
              </w:rPr>
              <w:t>Республики Мордовия (по согласованию)</w:t>
            </w:r>
          </w:p>
        </w:tc>
        <w:tc>
          <w:tcPr>
            <w:tcW w:w="1547" w:type="dxa"/>
            <w:tcBorders>
              <w:top w:val="single" w:sz="4" w:space="0" w:color="auto"/>
              <w:left w:val="single" w:sz="4" w:space="0" w:color="auto"/>
              <w:bottom w:val="single" w:sz="4" w:space="0" w:color="auto"/>
            </w:tcBorders>
          </w:tcPr>
          <w:p w:rsidR="00F14570" w:rsidRPr="00910CC9" w:rsidRDefault="00F14570" w:rsidP="005918A2">
            <w:pPr>
              <w:pStyle w:val="af4"/>
              <w:rPr>
                <w:rFonts w:ascii="Times New Roman" w:hAnsi="Times New Roman" w:cs="Times New Roman"/>
                <w:sz w:val="20"/>
                <w:szCs w:val="20"/>
              </w:rPr>
            </w:pPr>
          </w:p>
        </w:tc>
      </w:tr>
      <w:tr w:rsidR="00F14570" w:rsidRPr="00910CC9" w:rsidTr="00836BA0">
        <w:tc>
          <w:tcPr>
            <w:tcW w:w="595" w:type="dxa"/>
            <w:tcBorders>
              <w:top w:val="single" w:sz="4" w:space="0" w:color="auto"/>
              <w:bottom w:val="single" w:sz="4" w:space="0" w:color="auto"/>
              <w:right w:val="single" w:sz="4" w:space="0" w:color="auto"/>
            </w:tcBorders>
          </w:tcPr>
          <w:p w:rsidR="00F14570" w:rsidRPr="00910CC9" w:rsidRDefault="00F14570" w:rsidP="005918A2">
            <w:pPr>
              <w:pStyle w:val="af4"/>
              <w:rPr>
                <w:rFonts w:ascii="Times New Roman" w:hAnsi="Times New Roman" w:cs="Times New Roman"/>
                <w:sz w:val="20"/>
                <w:szCs w:val="20"/>
              </w:rPr>
            </w:pPr>
          </w:p>
        </w:tc>
        <w:tc>
          <w:tcPr>
            <w:tcW w:w="1666"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2018</w:t>
            </w:r>
            <w:r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1566FB" w:rsidP="005918A2">
            <w:pPr>
              <w:pStyle w:val="1"/>
              <w:keepNext w:val="0"/>
              <w:widowControl w:val="0"/>
              <w:rPr>
                <w:sz w:val="20"/>
                <w:szCs w:val="20"/>
              </w:rPr>
            </w:pPr>
            <w:r>
              <w:rPr>
                <w:sz w:val="20"/>
                <w:szCs w:val="20"/>
              </w:rPr>
              <w:t>5000</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1566FB"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F14570" w:rsidRPr="00910CC9" w:rsidRDefault="001566FB" w:rsidP="005918A2">
            <w:pPr>
              <w:pStyle w:val="1"/>
              <w:keepNext w:val="0"/>
              <w:widowControl w:val="0"/>
              <w:rPr>
                <w:sz w:val="20"/>
                <w:szCs w:val="20"/>
              </w:rPr>
            </w:pPr>
            <w:r>
              <w:rPr>
                <w:sz w:val="20"/>
                <w:szCs w:val="20"/>
              </w:rPr>
              <w:t>5000</w:t>
            </w:r>
          </w:p>
        </w:tc>
        <w:tc>
          <w:tcPr>
            <w:tcW w:w="1190" w:type="dxa"/>
            <w:tcBorders>
              <w:top w:val="single" w:sz="4" w:space="0" w:color="auto"/>
              <w:left w:val="single" w:sz="4" w:space="0" w:color="auto"/>
              <w:bottom w:val="single" w:sz="4" w:space="0" w:color="auto"/>
              <w:right w:val="single" w:sz="4" w:space="0" w:color="auto"/>
            </w:tcBorders>
          </w:tcPr>
          <w:p w:rsidR="00F14570" w:rsidRPr="00910CC9" w:rsidRDefault="001566FB"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1566FB"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F14570" w:rsidRPr="00910CC9" w:rsidRDefault="00F1457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F14570" w:rsidRPr="00910CC9" w:rsidRDefault="00F14570" w:rsidP="005918A2">
            <w:pPr>
              <w:pStyle w:val="af4"/>
              <w:rPr>
                <w:rFonts w:ascii="Times New Roman" w:hAnsi="Times New Roman" w:cs="Times New Roman"/>
                <w:sz w:val="20"/>
                <w:szCs w:val="20"/>
              </w:rPr>
            </w:pPr>
          </w:p>
        </w:tc>
      </w:tr>
      <w:tr w:rsidR="00F14570" w:rsidRPr="00910CC9" w:rsidTr="00836BA0">
        <w:tc>
          <w:tcPr>
            <w:tcW w:w="15113" w:type="dxa"/>
            <w:gridSpan w:val="11"/>
            <w:tcBorders>
              <w:top w:val="single" w:sz="4" w:space="0" w:color="auto"/>
              <w:bottom w:val="single" w:sz="4" w:space="0" w:color="auto"/>
            </w:tcBorders>
          </w:tcPr>
          <w:p w:rsidR="00F14570" w:rsidRPr="00910CC9" w:rsidRDefault="00F14570" w:rsidP="005918A2">
            <w:pPr>
              <w:pStyle w:val="1"/>
              <w:keepNext w:val="0"/>
              <w:widowControl w:val="0"/>
              <w:rPr>
                <w:sz w:val="20"/>
                <w:szCs w:val="20"/>
              </w:rPr>
            </w:pPr>
            <w:r>
              <w:rPr>
                <w:sz w:val="20"/>
                <w:szCs w:val="20"/>
              </w:rPr>
              <w:t>2019-2020 г.г.</w:t>
            </w:r>
          </w:p>
        </w:tc>
      </w:tr>
      <w:tr w:rsidR="001566FB" w:rsidRPr="00910CC9" w:rsidTr="00836BA0">
        <w:tc>
          <w:tcPr>
            <w:tcW w:w="595" w:type="dxa"/>
            <w:vMerge w:val="restart"/>
            <w:tcBorders>
              <w:top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Мониторинг ситуации, разработка программных мероприятий</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453CA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1566FB" w:rsidRPr="00910CC9" w:rsidRDefault="001566FB" w:rsidP="005918A2">
            <w:pPr>
              <w:pStyle w:val="af4"/>
              <w:rPr>
                <w:rFonts w:ascii="Times New Roman" w:hAnsi="Times New Roman" w:cs="Times New Roman"/>
                <w:sz w:val="20"/>
                <w:szCs w:val="20"/>
              </w:rPr>
            </w:pPr>
          </w:p>
        </w:tc>
      </w:tr>
      <w:tr w:rsidR="001566FB" w:rsidRPr="00910CC9" w:rsidTr="00836BA0">
        <w:tc>
          <w:tcPr>
            <w:tcW w:w="595" w:type="dxa"/>
            <w:vMerge/>
            <w:tcBorders>
              <w:top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2019- 2020 г.</w:t>
            </w:r>
            <w:r w:rsidRPr="00910CC9">
              <w:rPr>
                <w:rStyle w:val="af1"/>
                <w:rFonts w:ascii="Times New Roman" w:hAnsi="Times New Roman" w:cs="Times New Roman"/>
                <w:sz w:val="20"/>
                <w:szCs w:val="20"/>
              </w:rPr>
              <w:t>г. (тыс. рублей)</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1566FB" w:rsidRPr="00910CC9" w:rsidRDefault="001566FB" w:rsidP="005918A2">
            <w:pPr>
              <w:pStyle w:val="af4"/>
              <w:rPr>
                <w:rFonts w:ascii="Times New Roman" w:hAnsi="Times New Roman" w:cs="Times New Roman"/>
                <w:sz w:val="20"/>
                <w:szCs w:val="20"/>
              </w:rPr>
            </w:pPr>
          </w:p>
        </w:tc>
      </w:tr>
      <w:tr w:rsidR="001566FB" w:rsidRPr="00910CC9" w:rsidTr="00836BA0">
        <w:tc>
          <w:tcPr>
            <w:tcW w:w="595" w:type="dxa"/>
            <w:vMerge/>
            <w:tcBorders>
              <w:top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 г.</w:t>
            </w:r>
            <w:r w:rsidRPr="00910CC9">
              <w:rPr>
                <w:rStyle w:val="af1"/>
                <w:rFonts w:ascii="Times New Roman" w:hAnsi="Times New Roman" w:cs="Times New Roman"/>
                <w:sz w:val="20"/>
                <w:szCs w:val="20"/>
              </w:rPr>
              <w:t>г. (тыс. рублей)</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Pr>
                <w:sz w:val="20"/>
                <w:szCs w:val="20"/>
              </w:rPr>
              <w:t>27 106,79</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Pr>
                <w:sz w:val="20"/>
                <w:szCs w:val="20"/>
              </w:rPr>
              <w:t>27 106,79</w:t>
            </w:r>
          </w:p>
        </w:tc>
        <w:tc>
          <w:tcPr>
            <w:tcW w:w="1190"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1566FB" w:rsidRPr="00910CC9" w:rsidRDefault="001566FB"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1566FB" w:rsidRPr="00910CC9" w:rsidRDefault="001566FB" w:rsidP="005918A2">
            <w:pPr>
              <w:pStyle w:val="af4"/>
              <w:rPr>
                <w:rFonts w:ascii="Times New Roman" w:hAnsi="Times New Roman" w:cs="Times New Roman"/>
                <w:sz w:val="20"/>
                <w:szCs w:val="20"/>
              </w:rPr>
            </w:pPr>
          </w:p>
        </w:tc>
      </w:tr>
      <w:tr w:rsidR="001566FB" w:rsidRPr="00910CC9" w:rsidTr="00836BA0">
        <w:tc>
          <w:tcPr>
            <w:tcW w:w="15113" w:type="dxa"/>
            <w:gridSpan w:val="11"/>
            <w:tcBorders>
              <w:top w:val="single" w:sz="4" w:space="0" w:color="auto"/>
              <w:bottom w:val="single" w:sz="4" w:space="0" w:color="auto"/>
            </w:tcBorders>
          </w:tcPr>
          <w:p w:rsidR="001566FB" w:rsidRPr="00910CC9" w:rsidRDefault="001566FB" w:rsidP="005918A2">
            <w:pPr>
              <w:pStyle w:val="1"/>
              <w:keepNext w:val="0"/>
              <w:widowControl w:val="0"/>
              <w:rPr>
                <w:sz w:val="20"/>
                <w:szCs w:val="20"/>
              </w:rPr>
            </w:pPr>
            <w:r>
              <w:rPr>
                <w:sz w:val="20"/>
                <w:szCs w:val="20"/>
              </w:rPr>
              <w:t>2016</w:t>
            </w:r>
            <w:r w:rsidRPr="00910CC9">
              <w:rPr>
                <w:sz w:val="20"/>
                <w:szCs w:val="20"/>
              </w:rPr>
              <w:t xml:space="preserve"> год</w:t>
            </w:r>
          </w:p>
        </w:tc>
      </w:tr>
      <w:tr w:rsidR="00365F30" w:rsidRPr="00910CC9" w:rsidTr="00836BA0">
        <w:tc>
          <w:tcPr>
            <w:tcW w:w="595" w:type="dxa"/>
            <w:vMerge w:val="restart"/>
            <w:tcBorders>
              <w:top w:val="single" w:sz="4" w:space="0" w:color="auto"/>
              <w:bottom w:val="single" w:sz="4" w:space="0" w:color="auto"/>
              <w:right w:val="single" w:sz="4" w:space="0" w:color="auto"/>
            </w:tcBorders>
          </w:tcPr>
          <w:p w:rsidR="00365F30" w:rsidRPr="001566FB" w:rsidRDefault="00365F30" w:rsidP="005918A2">
            <w:pPr>
              <w:pStyle w:val="af4"/>
              <w:jc w:val="center"/>
              <w:rPr>
                <w:rFonts w:ascii="Times New Roman" w:hAnsi="Times New Roman" w:cs="Times New Roman"/>
                <w:b/>
                <w:sz w:val="20"/>
                <w:szCs w:val="20"/>
              </w:rPr>
            </w:pPr>
            <w:r w:rsidRPr="001566FB">
              <w:rPr>
                <w:rFonts w:ascii="Times New Roman" w:hAnsi="Times New Roman" w:cs="Times New Roman"/>
                <w:b/>
                <w:sz w:val="20"/>
                <w:szCs w:val="20"/>
              </w:rPr>
              <w:t>5</w:t>
            </w:r>
          </w:p>
        </w:tc>
        <w:tc>
          <w:tcPr>
            <w:tcW w:w="1666" w:type="dxa"/>
            <w:vMerge w:val="restart"/>
            <w:tcBorders>
              <w:top w:val="single" w:sz="4" w:space="0" w:color="auto"/>
              <w:left w:val="single" w:sz="4" w:space="0" w:color="auto"/>
              <w:bottom w:val="single" w:sz="4" w:space="0" w:color="auto"/>
              <w:right w:val="single" w:sz="4" w:space="0" w:color="auto"/>
            </w:tcBorders>
          </w:tcPr>
          <w:p w:rsidR="00365F30" w:rsidRPr="001566FB" w:rsidRDefault="00365F30" w:rsidP="005918A2">
            <w:pPr>
              <w:pStyle w:val="af4"/>
              <w:rPr>
                <w:rFonts w:ascii="Times New Roman" w:hAnsi="Times New Roman" w:cs="Times New Roman"/>
                <w:b/>
                <w:sz w:val="20"/>
                <w:szCs w:val="20"/>
              </w:rPr>
            </w:pPr>
            <w:r w:rsidRPr="001566FB">
              <w:rPr>
                <w:rFonts w:ascii="Times New Roman" w:hAnsi="Times New Roman" w:cs="Times New Roman"/>
                <w:b/>
                <w:sz w:val="20"/>
                <w:szCs w:val="20"/>
              </w:rPr>
              <w:t>Развитие жилищно-коммунальной сферы и организация благоустройства территории</w:t>
            </w:r>
          </w:p>
        </w:tc>
        <w:tc>
          <w:tcPr>
            <w:tcW w:w="2142" w:type="dxa"/>
            <w:tcBorders>
              <w:top w:val="single" w:sz="4" w:space="0" w:color="auto"/>
              <w:left w:val="single" w:sz="4" w:space="0" w:color="auto"/>
              <w:bottom w:val="single" w:sz="4" w:space="0" w:color="auto"/>
              <w:right w:val="single" w:sz="4" w:space="0" w:color="auto"/>
            </w:tcBorders>
          </w:tcPr>
          <w:p w:rsidR="00365F30" w:rsidRPr="00453CA8" w:rsidRDefault="00365F30" w:rsidP="005918A2">
            <w:pPr>
              <w:widowControl w:val="0"/>
              <w:autoSpaceDE w:val="0"/>
              <w:autoSpaceDN w:val="0"/>
              <w:adjustRightInd w:val="0"/>
              <w:jc w:val="both"/>
              <w:rPr>
                <w:sz w:val="20"/>
                <w:szCs w:val="20"/>
              </w:rPr>
            </w:pPr>
            <w:r>
              <w:rPr>
                <w:sz w:val="20"/>
                <w:szCs w:val="20"/>
              </w:rPr>
              <w:t>Оплата взносов на к</w:t>
            </w:r>
            <w:r w:rsidRPr="00453CA8">
              <w:rPr>
                <w:sz w:val="20"/>
                <w:szCs w:val="20"/>
              </w:rPr>
              <w:t>апитальный ремонт муниципального жилищного фонда</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1200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1200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val="restart"/>
            <w:tcBorders>
              <w:top w:val="single" w:sz="4" w:space="0" w:color="auto"/>
              <w:left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365F30" w:rsidRPr="00910CC9" w:rsidRDefault="00365F30" w:rsidP="005918A2">
            <w:pPr>
              <w:pStyle w:val="af4"/>
              <w:rPr>
                <w:rFonts w:ascii="Times New Roman" w:hAnsi="Times New Roman" w:cs="Times New Roman"/>
                <w:sz w:val="20"/>
                <w:szCs w:val="20"/>
              </w:rPr>
            </w:pPr>
          </w:p>
        </w:tc>
      </w:tr>
      <w:tr w:rsidR="00365F30" w:rsidRPr="00910CC9" w:rsidTr="00836BA0">
        <w:tc>
          <w:tcPr>
            <w:tcW w:w="595" w:type="dxa"/>
            <w:vMerge/>
            <w:tcBorders>
              <w:top w:val="single" w:sz="4" w:space="0" w:color="auto"/>
              <w:bottom w:val="single" w:sz="4" w:space="0" w:color="auto"/>
              <w:right w:val="single" w:sz="4" w:space="0" w:color="auto"/>
            </w:tcBorders>
          </w:tcPr>
          <w:p w:rsidR="00365F30" w:rsidRPr="001566FB" w:rsidRDefault="00365F30" w:rsidP="005918A2">
            <w:pPr>
              <w:pStyle w:val="af4"/>
              <w:jc w:val="center"/>
              <w:rPr>
                <w:rFonts w:ascii="Times New Roman" w:hAnsi="Times New Roman" w:cs="Times New Roman"/>
                <w:b/>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65F30" w:rsidRPr="001566FB" w:rsidRDefault="00365F30" w:rsidP="005918A2">
            <w:pPr>
              <w:pStyle w:val="af4"/>
              <w:rPr>
                <w:rFonts w:ascii="Times New Roman" w:hAnsi="Times New Roman" w:cs="Times New Roman"/>
                <w:b/>
                <w:sz w:val="20"/>
                <w:szCs w:val="20"/>
              </w:rPr>
            </w:pPr>
          </w:p>
        </w:tc>
        <w:tc>
          <w:tcPr>
            <w:tcW w:w="2142" w:type="dxa"/>
            <w:tcBorders>
              <w:top w:val="single" w:sz="4" w:space="0" w:color="auto"/>
              <w:left w:val="single" w:sz="4" w:space="0" w:color="auto"/>
              <w:bottom w:val="single" w:sz="4" w:space="0" w:color="auto"/>
              <w:right w:val="single" w:sz="4" w:space="0" w:color="auto"/>
            </w:tcBorders>
          </w:tcPr>
          <w:p w:rsidR="00365F30" w:rsidRPr="00453CA8" w:rsidRDefault="00365F30" w:rsidP="005918A2">
            <w:pPr>
              <w:widowControl w:val="0"/>
              <w:autoSpaceDE w:val="0"/>
              <w:autoSpaceDN w:val="0"/>
              <w:adjustRightInd w:val="0"/>
              <w:jc w:val="both"/>
              <w:rPr>
                <w:sz w:val="20"/>
                <w:szCs w:val="20"/>
              </w:rPr>
            </w:pPr>
            <w:r w:rsidRPr="00453CA8">
              <w:rPr>
                <w:sz w:val="20"/>
                <w:szCs w:val="20"/>
              </w:rPr>
              <w:t>Капитальный ремонт отдельных участков сетей водоснабжения, водоотведения, электроснабжения, теплоснабжения, газоснабжения и сооружений на них</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tcBorders>
              <w:left w:val="single" w:sz="4" w:space="0" w:color="auto"/>
              <w:right w:val="single" w:sz="4" w:space="0" w:color="auto"/>
            </w:tcBorders>
          </w:tcPr>
          <w:p w:rsidR="00365F30" w:rsidRDefault="00365F30"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65F30" w:rsidRPr="00910CC9" w:rsidRDefault="00365F30" w:rsidP="005918A2">
            <w:pPr>
              <w:pStyle w:val="af4"/>
              <w:rPr>
                <w:rFonts w:ascii="Times New Roman" w:hAnsi="Times New Roman" w:cs="Times New Roman"/>
                <w:sz w:val="20"/>
                <w:szCs w:val="20"/>
              </w:rPr>
            </w:pPr>
          </w:p>
        </w:tc>
      </w:tr>
      <w:tr w:rsidR="00365F30" w:rsidRPr="00910CC9" w:rsidTr="00836BA0">
        <w:tc>
          <w:tcPr>
            <w:tcW w:w="595" w:type="dxa"/>
            <w:vMerge/>
            <w:tcBorders>
              <w:top w:val="single" w:sz="4" w:space="0" w:color="auto"/>
              <w:bottom w:val="single" w:sz="4" w:space="0" w:color="auto"/>
              <w:right w:val="single" w:sz="4" w:space="0" w:color="auto"/>
            </w:tcBorders>
          </w:tcPr>
          <w:p w:rsidR="00365F30" w:rsidRPr="001566FB" w:rsidRDefault="00365F30" w:rsidP="005918A2">
            <w:pPr>
              <w:pStyle w:val="af4"/>
              <w:jc w:val="center"/>
              <w:rPr>
                <w:rFonts w:ascii="Times New Roman" w:hAnsi="Times New Roman" w:cs="Times New Roman"/>
                <w:b/>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65F30" w:rsidRPr="001566FB" w:rsidRDefault="00365F30" w:rsidP="005918A2">
            <w:pPr>
              <w:pStyle w:val="af4"/>
              <w:rPr>
                <w:rFonts w:ascii="Times New Roman" w:hAnsi="Times New Roman" w:cs="Times New Roman"/>
                <w:b/>
                <w:sz w:val="20"/>
                <w:szCs w:val="20"/>
              </w:rPr>
            </w:pPr>
          </w:p>
        </w:tc>
        <w:tc>
          <w:tcPr>
            <w:tcW w:w="2142" w:type="dxa"/>
            <w:tcBorders>
              <w:top w:val="single" w:sz="4" w:space="0" w:color="auto"/>
              <w:left w:val="single" w:sz="4" w:space="0" w:color="auto"/>
              <w:bottom w:val="single" w:sz="4" w:space="0" w:color="auto"/>
              <w:right w:val="single" w:sz="4" w:space="0" w:color="auto"/>
            </w:tcBorders>
          </w:tcPr>
          <w:p w:rsidR="00365F30" w:rsidRPr="00453CA8" w:rsidRDefault="00365F30" w:rsidP="005918A2">
            <w:pPr>
              <w:pStyle w:val="af4"/>
              <w:rPr>
                <w:rFonts w:ascii="Times New Roman" w:hAnsi="Times New Roman" w:cs="Times New Roman"/>
                <w:sz w:val="20"/>
                <w:szCs w:val="20"/>
              </w:rPr>
            </w:pPr>
            <w:r w:rsidRPr="00453CA8">
              <w:rPr>
                <w:rFonts w:ascii="Times New Roman" w:hAnsi="Times New Roman" w:cs="Times New Roman"/>
                <w:sz w:val="20"/>
                <w:szCs w:val="20"/>
                <w:lang w:eastAsia="ar-SA"/>
              </w:rPr>
              <w:t xml:space="preserve">Подключение внутридомовых систем холодного </w:t>
            </w:r>
            <w:r w:rsidRPr="00453CA8">
              <w:rPr>
                <w:rFonts w:ascii="Times New Roman" w:hAnsi="Times New Roman" w:cs="Times New Roman"/>
                <w:sz w:val="20"/>
                <w:szCs w:val="20"/>
                <w:lang w:eastAsia="ar-SA"/>
              </w:rPr>
              <w:lastRenderedPageBreak/>
              <w:t>водоснабжения многоквартирных домов к реконст-руированной центральной водопроводной магистрали</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lastRenderedPageBreak/>
              <w:t>100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65F30" w:rsidRDefault="00365F30" w:rsidP="005918A2">
            <w:pPr>
              <w:widowControl w:val="0"/>
              <w:jc w:val="center"/>
            </w:pPr>
            <w:r w:rsidRPr="00216FFC">
              <w:rPr>
                <w:sz w:val="20"/>
                <w:szCs w:val="20"/>
              </w:rPr>
              <w:t>в течение года</w:t>
            </w:r>
          </w:p>
        </w:tc>
        <w:tc>
          <w:tcPr>
            <w:tcW w:w="1547" w:type="dxa"/>
            <w:vMerge/>
            <w:tcBorders>
              <w:left w:val="single" w:sz="4" w:space="0" w:color="auto"/>
              <w:right w:val="single" w:sz="4" w:space="0" w:color="auto"/>
            </w:tcBorders>
          </w:tcPr>
          <w:p w:rsidR="00365F30" w:rsidRDefault="00365F30"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65F30" w:rsidRPr="00910CC9" w:rsidRDefault="00365F30" w:rsidP="005918A2">
            <w:pPr>
              <w:pStyle w:val="af4"/>
              <w:rPr>
                <w:rFonts w:ascii="Times New Roman" w:hAnsi="Times New Roman" w:cs="Times New Roman"/>
                <w:sz w:val="20"/>
                <w:szCs w:val="20"/>
              </w:rPr>
            </w:pPr>
          </w:p>
        </w:tc>
      </w:tr>
      <w:tr w:rsidR="00365F30" w:rsidRPr="00910CC9" w:rsidTr="00836BA0">
        <w:tc>
          <w:tcPr>
            <w:tcW w:w="595" w:type="dxa"/>
            <w:vMerge/>
            <w:tcBorders>
              <w:top w:val="single" w:sz="4" w:space="0" w:color="auto"/>
              <w:bottom w:val="single" w:sz="4" w:space="0" w:color="auto"/>
              <w:right w:val="single" w:sz="4" w:space="0" w:color="auto"/>
            </w:tcBorders>
          </w:tcPr>
          <w:p w:rsidR="00365F30" w:rsidRPr="001566FB" w:rsidRDefault="00365F30" w:rsidP="005918A2">
            <w:pPr>
              <w:pStyle w:val="af4"/>
              <w:jc w:val="center"/>
              <w:rPr>
                <w:rFonts w:ascii="Times New Roman" w:hAnsi="Times New Roman" w:cs="Times New Roman"/>
                <w:b/>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65F30" w:rsidRPr="001566FB" w:rsidRDefault="00365F30" w:rsidP="005918A2">
            <w:pPr>
              <w:pStyle w:val="af4"/>
              <w:rPr>
                <w:rFonts w:ascii="Times New Roman" w:hAnsi="Times New Roman" w:cs="Times New Roman"/>
                <w:b/>
                <w:sz w:val="20"/>
                <w:szCs w:val="20"/>
              </w:rPr>
            </w:pPr>
          </w:p>
        </w:tc>
        <w:tc>
          <w:tcPr>
            <w:tcW w:w="2142" w:type="dxa"/>
            <w:tcBorders>
              <w:top w:val="single" w:sz="4" w:space="0" w:color="auto"/>
              <w:left w:val="single" w:sz="4" w:space="0" w:color="auto"/>
              <w:bottom w:val="single" w:sz="4" w:space="0" w:color="auto"/>
              <w:right w:val="single" w:sz="4" w:space="0" w:color="auto"/>
            </w:tcBorders>
          </w:tcPr>
          <w:p w:rsidR="00365F30" w:rsidRPr="00365F30" w:rsidRDefault="00365F30" w:rsidP="005918A2">
            <w:pPr>
              <w:pStyle w:val="af4"/>
              <w:rPr>
                <w:rFonts w:ascii="Times New Roman" w:hAnsi="Times New Roman" w:cs="Times New Roman"/>
                <w:sz w:val="20"/>
                <w:szCs w:val="20"/>
              </w:rPr>
            </w:pPr>
            <w:r w:rsidRPr="00365F30">
              <w:rPr>
                <w:rFonts w:ascii="Times New Roman" w:hAnsi="Times New Roman" w:cs="Times New Roman"/>
                <w:sz w:val="20"/>
                <w:szCs w:val="20"/>
              </w:rPr>
              <w:t>Строительство асфальтовой пешеходной дорожки по ул. Первомайская, ул. Октябрьская в с. Большая Елховка</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640,15</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640,15</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65F30" w:rsidRDefault="00365F30" w:rsidP="005918A2">
            <w:pPr>
              <w:widowControl w:val="0"/>
              <w:jc w:val="center"/>
            </w:pPr>
            <w:r w:rsidRPr="00216FFC">
              <w:rPr>
                <w:sz w:val="20"/>
                <w:szCs w:val="20"/>
              </w:rPr>
              <w:t>в течение года</w:t>
            </w:r>
          </w:p>
        </w:tc>
        <w:tc>
          <w:tcPr>
            <w:tcW w:w="1547" w:type="dxa"/>
            <w:vMerge/>
            <w:tcBorders>
              <w:left w:val="single" w:sz="4" w:space="0" w:color="auto"/>
              <w:right w:val="single" w:sz="4" w:space="0" w:color="auto"/>
            </w:tcBorders>
          </w:tcPr>
          <w:p w:rsidR="00365F30" w:rsidRDefault="00365F30"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65F30" w:rsidRPr="00910CC9" w:rsidRDefault="00AF7380" w:rsidP="005918A2">
            <w:pPr>
              <w:pStyle w:val="af4"/>
              <w:jc w:val="center"/>
              <w:rPr>
                <w:rFonts w:ascii="Times New Roman" w:hAnsi="Times New Roman" w:cs="Times New Roman"/>
                <w:sz w:val="20"/>
                <w:szCs w:val="20"/>
              </w:rPr>
            </w:pPr>
            <w:r>
              <w:rPr>
                <w:rFonts w:ascii="Times New Roman" w:hAnsi="Times New Roman" w:cs="Times New Roman"/>
                <w:sz w:val="20"/>
                <w:szCs w:val="20"/>
              </w:rPr>
              <w:t>ПСД имеется</w:t>
            </w:r>
          </w:p>
        </w:tc>
      </w:tr>
      <w:tr w:rsidR="00365F30" w:rsidRPr="00910CC9" w:rsidTr="00836BA0">
        <w:tc>
          <w:tcPr>
            <w:tcW w:w="595" w:type="dxa"/>
            <w:vMerge/>
            <w:tcBorders>
              <w:top w:val="single" w:sz="4" w:space="0" w:color="auto"/>
              <w:bottom w:val="single" w:sz="4" w:space="0" w:color="auto"/>
              <w:right w:val="single" w:sz="4" w:space="0" w:color="auto"/>
            </w:tcBorders>
          </w:tcPr>
          <w:p w:rsidR="00365F30" w:rsidRPr="001566FB" w:rsidRDefault="00365F30" w:rsidP="005918A2">
            <w:pPr>
              <w:pStyle w:val="af4"/>
              <w:jc w:val="center"/>
              <w:rPr>
                <w:rFonts w:ascii="Times New Roman" w:hAnsi="Times New Roman" w:cs="Times New Roman"/>
                <w:b/>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65F30" w:rsidRPr="001566FB" w:rsidRDefault="00365F30" w:rsidP="005918A2">
            <w:pPr>
              <w:pStyle w:val="af4"/>
              <w:rPr>
                <w:rFonts w:ascii="Times New Roman" w:hAnsi="Times New Roman" w:cs="Times New Roman"/>
                <w:b/>
                <w:sz w:val="20"/>
                <w:szCs w:val="20"/>
              </w:rPr>
            </w:pPr>
          </w:p>
        </w:tc>
        <w:tc>
          <w:tcPr>
            <w:tcW w:w="2142" w:type="dxa"/>
            <w:tcBorders>
              <w:top w:val="single" w:sz="4" w:space="0" w:color="auto"/>
              <w:left w:val="single" w:sz="4" w:space="0" w:color="auto"/>
              <w:bottom w:val="single" w:sz="4" w:space="0" w:color="auto"/>
              <w:right w:val="single" w:sz="4" w:space="0" w:color="auto"/>
            </w:tcBorders>
            <w:vAlign w:val="center"/>
          </w:tcPr>
          <w:p w:rsidR="00365F30" w:rsidRPr="00365F30" w:rsidRDefault="00365F30" w:rsidP="005918A2">
            <w:pPr>
              <w:widowControl w:val="0"/>
              <w:rPr>
                <w:sz w:val="20"/>
                <w:szCs w:val="20"/>
              </w:rPr>
            </w:pPr>
            <w:r w:rsidRPr="00365F30">
              <w:rPr>
                <w:sz w:val="20"/>
                <w:szCs w:val="20"/>
              </w:rPr>
              <w:t>Обеспечение бесперебойного функционирования систем наружного (уличного) освещения</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600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600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65F30" w:rsidRDefault="00365F30" w:rsidP="005918A2">
            <w:pPr>
              <w:widowControl w:val="0"/>
              <w:jc w:val="center"/>
            </w:pPr>
            <w:r w:rsidRPr="004B0628">
              <w:rPr>
                <w:sz w:val="20"/>
                <w:szCs w:val="20"/>
              </w:rPr>
              <w:t>в течение года</w:t>
            </w:r>
          </w:p>
        </w:tc>
        <w:tc>
          <w:tcPr>
            <w:tcW w:w="1547" w:type="dxa"/>
            <w:vMerge/>
            <w:tcBorders>
              <w:left w:val="single" w:sz="4" w:space="0" w:color="auto"/>
              <w:right w:val="single" w:sz="4" w:space="0" w:color="auto"/>
            </w:tcBorders>
          </w:tcPr>
          <w:p w:rsidR="00365F30" w:rsidRDefault="00365F30"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65F30" w:rsidRPr="00910CC9" w:rsidRDefault="00365F30" w:rsidP="005918A2">
            <w:pPr>
              <w:pStyle w:val="af4"/>
              <w:rPr>
                <w:rFonts w:ascii="Times New Roman" w:hAnsi="Times New Roman" w:cs="Times New Roman"/>
                <w:sz w:val="20"/>
                <w:szCs w:val="20"/>
              </w:rPr>
            </w:pPr>
          </w:p>
        </w:tc>
      </w:tr>
      <w:tr w:rsidR="00365F30" w:rsidRPr="00910CC9" w:rsidTr="00836BA0">
        <w:tc>
          <w:tcPr>
            <w:tcW w:w="595" w:type="dxa"/>
            <w:vMerge/>
            <w:tcBorders>
              <w:top w:val="single" w:sz="4" w:space="0" w:color="auto"/>
              <w:bottom w:val="single" w:sz="4" w:space="0" w:color="auto"/>
              <w:right w:val="single" w:sz="4" w:space="0" w:color="auto"/>
            </w:tcBorders>
          </w:tcPr>
          <w:p w:rsidR="00365F30" w:rsidRPr="001566FB" w:rsidRDefault="00365F30" w:rsidP="005918A2">
            <w:pPr>
              <w:pStyle w:val="af4"/>
              <w:jc w:val="center"/>
              <w:rPr>
                <w:rFonts w:ascii="Times New Roman" w:hAnsi="Times New Roman" w:cs="Times New Roman"/>
                <w:b/>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65F30" w:rsidRPr="001566FB" w:rsidRDefault="00365F30" w:rsidP="005918A2">
            <w:pPr>
              <w:pStyle w:val="af4"/>
              <w:rPr>
                <w:rFonts w:ascii="Times New Roman" w:hAnsi="Times New Roman" w:cs="Times New Roman"/>
                <w:b/>
                <w:sz w:val="20"/>
                <w:szCs w:val="20"/>
              </w:rPr>
            </w:pPr>
          </w:p>
        </w:tc>
        <w:tc>
          <w:tcPr>
            <w:tcW w:w="2142" w:type="dxa"/>
            <w:tcBorders>
              <w:top w:val="single" w:sz="4" w:space="0" w:color="auto"/>
              <w:left w:val="single" w:sz="4" w:space="0" w:color="auto"/>
              <w:bottom w:val="single" w:sz="4" w:space="0" w:color="auto"/>
              <w:right w:val="single" w:sz="4" w:space="0" w:color="auto"/>
            </w:tcBorders>
            <w:vAlign w:val="center"/>
          </w:tcPr>
          <w:p w:rsidR="00365F30" w:rsidRPr="00365F30" w:rsidRDefault="00365F30" w:rsidP="005918A2">
            <w:pPr>
              <w:widowControl w:val="0"/>
              <w:rPr>
                <w:sz w:val="20"/>
                <w:szCs w:val="20"/>
              </w:rPr>
            </w:pPr>
            <w:r w:rsidRPr="00365F30">
              <w:rPr>
                <w:sz w:val="20"/>
                <w:szCs w:val="20"/>
              </w:rPr>
              <w:t>Прочие мероприятия по благоустройству территории</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65F30" w:rsidRDefault="00365F30" w:rsidP="005918A2">
            <w:pPr>
              <w:widowControl w:val="0"/>
              <w:jc w:val="center"/>
            </w:pPr>
            <w:r w:rsidRPr="004B0628">
              <w:rPr>
                <w:sz w:val="20"/>
                <w:szCs w:val="20"/>
              </w:rPr>
              <w:t>в течение года</w:t>
            </w:r>
          </w:p>
        </w:tc>
        <w:tc>
          <w:tcPr>
            <w:tcW w:w="1547" w:type="dxa"/>
            <w:vMerge/>
            <w:tcBorders>
              <w:left w:val="single" w:sz="4" w:space="0" w:color="auto"/>
              <w:right w:val="single" w:sz="4" w:space="0" w:color="auto"/>
            </w:tcBorders>
          </w:tcPr>
          <w:p w:rsidR="00365F30" w:rsidRDefault="00365F30"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65F30" w:rsidRPr="00910CC9" w:rsidRDefault="00365F30" w:rsidP="005918A2">
            <w:pPr>
              <w:pStyle w:val="af4"/>
              <w:rPr>
                <w:rFonts w:ascii="Times New Roman" w:hAnsi="Times New Roman" w:cs="Times New Roman"/>
                <w:sz w:val="20"/>
                <w:szCs w:val="20"/>
              </w:rPr>
            </w:pPr>
          </w:p>
        </w:tc>
      </w:tr>
      <w:tr w:rsidR="00365F30" w:rsidRPr="00910CC9" w:rsidTr="00836BA0">
        <w:tc>
          <w:tcPr>
            <w:tcW w:w="595" w:type="dxa"/>
            <w:vMerge/>
            <w:tcBorders>
              <w:top w:val="single" w:sz="4" w:space="0" w:color="auto"/>
              <w:bottom w:val="single" w:sz="4" w:space="0" w:color="auto"/>
              <w:right w:val="single" w:sz="4" w:space="0" w:color="auto"/>
            </w:tcBorders>
          </w:tcPr>
          <w:p w:rsidR="00365F30" w:rsidRPr="001566FB" w:rsidRDefault="00365F30" w:rsidP="005918A2">
            <w:pPr>
              <w:pStyle w:val="af4"/>
              <w:jc w:val="center"/>
              <w:rPr>
                <w:rFonts w:ascii="Times New Roman" w:hAnsi="Times New Roman" w:cs="Times New Roman"/>
                <w:b/>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65F30" w:rsidRPr="001566FB" w:rsidRDefault="00365F30" w:rsidP="005918A2">
            <w:pPr>
              <w:pStyle w:val="af4"/>
              <w:rPr>
                <w:rFonts w:ascii="Times New Roman" w:hAnsi="Times New Roman" w:cs="Times New Roman"/>
                <w:b/>
                <w:sz w:val="20"/>
                <w:szCs w:val="20"/>
              </w:rPr>
            </w:pPr>
          </w:p>
        </w:tc>
        <w:tc>
          <w:tcPr>
            <w:tcW w:w="2142" w:type="dxa"/>
            <w:tcBorders>
              <w:top w:val="single" w:sz="4" w:space="0" w:color="auto"/>
              <w:left w:val="single" w:sz="4" w:space="0" w:color="auto"/>
              <w:bottom w:val="single" w:sz="4" w:space="0" w:color="auto"/>
              <w:right w:val="single" w:sz="4" w:space="0" w:color="auto"/>
            </w:tcBorders>
          </w:tcPr>
          <w:p w:rsidR="00365F30" w:rsidRPr="00365F30" w:rsidRDefault="00365F30" w:rsidP="005918A2">
            <w:pPr>
              <w:pStyle w:val="af4"/>
              <w:rPr>
                <w:rFonts w:ascii="Times New Roman" w:hAnsi="Times New Roman" w:cs="Times New Roman"/>
                <w:sz w:val="20"/>
                <w:szCs w:val="20"/>
              </w:rPr>
            </w:pPr>
            <w:r w:rsidRPr="00365F30">
              <w:rPr>
                <w:rFonts w:ascii="Times New Roman" w:hAnsi="Times New Roman" w:cs="Times New Roman"/>
                <w:sz w:val="20"/>
                <w:szCs w:val="20"/>
              </w:rPr>
              <w:t>Обустройство детских игровых и спортивных площадок</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50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50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65F30" w:rsidRDefault="00365F30" w:rsidP="005918A2">
            <w:pPr>
              <w:widowControl w:val="0"/>
              <w:jc w:val="center"/>
            </w:pPr>
            <w:r w:rsidRPr="004B0628">
              <w:rPr>
                <w:sz w:val="20"/>
                <w:szCs w:val="20"/>
              </w:rPr>
              <w:t>в течение года</w:t>
            </w:r>
          </w:p>
        </w:tc>
        <w:tc>
          <w:tcPr>
            <w:tcW w:w="1547" w:type="dxa"/>
            <w:vMerge/>
            <w:tcBorders>
              <w:left w:val="single" w:sz="4" w:space="0" w:color="auto"/>
              <w:bottom w:val="single" w:sz="4" w:space="0" w:color="auto"/>
              <w:right w:val="single" w:sz="4" w:space="0" w:color="auto"/>
            </w:tcBorders>
          </w:tcPr>
          <w:p w:rsidR="00365F30" w:rsidRDefault="00365F30"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65F30" w:rsidRPr="00910CC9" w:rsidRDefault="00365F30" w:rsidP="005918A2">
            <w:pPr>
              <w:pStyle w:val="af4"/>
              <w:rPr>
                <w:rFonts w:ascii="Times New Roman" w:hAnsi="Times New Roman" w:cs="Times New Roman"/>
                <w:sz w:val="20"/>
                <w:szCs w:val="20"/>
              </w:rPr>
            </w:pPr>
          </w:p>
        </w:tc>
      </w:tr>
      <w:tr w:rsidR="00365F30" w:rsidRPr="00910CC9" w:rsidTr="00836BA0">
        <w:tc>
          <w:tcPr>
            <w:tcW w:w="595" w:type="dxa"/>
            <w:vMerge/>
            <w:tcBorders>
              <w:top w:val="single" w:sz="4" w:space="0" w:color="auto"/>
              <w:bottom w:val="single" w:sz="4" w:space="0" w:color="auto"/>
              <w:right w:val="single" w:sz="4" w:space="0" w:color="auto"/>
            </w:tcBorders>
          </w:tcPr>
          <w:p w:rsidR="00365F30" w:rsidRPr="00910CC9" w:rsidRDefault="00365F30"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w:t>
            </w:r>
            <w:r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1"/>
              <w:keepNext w:val="0"/>
              <w:widowControl w:val="0"/>
              <w:rPr>
                <w:sz w:val="20"/>
                <w:szCs w:val="20"/>
              </w:rPr>
            </w:pPr>
            <w:r>
              <w:rPr>
                <w:sz w:val="20"/>
                <w:szCs w:val="20"/>
              </w:rPr>
              <w:t>2890,15</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1"/>
              <w:keepNext w:val="0"/>
              <w:widowControl w:val="0"/>
              <w:rPr>
                <w:sz w:val="20"/>
                <w:szCs w:val="20"/>
              </w:rPr>
            </w:pPr>
            <w:r>
              <w:rPr>
                <w:sz w:val="20"/>
                <w:szCs w:val="20"/>
              </w:rPr>
              <w:t>2890,15</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365F30" w:rsidRPr="00910CC9" w:rsidRDefault="00365F3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65F30" w:rsidRPr="00910CC9" w:rsidRDefault="00365F30" w:rsidP="005918A2">
            <w:pPr>
              <w:pStyle w:val="af4"/>
              <w:rPr>
                <w:rFonts w:ascii="Times New Roman" w:hAnsi="Times New Roman" w:cs="Times New Roman"/>
                <w:sz w:val="20"/>
                <w:szCs w:val="20"/>
              </w:rPr>
            </w:pPr>
          </w:p>
        </w:tc>
      </w:tr>
      <w:tr w:rsidR="00365F30" w:rsidRPr="00910CC9" w:rsidTr="00836BA0">
        <w:tc>
          <w:tcPr>
            <w:tcW w:w="15113" w:type="dxa"/>
            <w:gridSpan w:val="11"/>
            <w:tcBorders>
              <w:top w:val="single" w:sz="4" w:space="0" w:color="auto"/>
              <w:bottom w:val="single" w:sz="4" w:space="0" w:color="auto"/>
            </w:tcBorders>
          </w:tcPr>
          <w:p w:rsidR="00365F30" w:rsidRPr="00910CC9" w:rsidRDefault="00365F30" w:rsidP="005918A2">
            <w:pPr>
              <w:pStyle w:val="1"/>
              <w:keepNext w:val="0"/>
              <w:widowControl w:val="0"/>
              <w:rPr>
                <w:sz w:val="20"/>
                <w:szCs w:val="20"/>
              </w:rPr>
            </w:pPr>
            <w:r>
              <w:rPr>
                <w:sz w:val="20"/>
                <w:szCs w:val="20"/>
              </w:rPr>
              <w:t>2017</w:t>
            </w:r>
            <w:r w:rsidRPr="00910CC9">
              <w:rPr>
                <w:sz w:val="20"/>
                <w:szCs w:val="20"/>
              </w:rPr>
              <w:t xml:space="preserve"> год</w:t>
            </w:r>
          </w:p>
        </w:tc>
      </w:tr>
      <w:tr w:rsidR="00EC17AF" w:rsidRPr="00910CC9" w:rsidTr="00836BA0">
        <w:tc>
          <w:tcPr>
            <w:tcW w:w="595" w:type="dxa"/>
            <w:vMerge w:val="restart"/>
            <w:tcBorders>
              <w:top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EC17AF" w:rsidRPr="00453CA8" w:rsidRDefault="00EC17AF" w:rsidP="005918A2">
            <w:pPr>
              <w:widowControl w:val="0"/>
              <w:autoSpaceDE w:val="0"/>
              <w:autoSpaceDN w:val="0"/>
              <w:adjustRightInd w:val="0"/>
              <w:jc w:val="both"/>
              <w:rPr>
                <w:sz w:val="20"/>
                <w:szCs w:val="20"/>
              </w:rPr>
            </w:pPr>
            <w:r>
              <w:rPr>
                <w:sz w:val="20"/>
                <w:szCs w:val="20"/>
              </w:rPr>
              <w:t>Оплата взносов на к</w:t>
            </w:r>
            <w:r w:rsidRPr="00453CA8">
              <w:rPr>
                <w:sz w:val="20"/>
                <w:szCs w:val="20"/>
              </w:rPr>
              <w:t>апитальный ремонт муниципального жилищного фонда</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1200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1200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val="restart"/>
            <w:tcBorders>
              <w:top w:val="single" w:sz="4" w:space="0" w:color="auto"/>
              <w:left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EC17AF" w:rsidRPr="00910CC9" w:rsidRDefault="00EC17AF" w:rsidP="005918A2">
            <w:pPr>
              <w:pStyle w:val="af4"/>
              <w:rPr>
                <w:rFonts w:ascii="Times New Roman" w:hAnsi="Times New Roman" w:cs="Times New Roman"/>
                <w:sz w:val="20"/>
                <w:szCs w:val="20"/>
              </w:rPr>
            </w:pPr>
          </w:p>
        </w:tc>
      </w:tr>
      <w:tr w:rsidR="00EC17AF" w:rsidRPr="00910CC9" w:rsidTr="00836BA0">
        <w:tc>
          <w:tcPr>
            <w:tcW w:w="595" w:type="dxa"/>
            <w:vMerge/>
            <w:tcBorders>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EC17AF" w:rsidRPr="00453CA8" w:rsidRDefault="00EC17AF" w:rsidP="005918A2">
            <w:pPr>
              <w:widowControl w:val="0"/>
              <w:autoSpaceDE w:val="0"/>
              <w:autoSpaceDN w:val="0"/>
              <w:adjustRightInd w:val="0"/>
              <w:jc w:val="both"/>
              <w:rPr>
                <w:sz w:val="20"/>
                <w:szCs w:val="20"/>
              </w:rPr>
            </w:pPr>
            <w:r w:rsidRPr="00453CA8">
              <w:rPr>
                <w:sz w:val="20"/>
                <w:szCs w:val="20"/>
              </w:rPr>
              <w:t>Капитальный ремонт отдельных участков сетей водоснабжения, водоотведения, электроснабжения, теплоснабжения, газоснабжения и сооружений на них</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tcBorders>
              <w:left w:val="single" w:sz="4" w:space="0" w:color="auto"/>
              <w:right w:val="single" w:sz="4" w:space="0" w:color="auto"/>
            </w:tcBorders>
          </w:tcPr>
          <w:p w:rsidR="00EC17AF" w:rsidRDefault="00EC17AF"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EC17AF" w:rsidRPr="00910CC9" w:rsidRDefault="00EC17AF" w:rsidP="005918A2">
            <w:pPr>
              <w:pStyle w:val="af4"/>
              <w:rPr>
                <w:rFonts w:ascii="Times New Roman" w:hAnsi="Times New Roman" w:cs="Times New Roman"/>
                <w:sz w:val="20"/>
                <w:szCs w:val="20"/>
              </w:rPr>
            </w:pPr>
          </w:p>
        </w:tc>
      </w:tr>
      <w:tr w:rsidR="00EC17AF" w:rsidRPr="00910CC9" w:rsidTr="00836BA0">
        <w:tc>
          <w:tcPr>
            <w:tcW w:w="595" w:type="dxa"/>
            <w:vMerge/>
            <w:tcBorders>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EC17AF" w:rsidRPr="00453CA8" w:rsidRDefault="00EC17AF" w:rsidP="005918A2">
            <w:pPr>
              <w:pStyle w:val="af4"/>
              <w:rPr>
                <w:rFonts w:ascii="Times New Roman" w:hAnsi="Times New Roman" w:cs="Times New Roman"/>
                <w:sz w:val="20"/>
                <w:szCs w:val="20"/>
              </w:rPr>
            </w:pPr>
            <w:r>
              <w:rPr>
                <w:rFonts w:ascii="Times New Roman" w:hAnsi="Times New Roman" w:cs="Times New Roman"/>
                <w:sz w:val="20"/>
                <w:szCs w:val="20"/>
                <w:lang w:eastAsia="ar-SA"/>
              </w:rPr>
              <w:t>Реконструкция канализационной насосной станции и сетей водоотведения</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20000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18000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1000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1000</w:t>
            </w:r>
          </w:p>
        </w:tc>
        <w:tc>
          <w:tcPr>
            <w:tcW w:w="1309" w:type="dxa"/>
            <w:tcBorders>
              <w:top w:val="single" w:sz="4" w:space="0" w:color="auto"/>
              <w:left w:val="single" w:sz="4" w:space="0" w:color="auto"/>
              <w:bottom w:val="single" w:sz="4" w:space="0" w:color="auto"/>
              <w:right w:val="single" w:sz="4" w:space="0" w:color="auto"/>
            </w:tcBorders>
          </w:tcPr>
          <w:p w:rsidR="00EC17AF" w:rsidRDefault="00EC17AF" w:rsidP="005918A2">
            <w:pPr>
              <w:widowControl w:val="0"/>
              <w:jc w:val="center"/>
            </w:pPr>
            <w:r w:rsidRPr="00216FFC">
              <w:rPr>
                <w:sz w:val="20"/>
                <w:szCs w:val="20"/>
              </w:rPr>
              <w:t>в течение года</w:t>
            </w:r>
          </w:p>
        </w:tc>
        <w:tc>
          <w:tcPr>
            <w:tcW w:w="1547" w:type="dxa"/>
            <w:vMerge/>
            <w:tcBorders>
              <w:left w:val="single" w:sz="4" w:space="0" w:color="auto"/>
              <w:right w:val="single" w:sz="4" w:space="0" w:color="auto"/>
            </w:tcBorders>
          </w:tcPr>
          <w:p w:rsidR="00EC17AF" w:rsidRDefault="00EC17AF"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EC17AF" w:rsidRPr="00910CC9" w:rsidRDefault="00EC17AF" w:rsidP="005918A2">
            <w:pPr>
              <w:pStyle w:val="af4"/>
              <w:rPr>
                <w:rFonts w:ascii="Times New Roman" w:hAnsi="Times New Roman" w:cs="Times New Roman"/>
                <w:sz w:val="20"/>
                <w:szCs w:val="20"/>
              </w:rPr>
            </w:pPr>
          </w:p>
        </w:tc>
      </w:tr>
      <w:tr w:rsidR="00EC17AF" w:rsidRPr="00910CC9" w:rsidTr="00836BA0">
        <w:tc>
          <w:tcPr>
            <w:tcW w:w="595" w:type="dxa"/>
            <w:vMerge/>
            <w:tcBorders>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EC17AF" w:rsidRPr="003111FA" w:rsidRDefault="00EC17AF" w:rsidP="005918A2">
            <w:pPr>
              <w:pStyle w:val="af4"/>
              <w:rPr>
                <w:rFonts w:ascii="Times New Roman" w:hAnsi="Times New Roman" w:cs="Times New Roman"/>
                <w:sz w:val="20"/>
                <w:szCs w:val="20"/>
              </w:rPr>
            </w:pPr>
            <w:r w:rsidRPr="003111FA">
              <w:rPr>
                <w:rFonts w:ascii="Times New Roman" w:hAnsi="Times New Roman" w:cs="Times New Roman"/>
                <w:sz w:val="20"/>
                <w:szCs w:val="20"/>
              </w:rPr>
              <w:t>Наружное осв</w:t>
            </w:r>
            <w:r>
              <w:rPr>
                <w:rFonts w:ascii="Times New Roman" w:hAnsi="Times New Roman" w:cs="Times New Roman"/>
                <w:sz w:val="20"/>
                <w:szCs w:val="20"/>
              </w:rPr>
              <w:t>ещение по ул. Солнечная в с. Б.</w:t>
            </w:r>
            <w:r w:rsidRPr="003111FA">
              <w:rPr>
                <w:rFonts w:ascii="Times New Roman" w:hAnsi="Times New Roman" w:cs="Times New Roman"/>
                <w:sz w:val="20"/>
                <w:szCs w:val="20"/>
              </w:rPr>
              <w:t>Елховка Лямбирского муниципального района Республики Мордовия</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1842,75</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1842,75</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EC17AF" w:rsidRDefault="00EC17AF" w:rsidP="005918A2">
            <w:pPr>
              <w:widowControl w:val="0"/>
              <w:jc w:val="center"/>
            </w:pPr>
            <w:r w:rsidRPr="00216FFC">
              <w:rPr>
                <w:sz w:val="20"/>
                <w:szCs w:val="20"/>
              </w:rPr>
              <w:t>в течение года</w:t>
            </w:r>
          </w:p>
        </w:tc>
        <w:tc>
          <w:tcPr>
            <w:tcW w:w="1547" w:type="dxa"/>
            <w:vMerge/>
            <w:tcBorders>
              <w:left w:val="single" w:sz="4" w:space="0" w:color="auto"/>
              <w:right w:val="single" w:sz="4" w:space="0" w:color="auto"/>
            </w:tcBorders>
          </w:tcPr>
          <w:p w:rsidR="00EC17AF" w:rsidRDefault="00EC17AF"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ПСД имеется</w:t>
            </w:r>
          </w:p>
        </w:tc>
      </w:tr>
      <w:tr w:rsidR="00EC17AF" w:rsidRPr="00910CC9" w:rsidTr="00836BA0">
        <w:tc>
          <w:tcPr>
            <w:tcW w:w="595" w:type="dxa"/>
            <w:vMerge/>
            <w:tcBorders>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vAlign w:val="center"/>
          </w:tcPr>
          <w:p w:rsidR="00EC17AF" w:rsidRPr="00365F30" w:rsidRDefault="00EC17AF" w:rsidP="005918A2">
            <w:pPr>
              <w:widowControl w:val="0"/>
              <w:rPr>
                <w:sz w:val="20"/>
                <w:szCs w:val="20"/>
              </w:rPr>
            </w:pPr>
            <w:r w:rsidRPr="00365F30">
              <w:rPr>
                <w:sz w:val="20"/>
                <w:szCs w:val="20"/>
              </w:rPr>
              <w:t>Обеспечение бесперебойного функционирования систем наружного (уличного) освещения</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600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600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EC17AF" w:rsidRDefault="00EC17AF" w:rsidP="005918A2">
            <w:pPr>
              <w:widowControl w:val="0"/>
              <w:jc w:val="center"/>
            </w:pPr>
            <w:r w:rsidRPr="004B0628">
              <w:rPr>
                <w:sz w:val="20"/>
                <w:szCs w:val="20"/>
              </w:rPr>
              <w:t>в течение года</w:t>
            </w:r>
          </w:p>
        </w:tc>
        <w:tc>
          <w:tcPr>
            <w:tcW w:w="1547" w:type="dxa"/>
            <w:vMerge/>
            <w:tcBorders>
              <w:left w:val="single" w:sz="4" w:space="0" w:color="auto"/>
              <w:right w:val="single" w:sz="4" w:space="0" w:color="auto"/>
            </w:tcBorders>
          </w:tcPr>
          <w:p w:rsidR="00EC17AF" w:rsidRDefault="00EC17AF"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EC17AF" w:rsidRPr="00910CC9" w:rsidRDefault="00EC17AF" w:rsidP="005918A2">
            <w:pPr>
              <w:pStyle w:val="af4"/>
              <w:rPr>
                <w:rFonts w:ascii="Times New Roman" w:hAnsi="Times New Roman" w:cs="Times New Roman"/>
                <w:sz w:val="20"/>
                <w:szCs w:val="20"/>
              </w:rPr>
            </w:pPr>
          </w:p>
        </w:tc>
      </w:tr>
      <w:tr w:rsidR="00EC17AF" w:rsidRPr="00910CC9" w:rsidTr="00836BA0">
        <w:tc>
          <w:tcPr>
            <w:tcW w:w="595" w:type="dxa"/>
            <w:vMerge/>
            <w:tcBorders>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vAlign w:val="center"/>
          </w:tcPr>
          <w:p w:rsidR="00EC17AF" w:rsidRPr="00365F30" w:rsidRDefault="00EC17AF" w:rsidP="005918A2">
            <w:pPr>
              <w:widowControl w:val="0"/>
              <w:rPr>
                <w:sz w:val="20"/>
                <w:szCs w:val="20"/>
              </w:rPr>
            </w:pPr>
            <w:r w:rsidRPr="00365F30">
              <w:rPr>
                <w:sz w:val="20"/>
                <w:szCs w:val="20"/>
              </w:rPr>
              <w:t>Прочие мероприятия по благоустройству территории</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EC17AF" w:rsidRDefault="00EC17AF" w:rsidP="005918A2">
            <w:pPr>
              <w:widowControl w:val="0"/>
              <w:jc w:val="center"/>
            </w:pPr>
            <w:r w:rsidRPr="004B0628">
              <w:rPr>
                <w:sz w:val="20"/>
                <w:szCs w:val="20"/>
              </w:rPr>
              <w:t>в течение года</w:t>
            </w:r>
          </w:p>
        </w:tc>
        <w:tc>
          <w:tcPr>
            <w:tcW w:w="1547" w:type="dxa"/>
            <w:vMerge/>
            <w:tcBorders>
              <w:left w:val="single" w:sz="4" w:space="0" w:color="auto"/>
              <w:right w:val="single" w:sz="4" w:space="0" w:color="auto"/>
            </w:tcBorders>
          </w:tcPr>
          <w:p w:rsidR="00EC17AF" w:rsidRDefault="00EC17AF"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EC17AF" w:rsidRPr="00910CC9" w:rsidRDefault="00EC17AF" w:rsidP="005918A2">
            <w:pPr>
              <w:pStyle w:val="af4"/>
              <w:rPr>
                <w:rFonts w:ascii="Times New Roman" w:hAnsi="Times New Roman" w:cs="Times New Roman"/>
                <w:sz w:val="20"/>
                <w:szCs w:val="20"/>
              </w:rPr>
            </w:pPr>
          </w:p>
        </w:tc>
      </w:tr>
      <w:tr w:rsidR="00EC17AF" w:rsidRPr="00910CC9" w:rsidTr="00836BA0">
        <w:tc>
          <w:tcPr>
            <w:tcW w:w="595" w:type="dxa"/>
            <w:vMerge/>
            <w:tcBorders>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EC17AF" w:rsidRPr="00365F30" w:rsidRDefault="00EC17AF" w:rsidP="005918A2">
            <w:pPr>
              <w:pStyle w:val="af4"/>
              <w:rPr>
                <w:rFonts w:ascii="Times New Roman" w:hAnsi="Times New Roman" w:cs="Times New Roman"/>
                <w:sz w:val="20"/>
                <w:szCs w:val="20"/>
              </w:rPr>
            </w:pPr>
            <w:r w:rsidRPr="00365F30">
              <w:rPr>
                <w:rFonts w:ascii="Times New Roman" w:hAnsi="Times New Roman" w:cs="Times New Roman"/>
                <w:sz w:val="20"/>
                <w:szCs w:val="20"/>
              </w:rPr>
              <w:t>Обустройство детских игровых и спортивных площадок</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50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50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EC17AF" w:rsidRDefault="00EC17AF" w:rsidP="005918A2">
            <w:pPr>
              <w:widowControl w:val="0"/>
              <w:jc w:val="center"/>
            </w:pPr>
            <w:r w:rsidRPr="004B0628">
              <w:rPr>
                <w:sz w:val="20"/>
                <w:szCs w:val="20"/>
              </w:rPr>
              <w:t>в течение года</w:t>
            </w:r>
          </w:p>
        </w:tc>
        <w:tc>
          <w:tcPr>
            <w:tcW w:w="1547" w:type="dxa"/>
            <w:vMerge/>
            <w:tcBorders>
              <w:left w:val="single" w:sz="4" w:space="0" w:color="auto"/>
              <w:bottom w:val="single" w:sz="4" w:space="0" w:color="auto"/>
              <w:right w:val="single" w:sz="4" w:space="0" w:color="auto"/>
            </w:tcBorders>
          </w:tcPr>
          <w:p w:rsidR="00EC17AF" w:rsidRDefault="00EC17AF"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EC17AF" w:rsidRPr="00910CC9" w:rsidRDefault="00EC17AF" w:rsidP="005918A2">
            <w:pPr>
              <w:pStyle w:val="af4"/>
              <w:rPr>
                <w:rFonts w:ascii="Times New Roman" w:hAnsi="Times New Roman" w:cs="Times New Roman"/>
                <w:sz w:val="20"/>
                <w:szCs w:val="20"/>
              </w:rPr>
            </w:pPr>
          </w:p>
        </w:tc>
      </w:tr>
      <w:tr w:rsidR="00EC17AF" w:rsidRPr="00910CC9" w:rsidTr="00836BA0">
        <w:tc>
          <w:tcPr>
            <w:tcW w:w="595" w:type="dxa"/>
            <w:vMerge/>
            <w:tcBorders>
              <w:bottom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666" w:type="dxa"/>
            <w:vMerge/>
            <w:tcBorders>
              <w:left w:val="single" w:sz="4" w:space="0" w:color="auto"/>
              <w:bottom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2017</w:t>
            </w:r>
            <w:r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1"/>
              <w:keepNext w:val="0"/>
              <w:widowControl w:val="0"/>
              <w:rPr>
                <w:sz w:val="20"/>
                <w:szCs w:val="20"/>
              </w:rPr>
            </w:pPr>
            <w:r>
              <w:rPr>
                <w:sz w:val="20"/>
                <w:szCs w:val="20"/>
              </w:rPr>
              <w:t>23992,75</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1"/>
              <w:keepNext w:val="0"/>
              <w:widowControl w:val="0"/>
              <w:rPr>
                <w:sz w:val="20"/>
                <w:szCs w:val="20"/>
              </w:rPr>
            </w:pPr>
            <w:r>
              <w:rPr>
                <w:sz w:val="20"/>
                <w:szCs w:val="20"/>
              </w:rPr>
              <w:t>18000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1"/>
              <w:keepNext w:val="0"/>
              <w:widowControl w:val="0"/>
              <w:rPr>
                <w:sz w:val="20"/>
                <w:szCs w:val="20"/>
              </w:rPr>
            </w:pPr>
            <w:r>
              <w:rPr>
                <w:sz w:val="20"/>
                <w:szCs w:val="20"/>
              </w:rPr>
              <w:t>4992,75</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1"/>
              <w:keepNext w:val="0"/>
              <w:widowControl w:val="0"/>
              <w:rPr>
                <w:sz w:val="20"/>
                <w:szCs w:val="20"/>
              </w:rPr>
            </w:pPr>
            <w:r>
              <w:rPr>
                <w:sz w:val="20"/>
                <w:szCs w:val="20"/>
              </w:rPr>
              <w:t>1000</w:t>
            </w:r>
          </w:p>
        </w:tc>
        <w:tc>
          <w:tcPr>
            <w:tcW w:w="1309"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EC17AF" w:rsidRPr="00910CC9" w:rsidRDefault="00EC17AF"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EC17AF" w:rsidRPr="00910CC9" w:rsidRDefault="00EC17AF" w:rsidP="005918A2">
            <w:pPr>
              <w:pStyle w:val="af4"/>
              <w:rPr>
                <w:rFonts w:ascii="Times New Roman" w:hAnsi="Times New Roman" w:cs="Times New Roman"/>
                <w:sz w:val="20"/>
                <w:szCs w:val="20"/>
              </w:rPr>
            </w:pPr>
          </w:p>
        </w:tc>
      </w:tr>
      <w:tr w:rsidR="003111FA" w:rsidRPr="00910CC9" w:rsidTr="00836BA0">
        <w:tc>
          <w:tcPr>
            <w:tcW w:w="15113" w:type="dxa"/>
            <w:gridSpan w:val="11"/>
            <w:tcBorders>
              <w:top w:val="single" w:sz="4" w:space="0" w:color="auto"/>
              <w:bottom w:val="single" w:sz="4" w:space="0" w:color="auto"/>
            </w:tcBorders>
          </w:tcPr>
          <w:p w:rsidR="003111FA" w:rsidRPr="00910CC9" w:rsidRDefault="003111FA" w:rsidP="005918A2">
            <w:pPr>
              <w:pStyle w:val="1"/>
              <w:keepNext w:val="0"/>
              <w:widowControl w:val="0"/>
              <w:rPr>
                <w:sz w:val="20"/>
                <w:szCs w:val="20"/>
              </w:rPr>
            </w:pPr>
            <w:r>
              <w:rPr>
                <w:sz w:val="20"/>
                <w:szCs w:val="20"/>
              </w:rPr>
              <w:t>2018</w:t>
            </w:r>
            <w:r w:rsidRPr="00910CC9">
              <w:rPr>
                <w:sz w:val="20"/>
                <w:szCs w:val="20"/>
              </w:rPr>
              <w:t xml:space="preserve"> год</w:t>
            </w:r>
          </w:p>
        </w:tc>
      </w:tr>
      <w:tr w:rsidR="00BE09D3" w:rsidRPr="00910CC9" w:rsidTr="00836BA0">
        <w:tc>
          <w:tcPr>
            <w:tcW w:w="595" w:type="dxa"/>
            <w:vMerge w:val="restart"/>
            <w:tcBorders>
              <w:top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453CA8" w:rsidRDefault="00BE09D3" w:rsidP="005918A2">
            <w:pPr>
              <w:widowControl w:val="0"/>
              <w:autoSpaceDE w:val="0"/>
              <w:autoSpaceDN w:val="0"/>
              <w:adjustRightInd w:val="0"/>
              <w:jc w:val="both"/>
              <w:rPr>
                <w:sz w:val="20"/>
                <w:szCs w:val="20"/>
              </w:rPr>
            </w:pPr>
            <w:r>
              <w:rPr>
                <w:sz w:val="20"/>
                <w:szCs w:val="20"/>
              </w:rPr>
              <w:t>Оплата взносов на к</w:t>
            </w:r>
            <w:r w:rsidRPr="00453CA8">
              <w:rPr>
                <w:sz w:val="20"/>
                <w:szCs w:val="20"/>
              </w:rPr>
              <w:t>апитальный ремонт муниципального жилищного фонда</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1200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1200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val="restart"/>
            <w:tcBorders>
              <w:top w:val="single" w:sz="4" w:space="0" w:color="auto"/>
              <w:left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453CA8" w:rsidRDefault="00BE09D3" w:rsidP="005918A2">
            <w:pPr>
              <w:widowControl w:val="0"/>
              <w:autoSpaceDE w:val="0"/>
              <w:autoSpaceDN w:val="0"/>
              <w:adjustRightInd w:val="0"/>
              <w:jc w:val="both"/>
              <w:rPr>
                <w:sz w:val="20"/>
                <w:szCs w:val="20"/>
              </w:rPr>
            </w:pPr>
            <w:r w:rsidRPr="00453CA8">
              <w:rPr>
                <w:sz w:val="20"/>
                <w:szCs w:val="20"/>
              </w:rPr>
              <w:t>Капитальный ремонт отдельных участков сетей водоснабжения, водоотведения, электроснабжения, теплоснабжения, газоснабжения и сооружений на них</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tcBorders>
              <w:left w:val="single" w:sz="4" w:space="0" w:color="auto"/>
              <w:right w:val="single" w:sz="4" w:space="0" w:color="auto"/>
            </w:tcBorders>
          </w:tcPr>
          <w:p w:rsidR="00BE09D3" w:rsidRDefault="00BE09D3"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AF7380" w:rsidRDefault="00BE09D3" w:rsidP="005918A2">
            <w:pPr>
              <w:pStyle w:val="af4"/>
              <w:rPr>
                <w:rFonts w:ascii="Times New Roman" w:hAnsi="Times New Roman" w:cs="Times New Roman"/>
                <w:sz w:val="20"/>
                <w:szCs w:val="20"/>
              </w:rPr>
            </w:pPr>
            <w:r w:rsidRPr="00AF7380">
              <w:rPr>
                <w:rFonts w:ascii="Times New Roman" w:hAnsi="Times New Roman" w:cs="Times New Roman"/>
                <w:sz w:val="20"/>
                <w:szCs w:val="20"/>
              </w:rPr>
              <w:t>Наружное освещение по ул. им. В. Н. Имерякова, ул. Молодежная в с. Б. Елховка Лямбирского муниципального района Республики Мордовия</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2000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2000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Default="00BE09D3" w:rsidP="005918A2">
            <w:pPr>
              <w:widowControl w:val="0"/>
              <w:jc w:val="center"/>
            </w:pPr>
            <w:r w:rsidRPr="00216FFC">
              <w:rPr>
                <w:sz w:val="20"/>
                <w:szCs w:val="20"/>
              </w:rPr>
              <w:t>в течение года</w:t>
            </w:r>
          </w:p>
        </w:tc>
        <w:tc>
          <w:tcPr>
            <w:tcW w:w="1547" w:type="dxa"/>
            <w:vMerge/>
            <w:tcBorders>
              <w:left w:val="single" w:sz="4" w:space="0" w:color="auto"/>
              <w:right w:val="single" w:sz="4" w:space="0" w:color="auto"/>
            </w:tcBorders>
          </w:tcPr>
          <w:p w:rsidR="00BE09D3" w:rsidRDefault="00BE09D3"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vAlign w:val="center"/>
          </w:tcPr>
          <w:p w:rsidR="00BE09D3" w:rsidRPr="00365F30" w:rsidRDefault="00BE09D3" w:rsidP="005918A2">
            <w:pPr>
              <w:widowControl w:val="0"/>
              <w:rPr>
                <w:sz w:val="20"/>
                <w:szCs w:val="20"/>
              </w:rPr>
            </w:pPr>
            <w:r w:rsidRPr="00365F30">
              <w:rPr>
                <w:sz w:val="20"/>
                <w:szCs w:val="20"/>
              </w:rPr>
              <w:t xml:space="preserve">Обеспечение бесперебойного </w:t>
            </w:r>
            <w:r w:rsidRPr="00365F30">
              <w:rPr>
                <w:sz w:val="20"/>
                <w:szCs w:val="20"/>
              </w:rPr>
              <w:lastRenderedPageBreak/>
              <w:t>функционирования систем наружного (уличного) освещения</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lastRenderedPageBreak/>
              <w:t>600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600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Default="00BE09D3" w:rsidP="005918A2">
            <w:pPr>
              <w:widowControl w:val="0"/>
              <w:jc w:val="center"/>
            </w:pPr>
            <w:r w:rsidRPr="004B0628">
              <w:rPr>
                <w:sz w:val="20"/>
                <w:szCs w:val="20"/>
              </w:rPr>
              <w:t>в течение года</w:t>
            </w:r>
          </w:p>
        </w:tc>
        <w:tc>
          <w:tcPr>
            <w:tcW w:w="1547" w:type="dxa"/>
            <w:vMerge/>
            <w:tcBorders>
              <w:left w:val="single" w:sz="4" w:space="0" w:color="auto"/>
              <w:right w:val="single" w:sz="4" w:space="0" w:color="auto"/>
            </w:tcBorders>
          </w:tcPr>
          <w:p w:rsidR="00BE09D3" w:rsidRDefault="00BE09D3"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vAlign w:val="center"/>
          </w:tcPr>
          <w:p w:rsidR="00BE09D3" w:rsidRPr="00365F30" w:rsidRDefault="00BE09D3" w:rsidP="005918A2">
            <w:pPr>
              <w:widowControl w:val="0"/>
              <w:rPr>
                <w:sz w:val="20"/>
                <w:szCs w:val="20"/>
              </w:rPr>
            </w:pPr>
            <w:r w:rsidRPr="00365F30">
              <w:rPr>
                <w:sz w:val="20"/>
                <w:szCs w:val="20"/>
              </w:rPr>
              <w:t>Прочие мероприятия по благоустройству территории</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Default="00BE09D3" w:rsidP="005918A2">
            <w:pPr>
              <w:widowControl w:val="0"/>
              <w:jc w:val="center"/>
            </w:pPr>
            <w:r w:rsidRPr="004B0628">
              <w:rPr>
                <w:sz w:val="20"/>
                <w:szCs w:val="20"/>
              </w:rPr>
              <w:t>в течение года</w:t>
            </w:r>
          </w:p>
        </w:tc>
        <w:tc>
          <w:tcPr>
            <w:tcW w:w="1547" w:type="dxa"/>
            <w:vMerge/>
            <w:tcBorders>
              <w:left w:val="single" w:sz="4" w:space="0" w:color="auto"/>
              <w:right w:val="single" w:sz="4" w:space="0" w:color="auto"/>
            </w:tcBorders>
          </w:tcPr>
          <w:p w:rsidR="00BE09D3" w:rsidRDefault="00BE09D3"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365F30" w:rsidRDefault="00BE09D3" w:rsidP="005918A2">
            <w:pPr>
              <w:pStyle w:val="af4"/>
              <w:rPr>
                <w:rFonts w:ascii="Times New Roman" w:hAnsi="Times New Roman" w:cs="Times New Roman"/>
                <w:sz w:val="20"/>
                <w:szCs w:val="20"/>
              </w:rPr>
            </w:pPr>
            <w:r w:rsidRPr="00365F30">
              <w:rPr>
                <w:rFonts w:ascii="Times New Roman" w:hAnsi="Times New Roman" w:cs="Times New Roman"/>
                <w:sz w:val="20"/>
                <w:szCs w:val="20"/>
              </w:rPr>
              <w:t>Обустройство детских игровых и спортивных площадок</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50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50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Default="00BE09D3" w:rsidP="005918A2">
            <w:pPr>
              <w:widowControl w:val="0"/>
              <w:jc w:val="center"/>
            </w:pPr>
            <w:r w:rsidRPr="004B0628">
              <w:rPr>
                <w:sz w:val="20"/>
                <w:szCs w:val="20"/>
              </w:rPr>
              <w:t>в течение года</w:t>
            </w:r>
          </w:p>
        </w:tc>
        <w:tc>
          <w:tcPr>
            <w:tcW w:w="1547" w:type="dxa"/>
            <w:vMerge/>
            <w:tcBorders>
              <w:left w:val="single" w:sz="4" w:space="0" w:color="auto"/>
              <w:bottom w:val="single" w:sz="4" w:space="0" w:color="auto"/>
              <w:right w:val="single" w:sz="4" w:space="0" w:color="auto"/>
            </w:tcBorders>
          </w:tcPr>
          <w:p w:rsidR="00BE09D3" w:rsidRDefault="00BE09D3"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2018</w:t>
            </w:r>
            <w:r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4150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4150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AF6BF4" w:rsidRPr="00910CC9" w:rsidTr="00836BA0">
        <w:tc>
          <w:tcPr>
            <w:tcW w:w="15113" w:type="dxa"/>
            <w:gridSpan w:val="11"/>
            <w:tcBorders>
              <w:top w:val="single" w:sz="4" w:space="0" w:color="auto"/>
              <w:bottom w:val="single" w:sz="4" w:space="0" w:color="auto"/>
            </w:tcBorders>
          </w:tcPr>
          <w:p w:rsidR="00AF6BF4" w:rsidRPr="00453CA8" w:rsidRDefault="00AF6BF4" w:rsidP="005918A2">
            <w:pPr>
              <w:pStyle w:val="af4"/>
              <w:jc w:val="center"/>
              <w:rPr>
                <w:rFonts w:ascii="Times New Roman" w:hAnsi="Times New Roman" w:cs="Times New Roman"/>
                <w:b/>
                <w:sz w:val="20"/>
                <w:szCs w:val="20"/>
              </w:rPr>
            </w:pPr>
            <w:r w:rsidRPr="00453CA8">
              <w:rPr>
                <w:rFonts w:ascii="Times New Roman" w:hAnsi="Times New Roman" w:cs="Times New Roman"/>
                <w:b/>
                <w:sz w:val="20"/>
                <w:szCs w:val="20"/>
              </w:rPr>
              <w:t>20</w:t>
            </w:r>
            <w:r>
              <w:rPr>
                <w:rFonts w:ascii="Times New Roman" w:hAnsi="Times New Roman" w:cs="Times New Roman"/>
                <w:b/>
                <w:sz w:val="20"/>
                <w:szCs w:val="20"/>
              </w:rPr>
              <w:t>19-2020 г.г.</w:t>
            </w:r>
          </w:p>
        </w:tc>
      </w:tr>
      <w:tr w:rsidR="00BE09D3" w:rsidRPr="00910CC9" w:rsidTr="00836BA0">
        <w:tc>
          <w:tcPr>
            <w:tcW w:w="595" w:type="dxa"/>
            <w:vMerge w:val="restart"/>
            <w:tcBorders>
              <w:top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453CA8" w:rsidRDefault="00BE09D3" w:rsidP="005918A2">
            <w:pPr>
              <w:widowControl w:val="0"/>
              <w:autoSpaceDE w:val="0"/>
              <w:autoSpaceDN w:val="0"/>
              <w:adjustRightInd w:val="0"/>
              <w:jc w:val="both"/>
              <w:rPr>
                <w:sz w:val="20"/>
                <w:szCs w:val="20"/>
              </w:rPr>
            </w:pPr>
            <w:r>
              <w:rPr>
                <w:sz w:val="20"/>
                <w:szCs w:val="20"/>
              </w:rPr>
              <w:t>Оплата взносов на к</w:t>
            </w:r>
            <w:r w:rsidRPr="00453CA8">
              <w:rPr>
                <w:sz w:val="20"/>
                <w:szCs w:val="20"/>
              </w:rPr>
              <w:t>апитальный ремонт муниципального жилищного фонда</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2400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2400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Default="00BE09D3" w:rsidP="005918A2">
            <w:pPr>
              <w:widowControl w:val="0"/>
              <w:jc w:val="center"/>
            </w:pPr>
            <w:r w:rsidRPr="00252007">
              <w:rPr>
                <w:sz w:val="20"/>
                <w:szCs w:val="20"/>
              </w:rPr>
              <w:t>в течение года</w:t>
            </w:r>
          </w:p>
        </w:tc>
        <w:tc>
          <w:tcPr>
            <w:tcW w:w="1547" w:type="dxa"/>
            <w:vMerge w:val="restart"/>
            <w:tcBorders>
              <w:top w:val="single" w:sz="4" w:space="0" w:color="auto"/>
              <w:left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453CA8" w:rsidRDefault="00BE09D3" w:rsidP="005918A2">
            <w:pPr>
              <w:widowControl w:val="0"/>
              <w:autoSpaceDE w:val="0"/>
              <w:autoSpaceDN w:val="0"/>
              <w:adjustRightInd w:val="0"/>
              <w:jc w:val="both"/>
              <w:rPr>
                <w:sz w:val="20"/>
                <w:szCs w:val="20"/>
              </w:rPr>
            </w:pPr>
            <w:r w:rsidRPr="00453CA8">
              <w:rPr>
                <w:sz w:val="20"/>
                <w:szCs w:val="20"/>
              </w:rPr>
              <w:t>Капитальный ремонт отдельных участков сетей водоснабжения, водоотведения, электроснабжения, теплоснабжения, газоснабжения и сооружений на них</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400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400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Default="00BE09D3" w:rsidP="005918A2">
            <w:pPr>
              <w:widowControl w:val="0"/>
              <w:jc w:val="center"/>
            </w:pPr>
            <w:r w:rsidRPr="00252007">
              <w:rPr>
                <w:sz w:val="20"/>
                <w:szCs w:val="20"/>
              </w:rPr>
              <w:t>в течение года</w:t>
            </w:r>
          </w:p>
        </w:tc>
        <w:tc>
          <w:tcPr>
            <w:tcW w:w="1547" w:type="dxa"/>
            <w:vMerge/>
            <w:tcBorders>
              <w:left w:val="single" w:sz="4" w:space="0" w:color="auto"/>
              <w:right w:val="single" w:sz="4" w:space="0" w:color="auto"/>
            </w:tcBorders>
          </w:tcPr>
          <w:p w:rsidR="00BE09D3" w:rsidRDefault="00BE09D3"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vAlign w:val="center"/>
          </w:tcPr>
          <w:p w:rsidR="00BE09D3" w:rsidRPr="00365F30" w:rsidRDefault="00BE09D3" w:rsidP="005918A2">
            <w:pPr>
              <w:widowControl w:val="0"/>
              <w:rPr>
                <w:sz w:val="20"/>
                <w:szCs w:val="20"/>
              </w:rPr>
            </w:pPr>
            <w:r w:rsidRPr="00365F30">
              <w:rPr>
                <w:sz w:val="20"/>
                <w:szCs w:val="20"/>
              </w:rPr>
              <w:t>Обеспечение бесперебойного функционирования систем наружного (уличного) освещения</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1200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1200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Default="00BE09D3" w:rsidP="005918A2">
            <w:pPr>
              <w:widowControl w:val="0"/>
              <w:jc w:val="center"/>
            </w:pPr>
            <w:r w:rsidRPr="00252007">
              <w:rPr>
                <w:sz w:val="20"/>
                <w:szCs w:val="20"/>
              </w:rPr>
              <w:t>в течение года</w:t>
            </w:r>
          </w:p>
        </w:tc>
        <w:tc>
          <w:tcPr>
            <w:tcW w:w="1547" w:type="dxa"/>
            <w:vMerge/>
            <w:tcBorders>
              <w:left w:val="single" w:sz="4" w:space="0" w:color="auto"/>
              <w:right w:val="single" w:sz="4" w:space="0" w:color="auto"/>
            </w:tcBorders>
          </w:tcPr>
          <w:p w:rsidR="00BE09D3" w:rsidRDefault="00BE09D3"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vAlign w:val="center"/>
          </w:tcPr>
          <w:p w:rsidR="00BE09D3" w:rsidRPr="00365F30" w:rsidRDefault="00BE09D3" w:rsidP="005918A2">
            <w:pPr>
              <w:widowControl w:val="0"/>
              <w:rPr>
                <w:sz w:val="20"/>
                <w:szCs w:val="20"/>
              </w:rPr>
            </w:pPr>
            <w:r w:rsidRPr="00365F30">
              <w:rPr>
                <w:sz w:val="20"/>
                <w:szCs w:val="20"/>
              </w:rPr>
              <w:t>Прочие мероприятия по благоустройству территории</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Default="00BE09D3" w:rsidP="005918A2">
            <w:pPr>
              <w:widowControl w:val="0"/>
              <w:jc w:val="center"/>
            </w:pPr>
            <w:r w:rsidRPr="00252007">
              <w:rPr>
                <w:sz w:val="20"/>
                <w:szCs w:val="20"/>
              </w:rPr>
              <w:t>в течение года</w:t>
            </w:r>
          </w:p>
        </w:tc>
        <w:tc>
          <w:tcPr>
            <w:tcW w:w="1547" w:type="dxa"/>
            <w:vMerge/>
            <w:tcBorders>
              <w:left w:val="single" w:sz="4" w:space="0" w:color="auto"/>
              <w:right w:val="single" w:sz="4" w:space="0" w:color="auto"/>
            </w:tcBorders>
          </w:tcPr>
          <w:p w:rsidR="00BE09D3" w:rsidRDefault="00BE09D3"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365F30" w:rsidRDefault="00BE09D3" w:rsidP="005918A2">
            <w:pPr>
              <w:pStyle w:val="af4"/>
              <w:rPr>
                <w:rFonts w:ascii="Times New Roman" w:hAnsi="Times New Roman" w:cs="Times New Roman"/>
                <w:sz w:val="20"/>
                <w:szCs w:val="20"/>
              </w:rPr>
            </w:pPr>
            <w:r w:rsidRPr="00365F30">
              <w:rPr>
                <w:rFonts w:ascii="Times New Roman" w:hAnsi="Times New Roman" w:cs="Times New Roman"/>
                <w:sz w:val="20"/>
                <w:szCs w:val="20"/>
              </w:rPr>
              <w:t>Обустройство детских игровых и спортивных площадок</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Default="00BE09D3" w:rsidP="005918A2">
            <w:pPr>
              <w:widowControl w:val="0"/>
              <w:jc w:val="center"/>
            </w:pPr>
            <w:r w:rsidRPr="00252007">
              <w:rPr>
                <w:sz w:val="20"/>
                <w:szCs w:val="20"/>
              </w:rPr>
              <w:t>в течение года</w:t>
            </w:r>
          </w:p>
        </w:tc>
        <w:tc>
          <w:tcPr>
            <w:tcW w:w="1547" w:type="dxa"/>
            <w:vMerge/>
            <w:tcBorders>
              <w:left w:val="single" w:sz="4" w:space="0" w:color="auto"/>
              <w:bottom w:val="single" w:sz="4" w:space="0" w:color="auto"/>
              <w:right w:val="single" w:sz="4" w:space="0" w:color="auto"/>
            </w:tcBorders>
          </w:tcPr>
          <w:p w:rsidR="00BE09D3" w:rsidRDefault="00BE09D3"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2019-2020</w:t>
            </w:r>
            <w:r w:rsidRPr="00910CC9">
              <w:rPr>
                <w:rStyle w:val="af1"/>
                <w:rFonts w:ascii="Times New Roman" w:hAnsi="Times New Roman" w:cs="Times New Roman"/>
                <w:sz w:val="20"/>
                <w:szCs w:val="20"/>
              </w:rPr>
              <w:t> г. г.</w:t>
            </w:r>
            <w:r>
              <w:rPr>
                <w:rStyle w:val="af1"/>
                <w:rFonts w:ascii="Times New Roman" w:hAnsi="Times New Roman" w:cs="Times New Roman"/>
                <w:sz w:val="20"/>
                <w:szCs w:val="20"/>
              </w:rPr>
              <w:t>г.</w:t>
            </w:r>
            <w:r w:rsidRPr="00910CC9">
              <w:rPr>
                <w:rStyle w:val="af1"/>
                <w:rFonts w:ascii="Times New Roman" w:hAnsi="Times New Roman" w:cs="Times New Roman"/>
                <w:sz w:val="20"/>
                <w:szCs w:val="20"/>
              </w:rPr>
              <w:t xml:space="preserve"> (тыс. рублей)</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4300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4300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2016- 2020</w:t>
            </w:r>
            <w:r w:rsidRPr="00910CC9">
              <w:rPr>
                <w:rStyle w:val="af1"/>
                <w:rFonts w:ascii="Times New Roman" w:hAnsi="Times New Roman" w:cs="Times New Roman"/>
                <w:sz w:val="20"/>
                <w:szCs w:val="20"/>
              </w:rPr>
              <w:t> г.г. (тыс. рублей)</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35332,9</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18000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16332,9</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1000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AF7380" w:rsidRPr="00910CC9" w:rsidTr="00836BA0">
        <w:tc>
          <w:tcPr>
            <w:tcW w:w="15113" w:type="dxa"/>
            <w:gridSpan w:val="11"/>
            <w:tcBorders>
              <w:top w:val="single" w:sz="4" w:space="0" w:color="auto"/>
              <w:bottom w:val="single" w:sz="4" w:space="0" w:color="auto"/>
            </w:tcBorders>
          </w:tcPr>
          <w:p w:rsidR="00AF7380" w:rsidRPr="00910CC9" w:rsidRDefault="00AF7380" w:rsidP="005918A2">
            <w:pPr>
              <w:pStyle w:val="1"/>
              <w:keepNext w:val="0"/>
              <w:widowControl w:val="0"/>
              <w:rPr>
                <w:sz w:val="20"/>
                <w:szCs w:val="20"/>
              </w:rPr>
            </w:pPr>
            <w:r w:rsidRPr="00910CC9">
              <w:rPr>
                <w:sz w:val="20"/>
                <w:szCs w:val="20"/>
              </w:rPr>
              <w:t>20</w:t>
            </w:r>
            <w:r w:rsidR="00BE09D3">
              <w:rPr>
                <w:sz w:val="20"/>
                <w:szCs w:val="20"/>
              </w:rPr>
              <w:t>16-2020</w:t>
            </w:r>
            <w:r w:rsidRPr="00910CC9">
              <w:rPr>
                <w:sz w:val="20"/>
                <w:szCs w:val="20"/>
              </w:rPr>
              <w:t> г</w:t>
            </w:r>
            <w:r w:rsidR="00BE09D3">
              <w:rPr>
                <w:sz w:val="20"/>
                <w:szCs w:val="20"/>
              </w:rPr>
              <w:t>.</w:t>
            </w:r>
            <w:r w:rsidRPr="00910CC9">
              <w:rPr>
                <w:sz w:val="20"/>
                <w:szCs w:val="20"/>
              </w:rPr>
              <w:t>г</w:t>
            </w:r>
            <w:r w:rsidR="00BE09D3">
              <w:rPr>
                <w:sz w:val="20"/>
                <w:szCs w:val="20"/>
              </w:rPr>
              <w:t>.</w:t>
            </w:r>
          </w:p>
        </w:tc>
      </w:tr>
      <w:tr w:rsidR="00BE09D3" w:rsidRPr="00910CC9" w:rsidTr="00836BA0">
        <w:tc>
          <w:tcPr>
            <w:tcW w:w="595" w:type="dxa"/>
            <w:vMerge w:val="restart"/>
            <w:tcBorders>
              <w:top w:val="single" w:sz="4" w:space="0" w:color="auto"/>
              <w:right w:val="single" w:sz="4" w:space="0" w:color="auto"/>
            </w:tcBorders>
          </w:tcPr>
          <w:p w:rsidR="00BE09D3" w:rsidRPr="00BE09D3" w:rsidRDefault="00BE09D3" w:rsidP="005918A2">
            <w:pPr>
              <w:pStyle w:val="af4"/>
              <w:jc w:val="center"/>
              <w:rPr>
                <w:rFonts w:ascii="Times New Roman" w:hAnsi="Times New Roman" w:cs="Times New Roman"/>
                <w:b/>
                <w:sz w:val="20"/>
                <w:szCs w:val="20"/>
              </w:rPr>
            </w:pPr>
            <w:r w:rsidRPr="00BE09D3">
              <w:rPr>
                <w:rFonts w:ascii="Times New Roman" w:hAnsi="Times New Roman" w:cs="Times New Roman"/>
                <w:b/>
                <w:sz w:val="20"/>
                <w:szCs w:val="20"/>
              </w:rPr>
              <w:t>6</w:t>
            </w:r>
          </w:p>
        </w:tc>
        <w:tc>
          <w:tcPr>
            <w:tcW w:w="1666" w:type="dxa"/>
            <w:vMerge w:val="restart"/>
            <w:tcBorders>
              <w:top w:val="single" w:sz="4" w:space="0" w:color="auto"/>
              <w:left w:val="single" w:sz="4" w:space="0" w:color="auto"/>
              <w:right w:val="single" w:sz="4" w:space="0" w:color="auto"/>
            </w:tcBorders>
          </w:tcPr>
          <w:p w:rsidR="00BE09D3" w:rsidRPr="00BE09D3" w:rsidRDefault="00BE09D3" w:rsidP="005918A2">
            <w:pPr>
              <w:pStyle w:val="af4"/>
              <w:rPr>
                <w:rFonts w:ascii="Times New Roman" w:hAnsi="Times New Roman" w:cs="Times New Roman"/>
                <w:b/>
                <w:sz w:val="20"/>
                <w:szCs w:val="20"/>
              </w:rPr>
            </w:pPr>
            <w:r w:rsidRPr="00BE09D3">
              <w:rPr>
                <w:rFonts w:ascii="Times New Roman" w:hAnsi="Times New Roman" w:cs="Times New Roman"/>
                <w:b/>
                <w:sz w:val="20"/>
                <w:szCs w:val="20"/>
              </w:rPr>
              <w:t xml:space="preserve">Развитие малого и </w:t>
            </w:r>
            <w:r w:rsidRPr="00BE09D3">
              <w:rPr>
                <w:rFonts w:ascii="Times New Roman" w:hAnsi="Times New Roman" w:cs="Times New Roman"/>
                <w:b/>
                <w:sz w:val="20"/>
                <w:szCs w:val="20"/>
              </w:rPr>
              <w:lastRenderedPageBreak/>
              <w:t>среднего предпринимательства</w:t>
            </w: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r>
              <w:rPr>
                <w:rFonts w:ascii="Times New Roman" w:hAnsi="Times New Roman" w:cs="Times New Roman"/>
                <w:sz w:val="20"/>
                <w:szCs w:val="20"/>
              </w:rPr>
              <w:lastRenderedPageBreak/>
              <w:t xml:space="preserve">Формирование </w:t>
            </w:r>
            <w:r w:rsidRPr="00910CC9">
              <w:rPr>
                <w:rFonts w:ascii="Times New Roman" w:hAnsi="Times New Roman" w:cs="Times New Roman"/>
                <w:sz w:val="20"/>
                <w:szCs w:val="20"/>
              </w:rPr>
              <w:t xml:space="preserve">благоприятных </w:t>
            </w:r>
            <w:r w:rsidRPr="00910CC9">
              <w:rPr>
                <w:rFonts w:ascii="Times New Roman" w:hAnsi="Times New Roman" w:cs="Times New Roman"/>
                <w:sz w:val="20"/>
                <w:szCs w:val="20"/>
              </w:rPr>
              <w:lastRenderedPageBreak/>
              <w:t>организационных и иных условий для развития малого предпринимательства</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lastRenderedPageBreak/>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val="restart"/>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п</w:t>
            </w:r>
            <w:r w:rsidRPr="00910CC9">
              <w:rPr>
                <w:rFonts w:ascii="Times New Roman" w:hAnsi="Times New Roman" w:cs="Times New Roman"/>
                <w:sz w:val="20"/>
                <w:szCs w:val="20"/>
              </w:rPr>
              <w:t>остоянно</w:t>
            </w:r>
          </w:p>
          <w:p w:rsidR="00BE09D3" w:rsidRPr="00910CC9" w:rsidRDefault="00BE09D3" w:rsidP="005918A2">
            <w:pPr>
              <w:pStyle w:val="af4"/>
              <w:rPr>
                <w:rFonts w:ascii="Times New Roman" w:hAnsi="Times New Roman" w:cs="Times New Roman"/>
                <w:sz w:val="20"/>
                <w:szCs w:val="20"/>
              </w:rPr>
            </w:pPr>
          </w:p>
        </w:tc>
        <w:tc>
          <w:tcPr>
            <w:tcW w:w="1547" w:type="dxa"/>
            <w:vMerge w:val="restart"/>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p w:rsidR="00BE09D3" w:rsidRPr="00BE09D3" w:rsidRDefault="00BE09D3" w:rsidP="005918A2">
            <w:pPr>
              <w:pStyle w:val="af4"/>
              <w:jc w:val="center"/>
              <w:rPr>
                <w:rFonts w:ascii="Times New Roman" w:hAnsi="Times New Roman" w:cs="Times New Roman"/>
                <w:sz w:val="20"/>
                <w:szCs w:val="20"/>
              </w:rPr>
            </w:pPr>
            <w:r w:rsidRPr="00BE09D3">
              <w:rPr>
                <w:rFonts w:ascii="Times New Roman" w:hAnsi="Times New Roman" w:cs="Times New Roman"/>
                <w:sz w:val="20"/>
                <w:szCs w:val="20"/>
              </w:rPr>
              <w:t>Администраци</w:t>
            </w:r>
            <w:r w:rsidRPr="00BE09D3">
              <w:rPr>
                <w:rFonts w:ascii="Times New Roman" w:hAnsi="Times New Roman" w:cs="Times New Roman"/>
                <w:sz w:val="20"/>
                <w:szCs w:val="20"/>
              </w:rPr>
              <w:lastRenderedPageBreak/>
              <w:t xml:space="preserve">я </w:t>
            </w:r>
            <w:r w:rsidRPr="00BE09D3">
              <w:rPr>
                <w:rFonts w:ascii="Times New Roman" w:hAnsi="Times New Roman" w:cs="Times New Roman"/>
                <w:color w:val="000000"/>
                <w:sz w:val="20"/>
                <w:szCs w:val="20"/>
              </w:rPr>
              <w:t>Большеелховского сельского поселения</w:t>
            </w:r>
            <w:r w:rsidRPr="00BE09D3">
              <w:rPr>
                <w:rFonts w:ascii="Times New Roman" w:hAnsi="Times New Roman" w:cs="Times New Roman"/>
                <w:sz w:val="20"/>
                <w:szCs w:val="20"/>
              </w:rPr>
              <w:t xml:space="preserve"> Лямбирского муниципального района Республики Мордовия, субъекты малого и среднего предпринимательства (по согласованию)</w:t>
            </w: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r w:rsidRPr="00910CC9">
              <w:rPr>
                <w:rFonts w:ascii="Times New Roman" w:hAnsi="Times New Roman" w:cs="Times New Roman"/>
                <w:sz w:val="20"/>
                <w:szCs w:val="20"/>
              </w:rPr>
              <w:t>Совершенствование форм и методов информирования населения и субъектов малого предприним</w:t>
            </w:r>
            <w:r>
              <w:rPr>
                <w:rFonts w:ascii="Times New Roman" w:hAnsi="Times New Roman" w:cs="Times New Roman"/>
                <w:sz w:val="20"/>
                <w:szCs w:val="20"/>
              </w:rPr>
              <w:t>ательства по вопросам, связанным</w:t>
            </w:r>
            <w:r w:rsidRPr="00910CC9">
              <w:rPr>
                <w:rFonts w:ascii="Times New Roman" w:hAnsi="Times New Roman" w:cs="Times New Roman"/>
                <w:sz w:val="20"/>
                <w:szCs w:val="20"/>
              </w:rPr>
              <w:t xml:space="preserve"> с пр</w:t>
            </w:r>
            <w:r>
              <w:rPr>
                <w:rFonts w:ascii="Times New Roman" w:hAnsi="Times New Roman" w:cs="Times New Roman"/>
                <w:sz w:val="20"/>
                <w:szCs w:val="20"/>
              </w:rPr>
              <w:t>едпринимательской деятельностью</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r w:rsidRPr="00910CC9">
              <w:rPr>
                <w:rFonts w:ascii="Times New Roman" w:hAnsi="Times New Roman" w:cs="Times New Roman"/>
                <w:sz w:val="20"/>
                <w:szCs w:val="20"/>
              </w:rPr>
              <w:t>Содействие росту конкурентоспособности и продвижению продукции субъектов малого</w:t>
            </w:r>
            <w:r>
              <w:rPr>
                <w:rFonts w:ascii="Times New Roman" w:hAnsi="Times New Roman" w:cs="Times New Roman"/>
                <w:sz w:val="20"/>
                <w:szCs w:val="20"/>
              </w:rPr>
              <w:t xml:space="preserve"> и среднего предпринимательства</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r w:rsidRPr="00910CC9">
              <w:rPr>
                <w:rFonts w:ascii="Times New Roman" w:hAnsi="Times New Roman" w:cs="Times New Roman"/>
                <w:sz w:val="20"/>
                <w:szCs w:val="20"/>
              </w:rPr>
              <w:t>Создание условий для развития предпринимательства в сфере производства и оказания платных услуг населению.</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w:t>
            </w:r>
            <w:r w:rsidRPr="00910CC9">
              <w:rPr>
                <w:rStyle w:val="af1"/>
                <w:rFonts w:ascii="Times New Roman" w:hAnsi="Times New Roman" w:cs="Times New Roman"/>
                <w:sz w:val="20"/>
                <w:szCs w:val="20"/>
              </w:rPr>
              <w:t>г.</w:t>
            </w:r>
            <w:r w:rsidR="00EC17AF">
              <w:rPr>
                <w:rStyle w:val="af1"/>
                <w:rFonts w:ascii="Times New Roman" w:hAnsi="Times New Roman" w:cs="Times New Roman"/>
                <w:sz w:val="20"/>
                <w:szCs w:val="20"/>
              </w:rPr>
              <w:t xml:space="preserve"> </w:t>
            </w:r>
            <w:r w:rsidR="00EC17AF"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1"/>
              <w:keepNext w:val="0"/>
              <w:widowControl w:val="0"/>
              <w:rPr>
                <w:sz w:val="20"/>
                <w:szCs w:val="20"/>
              </w:rPr>
            </w:pPr>
          </w:p>
        </w:tc>
      </w:tr>
      <w:tr w:rsidR="00BE09D3" w:rsidRPr="00910CC9" w:rsidTr="00836BA0">
        <w:tc>
          <w:tcPr>
            <w:tcW w:w="15113" w:type="dxa"/>
            <w:gridSpan w:val="11"/>
            <w:tcBorders>
              <w:top w:val="single" w:sz="4" w:space="0" w:color="auto"/>
              <w:bottom w:val="single" w:sz="4" w:space="0" w:color="auto"/>
            </w:tcBorders>
          </w:tcPr>
          <w:p w:rsidR="00BE09D3" w:rsidRPr="00910CC9" w:rsidRDefault="00BE09D3" w:rsidP="005918A2">
            <w:pPr>
              <w:pStyle w:val="1"/>
              <w:keepNext w:val="0"/>
              <w:widowControl w:val="0"/>
              <w:rPr>
                <w:sz w:val="20"/>
                <w:szCs w:val="20"/>
              </w:rPr>
            </w:pPr>
            <w:r w:rsidRPr="00910CC9">
              <w:rPr>
                <w:sz w:val="20"/>
                <w:szCs w:val="20"/>
              </w:rPr>
              <w:t>20</w:t>
            </w:r>
            <w:r>
              <w:rPr>
                <w:sz w:val="20"/>
                <w:szCs w:val="20"/>
              </w:rPr>
              <w:t>16-2020</w:t>
            </w:r>
            <w:r w:rsidRPr="00910CC9">
              <w:rPr>
                <w:sz w:val="20"/>
                <w:szCs w:val="20"/>
              </w:rPr>
              <w:t> г</w:t>
            </w:r>
            <w:r>
              <w:rPr>
                <w:sz w:val="20"/>
                <w:szCs w:val="20"/>
              </w:rPr>
              <w:t>.</w:t>
            </w:r>
            <w:r w:rsidRPr="00910CC9">
              <w:rPr>
                <w:sz w:val="20"/>
                <w:szCs w:val="20"/>
              </w:rPr>
              <w:t>г</w:t>
            </w:r>
            <w:r>
              <w:rPr>
                <w:sz w:val="20"/>
                <w:szCs w:val="20"/>
              </w:rPr>
              <w:t>.</w:t>
            </w:r>
          </w:p>
        </w:tc>
      </w:tr>
      <w:tr w:rsidR="00BE09D3" w:rsidRPr="00910CC9" w:rsidTr="00836BA0">
        <w:tc>
          <w:tcPr>
            <w:tcW w:w="595" w:type="dxa"/>
            <w:vMerge w:val="restart"/>
            <w:tcBorders>
              <w:top w:val="single" w:sz="4" w:space="0" w:color="auto"/>
              <w:bottom w:val="single" w:sz="4" w:space="0" w:color="auto"/>
              <w:right w:val="single" w:sz="4" w:space="0" w:color="auto"/>
            </w:tcBorders>
          </w:tcPr>
          <w:p w:rsidR="00BE09D3" w:rsidRPr="00BE09D3" w:rsidRDefault="00BE09D3" w:rsidP="005918A2">
            <w:pPr>
              <w:pStyle w:val="af4"/>
              <w:jc w:val="center"/>
              <w:rPr>
                <w:rFonts w:ascii="Times New Roman" w:hAnsi="Times New Roman" w:cs="Times New Roman"/>
                <w:b/>
                <w:sz w:val="20"/>
                <w:szCs w:val="20"/>
              </w:rPr>
            </w:pPr>
            <w:r w:rsidRPr="00BE09D3">
              <w:rPr>
                <w:rFonts w:ascii="Times New Roman" w:hAnsi="Times New Roman" w:cs="Times New Roman"/>
                <w:b/>
                <w:sz w:val="20"/>
                <w:szCs w:val="20"/>
              </w:rPr>
              <w:t>7</w:t>
            </w:r>
          </w:p>
        </w:tc>
        <w:tc>
          <w:tcPr>
            <w:tcW w:w="1666" w:type="dxa"/>
            <w:vMerge w:val="restart"/>
            <w:tcBorders>
              <w:top w:val="single" w:sz="4" w:space="0" w:color="auto"/>
              <w:left w:val="single" w:sz="4" w:space="0" w:color="auto"/>
              <w:bottom w:val="single" w:sz="4" w:space="0" w:color="auto"/>
              <w:right w:val="single" w:sz="4" w:space="0" w:color="auto"/>
            </w:tcBorders>
          </w:tcPr>
          <w:p w:rsidR="00BE09D3" w:rsidRPr="00BE09D3" w:rsidRDefault="00BE09D3" w:rsidP="005918A2">
            <w:pPr>
              <w:pStyle w:val="af4"/>
              <w:rPr>
                <w:rFonts w:ascii="Times New Roman" w:hAnsi="Times New Roman" w:cs="Times New Roman"/>
                <w:b/>
                <w:sz w:val="20"/>
                <w:szCs w:val="20"/>
              </w:rPr>
            </w:pPr>
            <w:r w:rsidRPr="00BE09D3">
              <w:rPr>
                <w:rFonts w:ascii="Times New Roman" w:hAnsi="Times New Roman" w:cs="Times New Roman"/>
                <w:b/>
                <w:sz w:val="20"/>
                <w:szCs w:val="20"/>
              </w:rPr>
              <w:t>Развитие инфраструктуры потребительского рынка товаров, работ и услуг</w:t>
            </w: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Мониторинг ситуации в отрасли, разработка программных мероприятий</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af4"/>
              <w:rPr>
                <w:rFonts w:ascii="Times New Roman" w:hAnsi="Times New Roman" w:cs="Times New Roman"/>
                <w:sz w:val="20"/>
                <w:szCs w:val="20"/>
              </w:rPr>
            </w:pPr>
          </w:p>
        </w:tc>
      </w:tr>
      <w:tr w:rsidR="00BE09D3" w:rsidRPr="00910CC9" w:rsidTr="00836BA0">
        <w:tc>
          <w:tcPr>
            <w:tcW w:w="595" w:type="dxa"/>
            <w:vMerge/>
            <w:tcBorders>
              <w:top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w:t>
            </w:r>
            <w:r w:rsidRPr="00910CC9">
              <w:rPr>
                <w:rStyle w:val="af1"/>
                <w:rFonts w:ascii="Times New Roman" w:hAnsi="Times New Roman" w:cs="Times New Roman"/>
                <w:sz w:val="20"/>
                <w:szCs w:val="20"/>
              </w:rPr>
              <w:t>г.</w:t>
            </w:r>
            <w:r w:rsidR="00EC17AF">
              <w:rPr>
                <w:rStyle w:val="af1"/>
                <w:rFonts w:ascii="Times New Roman" w:hAnsi="Times New Roman" w:cs="Times New Roman"/>
                <w:sz w:val="20"/>
                <w:szCs w:val="20"/>
              </w:rPr>
              <w:t xml:space="preserve"> </w:t>
            </w:r>
            <w:r w:rsidR="00EC17AF"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BE09D3" w:rsidRPr="00910CC9" w:rsidRDefault="00BE09D3"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BE09D3" w:rsidRPr="00910CC9" w:rsidRDefault="00BE09D3" w:rsidP="005918A2">
            <w:pPr>
              <w:pStyle w:val="1"/>
              <w:keepNext w:val="0"/>
              <w:widowControl w:val="0"/>
              <w:rPr>
                <w:sz w:val="20"/>
                <w:szCs w:val="20"/>
              </w:rPr>
            </w:pPr>
          </w:p>
        </w:tc>
      </w:tr>
      <w:tr w:rsidR="00BE09D3" w:rsidRPr="00910CC9" w:rsidTr="00836BA0">
        <w:tc>
          <w:tcPr>
            <w:tcW w:w="15113" w:type="dxa"/>
            <w:gridSpan w:val="11"/>
            <w:tcBorders>
              <w:top w:val="single" w:sz="4" w:space="0" w:color="auto"/>
              <w:bottom w:val="single" w:sz="4" w:space="0" w:color="auto"/>
            </w:tcBorders>
          </w:tcPr>
          <w:p w:rsidR="00BE09D3" w:rsidRPr="00910CC9" w:rsidRDefault="00BE09D3" w:rsidP="005918A2">
            <w:pPr>
              <w:pStyle w:val="1"/>
              <w:keepNext w:val="0"/>
              <w:widowControl w:val="0"/>
              <w:rPr>
                <w:sz w:val="20"/>
                <w:szCs w:val="20"/>
              </w:rPr>
            </w:pPr>
            <w:r w:rsidRPr="00910CC9">
              <w:rPr>
                <w:sz w:val="20"/>
                <w:szCs w:val="20"/>
              </w:rPr>
              <w:lastRenderedPageBreak/>
              <w:t>2016</w:t>
            </w:r>
            <w:r w:rsidR="00465516">
              <w:rPr>
                <w:sz w:val="20"/>
                <w:szCs w:val="20"/>
              </w:rPr>
              <w:t>-2020</w:t>
            </w:r>
            <w:r w:rsidRPr="00910CC9">
              <w:rPr>
                <w:sz w:val="20"/>
                <w:szCs w:val="20"/>
              </w:rPr>
              <w:t> </w:t>
            </w:r>
            <w:r w:rsidR="00465516">
              <w:rPr>
                <w:sz w:val="20"/>
                <w:szCs w:val="20"/>
              </w:rPr>
              <w:t>г.</w:t>
            </w:r>
            <w:r w:rsidRPr="00910CC9">
              <w:rPr>
                <w:sz w:val="20"/>
                <w:szCs w:val="20"/>
              </w:rPr>
              <w:t>г.</w:t>
            </w:r>
          </w:p>
        </w:tc>
      </w:tr>
      <w:tr w:rsidR="00CB0C96" w:rsidRPr="00910CC9" w:rsidTr="00836BA0">
        <w:tc>
          <w:tcPr>
            <w:tcW w:w="595" w:type="dxa"/>
            <w:vMerge w:val="restart"/>
            <w:tcBorders>
              <w:top w:val="single" w:sz="4" w:space="0" w:color="auto"/>
              <w:right w:val="single" w:sz="4" w:space="0" w:color="auto"/>
            </w:tcBorders>
          </w:tcPr>
          <w:p w:rsidR="00CB0C96" w:rsidRPr="00465516" w:rsidRDefault="00CB0C96" w:rsidP="005918A2">
            <w:pPr>
              <w:pStyle w:val="af4"/>
              <w:jc w:val="center"/>
              <w:rPr>
                <w:rFonts w:ascii="Times New Roman" w:hAnsi="Times New Roman" w:cs="Times New Roman"/>
                <w:b/>
                <w:sz w:val="20"/>
                <w:szCs w:val="20"/>
              </w:rPr>
            </w:pPr>
            <w:r w:rsidRPr="00465516">
              <w:rPr>
                <w:rFonts w:ascii="Times New Roman" w:hAnsi="Times New Roman" w:cs="Times New Roman"/>
                <w:b/>
                <w:sz w:val="20"/>
                <w:szCs w:val="20"/>
              </w:rPr>
              <w:t>8</w:t>
            </w:r>
          </w:p>
        </w:tc>
        <w:tc>
          <w:tcPr>
            <w:tcW w:w="1666" w:type="dxa"/>
            <w:vMerge w:val="restart"/>
            <w:tcBorders>
              <w:top w:val="single" w:sz="4" w:space="0" w:color="auto"/>
              <w:left w:val="single" w:sz="4" w:space="0" w:color="auto"/>
              <w:right w:val="single" w:sz="4" w:space="0" w:color="auto"/>
            </w:tcBorders>
          </w:tcPr>
          <w:p w:rsidR="00CB0C96" w:rsidRPr="00465516" w:rsidRDefault="00CB0C96" w:rsidP="005918A2">
            <w:pPr>
              <w:pStyle w:val="af4"/>
              <w:rPr>
                <w:rFonts w:ascii="Times New Roman" w:hAnsi="Times New Roman" w:cs="Times New Roman"/>
                <w:b/>
                <w:sz w:val="20"/>
                <w:szCs w:val="20"/>
              </w:rPr>
            </w:pPr>
            <w:r w:rsidRPr="00465516">
              <w:rPr>
                <w:rFonts w:ascii="Times New Roman" w:hAnsi="Times New Roman" w:cs="Times New Roman"/>
                <w:b/>
                <w:sz w:val="20"/>
                <w:szCs w:val="20"/>
              </w:rPr>
              <w:t>Управление муниципальным имуществом</w:t>
            </w:r>
          </w:p>
        </w:tc>
        <w:tc>
          <w:tcPr>
            <w:tcW w:w="2142"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r w:rsidRPr="00910CC9">
              <w:rPr>
                <w:rFonts w:ascii="Times New Roman" w:hAnsi="Times New Roman" w:cs="Times New Roman"/>
                <w:sz w:val="20"/>
                <w:szCs w:val="20"/>
              </w:rPr>
              <w:t>Оформление кадастровых паспортов и свидетельств на собственность на объекты недвижимости, составляющие муниципальную казну; выявленные бесхозяйные объекты недвижимости; объекты, принимаемые в муниципальную собственность</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500</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500</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val="restart"/>
            <w:tcBorders>
              <w:top w:val="single" w:sz="4" w:space="0" w:color="auto"/>
              <w:left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vMerge w:val="restart"/>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CB0C96" w:rsidRPr="00910CC9" w:rsidRDefault="00CB0C96" w:rsidP="005918A2">
            <w:pPr>
              <w:pStyle w:val="af4"/>
              <w:rPr>
                <w:rFonts w:ascii="Times New Roman" w:hAnsi="Times New Roman" w:cs="Times New Roman"/>
                <w:sz w:val="20"/>
                <w:szCs w:val="20"/>
              </w:rPr>
            </w:pPr>
          </w:p>
        </w:tc>
      </w:tr>
      <w:tr w:rsidR="00CB0C96" w:rsidRPr="00910CC9" w:rsidTr="00836BA0">
        <w:tc>
          <w:tcPr>
            <w:tcW w:w="595" w:type="dxa"/>
            <w:vMerge/>
            <w:tcBorders>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r w:rsidRPr="00910CC9">
              <w:rPr>
                <w:rFonts w:ascii="Times New Roman" w:hAnsi="Times New Roman" w:cs="Times New Roman"/>
                <w:sz w:val="20"/>
                <w:szCs w:val="20"/>
              </w:rPr>
              <w:t>Определение рыночной стоимости объектов недвижимости, находящихся в муниципальной собственности</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tcBorders>
              <w:left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CB0C96" w:rsidRPr="00910CC9" w:rsidRDefault="00CB0C96" w:rsidP="005918A2">
            <w:pPr>
              <w:pStyle w:val="af4"/>
              <w:rPr>
                <w:rFonts w:ascii="Times New Roman" w:hAnsi="Times New Roman" w:cs="Times New Roman"/>
                <w:sz w:val="20"/>
                <w:szCs w:val="20"/>
              </w:rPr>
            </w:pPr>
          </w:p>
        </w:tc>
      </w:tr>
      <w:tr w:rsidR="00CB0C96" w:rsidRPr="00910CC9" w:rsidTr="00836BA0">
        <w:tc>
          <w:tcPr>
            <w:tcW w:w="595" w:type="dxa"/>
            <w:vMerge/>
            <w:tcBorders>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r w:rsidRPr="00910CC9">
              <w:rPr>
                <w:rFonts w:ascii="Times New Roman" w:hAnsi="Times New Roman" w:cs="Times New Roman"/>
                <w:sz w:val="20"/>
                <w:szCs w:val="20"/>
              </w:rPr>
              <w:t>Определение рыночной величины арендной платы за пользование недвижимым имуществом, находящимся в муниципальной собственности</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tcBorders>
              <w:left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CB0C96" w:rsidRPr="00910CC9" w:rsidRDefault="00CB0C96" w:rsidP="005918A2">
            <w:pPr>
              <w:pStyle w:val="af4"/>
              <w:rPr>
                <w:rFonts w:ascii="Times New Roman" w:hAnsi="Times New Roman" w:cs="Times New Roman"/>
                <w:sz w:val="20"/>
                <w:szCs w:val="20"/>
              </w:rPr>
            </w:pPr>
          </w:p>
        </w:tc>
      </w:tr>
      <w:tr w:rsidR="00CB0C96" w:rsidRPr="00910CC9" w:rsidTr="00836BA0">
        <w:tc>
          <w:tcPr>
            <w:tcW w:w="595" w:type="dxa"/>
            <w:vMerge/>
            <w:tcBorders>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r w:rsidRPr="00910CC9">
              <w:rPr>
                <w:rFonts w:ascii="Times New Roman" w:hAnsi="Times New Roman" w:cs="Times New Roman"/>
                <w:sz w:val="20"/>
                <w:szCs w:val="20"/>
              </w:rPr>
              <w:t>Организация и проведение торгов по реализации объектов недвижимого имущества, находящегося в муниципальной собственности</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tcBorders>
              <w:left w:val="single" w:sz="4" w:space="0" w:color="auto"/>
              <w:bottom w:val="single" w:sz="4" w:space="0" w:color="auto"/>
              <w:right w:val="single" w:sz="4" w:space="0" w:color="auto"/>
            </w:tcBorders>
          </w:tcPr>
          <w:p w:rsidR="00CB0C96" w:rsidRPr="00910CC9" w:rsidRDefault="00CB0C96" w:rsidP="005918A2">
            <w:pPr>
              <w:pStyle w:val="af4"/>
              <w:jc w:val="center"/>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CB0C96" w:rsidRPr="00910CC9" w:rsidRDefault="00CB0C96" w:rsidP="005918A2">
            <w:pPr>
              <w:pStyle w:val="af4"/>
              <w:rPr>
                <w:rFonts w:ascii="Times New Roman" w:hAnsi="Times New Roman" w:cs="Times New Roman"/>
                <w:sz w:val="20"/>
                <w:szCs w:val="20"/>
              </w:rPr>
            </w:pPr>
          </w:p>
        </w:tc>
      </w:tr>
      <w:tr w:rsidR="00CB0C96" w:rsidRPr="00910CC9" w:rsidTr="00836BA0">
        <w:tc>
          <w:tcPr>
            <w:tcW w:w="595" w:type="dxa"/>
            <w:vMerge/>
            <w:tcBorders>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1666" w:type="dxa"/>
            <w:vMerge/>
            <w:tcBorders>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w:t>
            </w:r>
            <w:r w:rsidRPr="00910CC9">
              <w:rPr>
                <w:rStyle w:val="af1"/>
                <w:rFonts w:ascii="Times New Roman" w:hAnsi="Times New Roman" w:cs="Times New Roman"/>
                <w:sz w:val="20"/>
                <w:szCs w:val="20"/>
              </w:rPr>
              <w:t>г.</w:t>
            </w:r>
            <w:r w:rsidR="003A19F4">
              <w:rPr>
                <w:rStyle w:val="af1"/>
                <w:rFonts w:ascii="Times New Roman" w:hAnsi="Times New Roman" w:cs="Times New Roman"/>
                <w:sz w:val="20"/>
                <w:szCs w:val="20"/>
              </w:rPr>
              <w:t xml:space="preserve"> </w:t>
            </w:r>
            <w:r w:rsidR="003A19F4"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CB0C96" w:rsidRPr="00CB0C96" w:rsidRDefault="00CB0C96" w:rsidP="005918A2">
            <w:pPr>
              <w:pStyle w:val="1"/>
              <w:keepNext w:val="0"/>
              <w:widowControl w:val="0"/>
              <w:rPr>
                <w:sz w:val="20"/>
                <w:szCs w:val="20"/>
              </w:rPr>
            </w:pPr>
            <w:r w:rsidRPr="00CB0C96">
              <w:rPr>
                <w:sz w:val="20"/>
                <w:szCs w:val="20"/>
              </w:rPr>
              <w:t>1000</w:t>
            </w:r>
          </w:p>
        </w:tc>
        <w:tc>
          <w:tcPr>
            <w:tcW w:w="1309" w:type="dxa"/>
            <w:tcBorders>
              <w:top w:val="single" w:sz="4" w:space="0" w:color="auto"/>
              <w:left w:val="single" w:sz="4" w:space="0" w:color="auto"/>
              <w:bottom w:val="single" w:sz="4" w:space="0" w:color="auto"/>
              <w:right w:val="single" w:sz="4" w:space="0" w:color="auto"/>
            </w:tcBorders>
          </w:tcPr>
          <w:p w:rsidR="00CB0C96" w:rsidRPr="00CB0C96" w:rsidRDefault="00CB0C96"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CB0C96" w:rsidRDefault="00CB0C96"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B0C96" w:rsidRPr="00CB0C96" w:rsidRDefault="00CB0C96" w:rsidP="005918A2">
            <w:pPr>
              <w:pStyle w:val="1"/>
              <w:keepNext w:val="0"/>
              <w:widowControl w:val="0"/>
              <w:rPr>
                <w:sz w:val="20"/>
                <w:szCs w:val="20"/>
              </w:rPr>
            </w:pPr>
            <w:r w:rsidRPr="00CB0C96">
              <w:rPr>
                <w:sz w:val="20"/>
                <w:szCs w:val="20"/>
              </w:rPr>
              <w:t>1000</w:t>
            </w:r>
          </w:p>
        </w:tc>
        <w:tc>
          <w:tcPr>
            <w:tcW w:w="1309" w:type="dxa"/>
            <w:tcBorders>
              <w:top w:val="single" w:sz="4" w:space="0" w:color="auto"/>
              <w:left w:val="single" w:sz="4" w:space="0" w:color="auto"/>
              <w:bottom w:val="single" w:sz="4" w:space="0" w:color="auto"/>
              <w:right w:val="single" w:sz="4" w:space="0" w:color="auto"/>
            </w:tcBorders>
          </w:tcPr>
          <w:p w:rsidR="00CB0C96" w:rsidRPr="00CB0C96" w:rsidRDefault="00CB0C96"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CB0C96" w:rsidRPr="00910CC9" w:rsidRDefault="00CB0C96"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CB0C96" w:rsidRPr="00910CC9" w:rsidRDefault="00CB0C96" w:rsidP="005918A2">
            <w:pPr>
              <w:pStyle w:val="1"/>
              <w:keepNext w:val="0"/>
              <w:widowControl w:val="0"/>
              <w:rPr>
                <w:sz w:val="20"/>
                <w:szCs w:val="20"/>
              </w:rPr>
            </w:pPr>
          </w:p>
        </w:tc>
      </w:tr>
      <w:tr w:rsidR="00BE09D3" w:rsidRPr="00910CC9" w:rsidTr="00836BA0">
        <w:tc>
          <w:tcPr>
            <w:tcW w:w="15113" w:type="dxa"/>
            <w:gridSpan w:val="11"/>
            <w:tcBorders>
              <w:top w:val="single" w:sz="4" w:space="0" w:color="auto"/>
              <w:bottom w:val="single" w:sz="4" w:space="0" w:color="auto"/>
            </w:tcBorders>
          </w:tcPr>
          <w:p w:rsidR="00BE09D3" w:rsidRPr="00910CC9" w:rsidRDefault="00CB0C96" w:rsidP="005918A2">
            <w:pPr>
              <w:pStyle w:val="1"/>
              <w:keepNext w:val="0"/>
              <w:widowControl w:val="0"/>
              <w:rPr>
                <w:sz w:val="20"/>
                <w:szCs w:val="20"/>
              </w:rPr>
            </w:pPr>
            <w:r w:rsidRPr="00910CC9">
              <w:rPr>
                <w:sz w:val="20"/>
                <w:szCs w:val="20"/>
              </w:rPr>
              <w:lastRenderedPageBreak/>
              <w:t>2016</w:t>
            </w:r>
            <w:r>
              <w:rPr>
                <w:sz w:val="20"/>
                <w:szCs w:val="20"/>
              </w:rPr>
              <w:t>-2020</w:t>
            </w:r>
            <w:r w:rsidRPr="00910CC9">
              <w:rPr>
                <w:sz w:val="20"/>
                <w:szCs w:val="20"/>
              </w:rPr>
              <w:t> </w:t>
            </w:r>
            <w:r>
              <w:rPr>
                <w:sz w:val="20"/>
                <w:szCs w:val="20"/>
              </w:rPr>
              <w:t>г.</w:t>
            </w:r>
            <w:r w:rsidRPr="00910CC9">
              <w:rPr>
                <w:sz w:val="20"/>
                <w:szCs w:val="20"/>
              </w:rPr>
              <w:t>г.</w:t>
            </w:r>
          </w:p>
        </w:tc>
      </w:tr>
      <w:tr w:rsidR="007E6EC8" w:rsidRPr="00910CC9" w:rsidTr="00836BA0">
        <w:tc>
          <w:tcPr>
            <w:tcW w:w="595" w:type="dxa"/>
            <w:vMerge w:val="restart"/>
            <w:tcBorders>
              <w:top w:val="single" w:sz="4" w:space="0" w:color="auto"/>
              <w:bottom w:val="single" w:sz="4" w:space="0" w:color="auto"/>
              <w:right w:val="single" w:sz="4" w:space="0" w:color="auto"/>
            </w:tcBorders>
          </w:tcPr>
          <w:p w:rsidR="007E6EC8" w:rsidRPr="00CB0C96" w:rsidRDefault="007E6EC8"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9</w:t>
            </w:r>
          </w:p>
        </w:tc>
        <w:tc>
          <w:tcPr>
            <w:tcW w:w="1666" w:type="dxa"/>
            <w:vMerge w:val="restart"/>
            <w:tcBorders>
              <w:top w:val="single" w:sz="4" w:space="0" w:color="auto"/>
              <w:left w:val="single" w:sz="4" w:space="0" w:color="auto"/>
              <w:bottom w:val="single" w:sz="4" w:space="0" w:color="auto"/>
              <w:right w:val="single" w:sz="4" w:space="0" w:color="auto"/>
            </w:tcBorders>
          </w:tcPr>
          <w:p w:rsidR="007E6EC8" w:rsidRPr="00CB0C96" w:rsidRDefault="007E6EC8" w:rsidP="005918A2">
            <w:pPr>
              <w:pStyle w:val="af4"/>
              <w:rPr>
                <w:rFonts w:ascii="Times New Roman" w:hAnsi="Times New Roman" w:cs="Times New Roman"/>
                <w:b/>
                <w:sz w:val="20"/>
                <w:szCs w:val="20"/>
              </w:rPr>
            </w:pPr>
            <w:r w:rsidRPr="00CB0C96">
              <w:rPr>
                <w:rFonts w:ascii="Times New Roman" w:hAnsi="Times New Roman" w:cs="Times New Roman"/>
                <w:b/>
                <w:sz w:val="20"/>
                <w:szCs w:val="20"/>
              </w:rPr>
              <w:t>Повышение эффективности деятельности органов местного самоуправления</w:t>
            </w:r>
          </w:p>
        </w:tc>
        <w:tc>
          <w:tcPr>
            <w:tcW w:w="2142"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r w:rsidRPr="00910CC9">
              <w:rPr>
                <w:rFonts w:ascii="Times New Roman" w:hAnsi="Times New Roman" w:cs="Times New Roman"/>
                <w:sz w:val="20"/>
                <w:szCs w:val="20"/>
              </w:rPr>
              <w:t>Противодействие коррупции и сни</w:t>
            </w:r>
            <w:r>
              <w:rPr>
                <w:rFonts w:ascii="Times New Roman" w:hAnsi="Times New Roman" w:cs="Times New Roman"/>
                <w:sz w:val="20"/>
                <w:szCs w:val="20"/>
              </w:rPr>
              <w:t>жение административных барьеров</w:t>
            </w:r>
          </w:p>
        </w:tc>
        <w:tc>
          <w:tcPr>
            <w:tcW w:w="1309"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val="restart"/>
            <w:tcBorders>
              <w:top w:val="single" w:sz="4" w:space="0" w:color="auto"/>
              <w:left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vMerge w:val="restart"/>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7E6EC8" w:rsidRPr="00910CC9" w:rsidRDefault="007E6EC8" w:rsidP="005918A2">
            <w:pPr>
              <w:pStyle w:val="af4"/>
              <w:rPr>
                <w:rFonts w:ascii="Times New Roman" w:hAnsi="Times New Roman" w:cs="Times New Roman"/>
                <w:sz w:val="20"/>
                <w:szCs w:val="20"/>
              </w:rPr>
            </w:pPr>
          </w:p>
        </w:tc>
      </w:tr>
      <w:tr w:rsidR="007E6EC8" w:rsidRPr="00910CC9" w:rsidTr="00836BA0">
        <w:tc>
          <w:tcPr>
            <w:tcW w:w="595" w:type="dxa"/>
            <w:vMerge/>
            <w:tcBorders>
              <w:top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r w:rsidRPr="00910CC9">
              <w:rPr>
                <w:rFonts w:ascii="Times New Roman" w:hAnsi="Times New Roman" w:cs="Times New Roman"/>
                <w:sz w:val="20"/>
                <w:szCs w:val="20"/>
              </w:rPr>
              <w:t xml:space="preserve">Формирование "электронного </w:t>
            </w:r>
            <w:r w:rsidR="00587809">
              <w:rPr>
                <w:rFonts w:ascii="Times New Roman" w:hAnsi="Times New Roman" w:cs="Times New Roman"/>
                <w:sz w:val="20"/>
                <w:szCs w:val="20"/>
              </w:rPr>
              <w:t>муниципалитета</w:t>
            </w:r>
            <w:r w:rsidRPr="00910CC9">
              <w:rPr>
                <w:rFonts w:ascii="Times New Roman" w:hAnsi="Times New Roman" w:cs="Times New Roman"/>
                <w:sz w:val="20"/>
                <w:szCs w:val="20"/>
              </w:rPr>
              <w:t>", в том числе переход на оказание услуг по осуществлению юридически значимых действий органами местного само</w:t>
            </w:r>
            <w:r>
              <w:rPr>
                <w:rFonts w:ascii="Times New Roman" w:hAnsi="Times New Roman" w:cs="Times New Roman"/>
                <w:sz w:val="20"/>
                <w:szCs w:val="20"/>
              </w:rPr>
              <w:t>управления в электронной форме, совершенствование работы</w:t>
            </w:r>
            <w:r w:rsidRPr="00910CC9">
              <w:rPr>
                <w:rFonts w:ascii="Times New Roman" w:hAnsi="Times New Roman" w:cs="Times New Roman"/>
                <w:sz w:val="20"/>
                <w:szCs w:val="20"/>
              </w:rPr>
              <w:t xml:space="preserve"> МФЦ, разработка административных регламентов пред</w:t>
            </w:r>
            <w:r>
              <w:rPr>
                <w:rFonts w:ascii="Times New Roman" w:hAnsi="Times New Roman" w:cs="Times New Roman"/>
                <w:sz w:val="20"/>
                <w:szCs w:val="20"/>
              </w:rPr>
              <w:t>оставления муниципальных услуг</w:t>
            </w:r>
          </w:p>
        </w:tc>
        <w:tc>
          <w:tcPr>
            <w:tcW w:w="1309"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tcBorders>
              <w:left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7E6EC8" w:rsidRPr="00910CC9" w:rsidRDefault="007E6EC8" w:rsidP="005918A2">
            <w:pPr>
              <w:pStyle w:val="af4"/>
              <w:rPr>
                <w:rFonts w:ascii="Times New Roman" w:hAnsi="Times New Roman" w:cs="Times New Roman"/>
                <w:sz w:val="20"/>
                <w:szCs w:val="20"/>
              </w:rPr>
            </w:pPr>
          </w:p>
        </w:tc>
      </w:tr>
      <w:tr w:rsidR="007E6EC8" w:rsidRPr="00910CC9" w:rsidTr="00836BA0">
        <w:tc>
          <w:tcPr>
            <w:tcW w:w="595" w:type="dxa"/>
            <w:vMerge/>
            <w:tcBorders>
              <w:top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w:t>
            </w:r>
            <w:r w:rsidRPr="00910CC9">
              <w:rPr>
                <w:rStyle w:val="af1"/>
                <w:rFonts w:ascii="Times New Roman" w:hAnsi="Times New Roman" w:cs="Times New Roman"/>
                <w:sz w:val="20"/>
                <w:szCs w:val="20"/>
              </w:rPr>
              <w:t>г.</w:t>
            </w:r>
            <w:r w:rsidR="003A19F4">
              <w:rPr>
                <w:rStyle w:val="af1"/>
                <w:rFonts w:ascii="Times New Roman" w:hAnsi="Times New Roman" w:cs="Times New Roman"/>
                <w:sz w:val="20"/>
                <w:szCs w:val="20"/>
              </w:rPr>
              <w:t xml:space="preserve"> </w:t>
            </w:r>
            <w:r w:rsidR="003A19F4"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7E6EC8" w:rsidRPr="00CB0C96" w:rsidRDefault="007E6EC8"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E6EC8" w:rsidRPr="00CB0C96" w:rsidRDefault="007E6EC8"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E6EC8" w:rsidRPr="00CB0C96" w:rsidRDefault="007E6EC8"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E6EC8" w:rsidRPr="00CB0C96" w:rsidRDefault="007E6EC8"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E6EC8" w:rsidRPr="00CB0C96" w:rsidRDefault="007E6EC8"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7E6EC8" w:rsidRPr="00910CC9" w:rsidRDefault="007E6EC8"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7E6EC8" w:rsidRPr="00910CC9" w:rsidRDefault="007E6EC8" w:rsidP="005918A2">
            <w:pPr>
              <w:pStyle w:val="af4"/>
              <w:rPr>
                <w:rFonts w:ascii="Times New Roman" w:hAnsi="Times New Roman" w:cs="Times New Roman"/>
                <w:sz w:val="20"/>
                <w:szCs w:val="20"/>
              </w:rPr>
            </w:pPr>
          </w:p>
        </w:tc>
      </w:tr>
      <w:tr w:rsidR="00BE09D3" w:rsidRPr="00910CC9" w:rsidTr="00836BA0">
        <w:tc>
          <w:tcPr>
            <w:tcW w:w="15113" w:type="dxa"/>
            <w:gridSpan w:val="11"/>
            <w:tcBorders>
              <w:top w:val="single" w:sz="4" w:space="0" w:color="auto"/>
              <w:bottom w:val="single" w:sz="4" w:space="0" w:color="auto"/>
            </w:tcBorders>
          </w:tcPr>
          <w:p w:rsidR="00BE09D3" w:rsidRPr="00910CC9" w:rsidRDefault="003A19F4" w:rsidP="005918A2">
            <w:pPr>
              <w:pStyle w:val="1"/>
              <w:keepNext w:val="0"/>
              <w:widowControl w:val="0"/>
              <w:rPr>
                <w:sz w:val="20"/>
                <w:szCs w:val="20"/>
              </w:rPr>
            </w:pPr>
            <w:r w:rsidRPr="00910CC9">
              <w:rPr>
                <w:sz w:val="20"/>
                <w:szCs w:val="20"/>
              </w:rPr>
              <w:t>2016</w:t>
            </w:r>
            <w:r>
              <w:rPr>
                <w:sz w:val="20"/>
                <w:szCs w:val="20"/>
              </w:rPr>
              <w:t>-2020</w:t>
            </w:r>
            <w:r w:rsidRPr="00910CC9">
              <w:rPr>
                <w:sz w:val="20"/>
                <w:szCs w:val="20"/>
              </w:rPr>
              <w:t> </w:t>
            </w:r>
            <w:r>
              <w:rPr>
                <w:sz w:val="20"/>
                <w:szCs w:val="20"/>
              </w:rPr>
              <w:t>г.</w:t>
            </w:r>
            <w:r w:rsidRPr="00910CC9">
              <w:rPr>
                <w:sz w:val="20"/>
                <w:szCs w:val="20"/>
              </w:rPr>
              <w:t>г.</w:t>
            </w:r>
          </w:p>
        </w:tc>
      </w:tr>
      <w:tr w:rsidR="00313BE7" w:rsidRPr="00910CC9" w:rsidTr="00836BA0">
        <w:tc>
          <w:tcPr>
            <w:tcW w:w="595" w:type="dxa"/>
            <w:vMerge w:val="restart"/>
            <w:tcBorders>
              <w:top w:val="single" w:sz="4" w:space="0" w:color="auto"/>
              <w:bottom w:val="single" w:sz="4" w:space="0" w:color="auto"/>
              <w:right w:val="single" w:sz="4" w:space="0" w:color="auto"/>
            </w:tcBorders>
          </w:tcPr>
          <w:p w:rsidR="00313BE7" w:rsidRPr="003A19F4" w:rsidRDefault="00313BE7" w:rsidP="005918A2">
            <w:pPr>
              <w:pStyle w:val="af4"/>
              <w:jc w:val="center"/>
              <w:rPr>
                <w:rFonts w:ascii="Times New Roman" w:hAnsi="Times New Roman" w:cs="Times New Roman"/>
                <w:b/>
                <w:sz w:val="20"/>
                <w:szCs w:val="20"/>
              </w:rPr>
            </w:pPr>
            <w:r w:rsidRPr="003A19F4">
              <w:rPr>
                <w:rFonts w:ascii="Times New Roman" w:hAnsi="Times New Roman" w:cs="Times New Roman"/>
                <w:b/>
                <w:sz w:val="20"/>
                <w:szCs w:val="20"/>
              </w:rPr>
              <w:t>10</w:t>
            </w:r>
          </w:p>
        </w:tc>
        <w:tc>
          <w:tcPr>
            <w:tcW w:w="1666" w:type="dxa"/>
            <w:vMerge w:val="restart"/>
            <w:tcBorders>
              <w:top w:val="single" w:sz="4" w:space="0" w:color="auto"/>
              <w:left w:val="single" w:sz="4" w:space="0" w:color="auto"/>
              <w:bottom w:val="single" w:sz="4" w:space="0" w:color="auto"/>
              <w:right w:val="single" w:sz="4" w:space="0" w:color="auto"/>
            </w:tcBorders>
          </w:tcPr>
          <w:p w:rsidR="00313BE7" w:rsidRPr="003A19F4" w:rsidRDefault="00313BE7" w:rsidP="005918A2">
            <w:pPr>
              <w:pStyle w:val="af4"/>
              <w:rPr>
                <w:rFonts w:ascii="Times New Roman" w:hAnsi="Times New Roman" w:cs="Times New Roman"/>
                <w:b/>
                <w:sz w:val="20"/>
                <w:szCs w:val="20"/>
              </w:rPr>
            </w:pPr>
            <w:r w:rsidRPr="003A19F4">
              <w:rPr>
                <w:rFonts w:ascii="Times New Roman" w:hAnsi="Times New Roman" w:cs="Times New Roman"/>
                <w:b/>
                <w:sz w:val="20"/>
                <w:szCs w:val="20"/>
              </w:rPr>
              <w:t>Демографическая политика</w:t>
            </w:r>
          </w:p>
        </w:tc>
        <w:tc>
          <w:tcPr>
            <w:tcW w:w="2142"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r w:rsidRPr="00910CC9">
              <w:rPr>
                <w:rFonts w:ascii="Times New Roman" w:hAnsi="Times New Roman" w:cs="Times New Roman"/>
                <w:sz w:val="20"/>
                <w:szCs w:val="20"/>
              </w:rPr>
              <w:t>Реализация мероприятий региональных программ демографического развития</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val="restart"/>
            <w:tcBorders>
              <w:top w:val="single" w:sz="4" w:space="0" w:color="auto"/>
              <w:left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vMerge w:val="restart"/>
            <w:tcBorders>
              <w:top w:val="single" w:sz="4" w:space="0" w:color="auto"/>
              <w:left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313BE7" w:rsidRPr="00910CC9" w:rsidRDefault="00313BE7" w:rsidP="005918A2">
            <w:pPr>
              <w:pStyle w:val="af4"/>
              <w:jc w:val="center"/>
              <w:rPr>
                <w:rFonts w:ascii="Times New Roman" w:hAnsi="Times New Roman" w:cs="Times New Roman"/>
                <w:sz w:val="20"/>
                <w:szCs w:val="20"/>
              </w:rPr>
            </w:pPr>
          </w:p>
        </w:tc>
      </w:tr>
      <w:tr w:rsidR="00313BE7" w:rsidRPr="00910CC9" w:rsidTr="00836BA0">
        <w:tc>
          <w:tcPr>
            <w:tcW w:w="595" w:type="dxa"/>
            <w:vMerge/>
            <w:tcBorders>
              <w:top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r w:rsidRPr="00910CC9">
              <w:rPr>
                <w:rFonts w:ascii="Times New Roman" w:hAnsi="Times New Roman" w:cs="Times New Roman"/>
                <w:sz w:val="20"/>
                <w:szCs w:val="20"/>
              </w:rPr>
              <w:t>Совершенствование взаимодействия органов местного самоуправления, предпр</w:t>
            </w:r>
            <w:r>
              <w:rPr>
                <w:rFonts w:ascii="Times New Roman" w:hAnsi="Times New Roman" w:cs="Times New Roman"/>
                <w:sz w:val="20"/>
                <w:szCs w:val="20"/>
              </w:rPr>
              <w:t xml:space="preserve">иятий, организаций и учреждений </w:t>
            </w:r>
            <w:r w:rsidRPr="00910CC9">
              <w:rPr>
                <w:rFonts w:ascii="Times New Roman" w:hAnsi="Times New Roman" w:cs="Times New Roman"/>
                <w:sz w:val="20"/>
                <w:szCs w:val="20"/>
              </w:rPr>
              <w:t xml:space="preserve">по сохранению и развитию демографического </w:t>
            </w:r>
            <w:r w:rsidRPr="00910CC9">
              <w:rPr>
                <w:rFonts w:ascii="Times New Roman" w:hAnsi="Times New Roman" w:cs="Times New Roman"/>
                <w:sz w:val="20"/>
                <w:szCs w:val="20"/>
              </w:rPr>
              <w:lastRenderedPageBreak/>
              <w:t>потенциала</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lastRenderedPageBreak/>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tcBorders>
              <w:left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p>
        </w:tc>
        <w:tc>
          <w:tcPr>
            <w:tcW w:w="1547" w:type="dxa"/>
            <w:vMerge/>
            <w:tcBorders>
              <w:left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13BE7" w:rsidRPr="00910CC9" w:rsidRDefault="00313BE7" w:rsidP="005918A2">
            <w:pPr>
              <w:pStyle w:val="af4"/>
              <w:jc w:val="center"/>
              <w:rPr>
                <w:rFonts w:ascii="Times New Roman" w:hAnsi="Times New Roman" w:cs="Times New Roman"/>
                <w:sz w:val="20"/>
                <w:szCs w:val="20"/>
              </w:rPr>
            </w:pPr>
          </w:p>
        </w:tc>
      </w:tr>
      <w:tr w:rsidR="00313BE7" w:rsidRPr="00910CC9" w:rsidTr="00836BA0">
        <w:tc>
          <w:tcPr>
            <w:tcW w:w="595" w:type="dxa"/>
            <w:vMerge/>
            <w:tcBorders>
              <w:top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r w:rsidRPr="00910CC9">
              <w:rPr>
                <w:rFonts w:ascii="Times New Roman" w:hAnsi="Times New Roman" w:cs="Times New Roman"/>
                <w:sz w:val="20"/>
                <w:szCs w:val="20"/>
              </w:rPr>
              <w:t>Адресная материальная поддержка многодетных семей и нуждающихся в помощи</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vMerge/>
            <w:tcBorders>
              <w:left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p>
        </w:tc>
        <w:tc>
          <w:tcPr>
            <w:tcW w:w="1547" w:type="dxa"/>
            <w:vMerge/>
            <w:tcBorders>
              <w:left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13BE7" w:rsidRPr="00910CC9" w:rsidRDefault="00313BE7" w:rsidP="005918A2">
            <w:pPr>
              <w:pStyle w:val="af4"/>
              <w:jc w:val="center"/>
              <w:rPr>
                <w:rFonts w:ascii="Times New Roman" w:hAnsi="Times New Roman" w:cs="Times New Roman"/>
                <w:sz w:val="20"/>
                <w:szCs w:val="20"/>
              </w:rPr>
            </w:pPr>
          </w:p>
        </w:tc>
      </w:tr>
      <w:tr w:rsidR="00313BE7" w:rsidRPr="00910CC9" w:rsidTr="00836BA0">
        <w:tc>
          <w:tcPr>
            <w:tcW w:w="595" w:type="dxa"/>
            <w:vMerge/>
            <w:tcBorders>
              <w:top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w:t>
            </w:r>
            <w:r w:rsidRPr="00910CC9">
              <w:rPr>
                <w:rStyle w:val="af1"/>
                <w:rFonts w:ascii="Times New Roman" w:hAnsi="Times New Roman" w:cs="Times New Roman"/>
                <w:sz w:val="20"/>
                <w:szCs w:val="20"/>
              </w:rPr>
              <w:t>г.</w:t>
            </w:r>
            <w:r>
              <w:rPr>
                <w:rStyle w:val="af1"/>
                <w:rFonts w:ascii="Times New Roman" w:hAnsi="Times New Roman" w:cs="Times New Roman"/>
                <w:sz w:val="20"/>
                <w:szCs w:val="20"/>
              </w:rPr>
              <w:t xml:space="preserve"> </w:t>
            </w:r>
            <w:r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313BE7" w:rsidRPr="00CB0C96" w:rsidRDefault="00313BE7"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CB0C96" w:rsidRDefault="00313BE7"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CB0C96" w:rsidRDefault="00313BE7"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CB0C96" w:rsidRDefault="00313BE7"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CB0C96" w:rsidRDefault="00313BE7"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13BE7" w:rsidRPr="00910CC9" w:rsidRDefault="00313BE7" w:rsidP="005918A2">
            <w:pPr>
              <w:pStyle w:val="af4"/>
              <w:rPr>
                <w:rFonts w:ascii="Times New Roman" w:hAnsi="Times New Roman" w:cs="Times New Roman"/>
                <w:sz w:val="20"/>
                <w:szCs w:val="20"/>
              </w:rPr>
            </w:pPr>
          </w:p>
        </w:tc>
      </w:tr>
      <w:tr w:rsidR="00BE09D3" w:rsidRPr="00910CC9" w:rsidTr="00836BA0">
        <w:tc>
          <w:tcPr>
            <w:tcW w:w="15113" w:type="dxa"/>
            <w:gridSpan w:val="11"/>
            <w:tcBorders>
              <w:top w:val="single" w:sz="4" w:space="0" w:color="auto"/>
              <w:bottom w:val="single" w:sz="4" w:space="0" w:color="auto"/>
            </w:tcBorders>
          </w:tcPr>
          <w:p w:rsidR="00BE09D3" w:rsidRPr="00910CC9" w:rsidRDefault="00313BE7" w:rsidP="005918A2">
            <w:pPr>
              <w:pStyle w:val="1"/>
              <w:keepNext w:val="0"/>
              <w:widowControl w:val="0"/>
              <w:rPr>
                <w:sz w:val="20"/>
                <w:szCs w:val="20"/>
              </w:rPr>
            </w:pPr>
            <w:r>
              <w:rPr>
                <w:sz w:val="20"/>
                <w:szCs w:val="20"/>
              </w:rPr>
              <w:t>2016</w:t>
            </w:r>
            <w:r w:rsidR="00BE09D3" w:rsidRPr="00910CC9">
              <w:rPr>
                <w:sz w:val="20"/>
                <w:szCs w:val="20"/>
              </w:rPr>
              <w:t xml:space="preserve"> год</w:t>
            </w:r>
          </w:p>
        </w:tc>
      </w:tr>
      <w:tr w:rsidR="00313BE7" w:rsidRPr="00910CC9" w:rsidTr="00836BA0">
        <w:tc>
          <w:tcPr>
            <w:tcW w:w="595" w:type="dxa"/>
            <w:vMerge w:val="restart"/>
            <w:tcBorders>
              <w:top w:val="single" w:sz="4" w:space="0" w:color="auto"/>
              <w:bottom w:val="single" w:sz="4" w:space="0" w:color="auto"/>
              <w:right w:val="single" w:sz="4" w:space="0" w:color="auto"/>
            </w:tcBorders>
          </w:tcPr>
          <w:p w:rsidR="00313BE7" w:rsidRPr="00313BE7" w:rsidRDefault="00313BE7" w:rsidP="005918A2">
            <w:pPr>
              <w:pStyle w:val="af4"/>
              <w:jc w:val="center"/>
              <w:rPr>
                <w:rFonts w:ascii="Times New Roman" w:hAnsi="Times New Roman" w:cs="Times New Roman"/>
                <w:b/>
                <w:sz w:val="20"/>
                <w:szCs w:val="20"/>
              </w:rPr>
            </w:pPr>
            <w:r w:rsidRPr="00313BE7">
              <w:rPr>
                <w:rFonts w:ascii="Times New Roman" w:hAnsi="Times New Roman" w:cs="Times New Roman"/>
                <w:b/>
                <w:sz w:val="20"/>
                <w:szCs w:val="20"/>
              </w:rPr>
              <w:t>11</w:t>
            </w:r>
          </w:p>
        </w:tc>
        <w:tc>
          <w:tcPr>
            <w:tcW w:w="1666" w:type="dxa"/>
            <w:vMerge w:val="restart"/>
            <w:tcBorders>
              <w:top w:val="single" w:sz="4" w:space="0" w:color="auto"/>
              <w:left w:val="single" w:sz="4" w:space="0" w:color="auto"/>
              <w:bottom w:val="single" w:sz="4" w:space="0" w:color="auto"/>
              <w:right w:val="single" w:sz="4" w:space="0" w:color="auto"/>
            </w:tcBorders>
          </w:tcPr>
          <w:p w:rsidR="00313BE7" w:rsidRPr="00313BE7" w:rsidRDefault="00313BE7" w:rsidP="005918A2">
            <w:pPr>
              <w:pStyle w:val="af4"/>
              <w:rPr>
                <w:rFonts w:ascii="Times New Roman" w:hAnsi="Times New Roman" w:cs="Times New Roman"/>
                <w:b/>
                <w:sz w:val="20"/>
                <w:szCs w:val="20"/>
              </w:rPr>
            </w:pPr>
            <w:r w:rsidRPr="00313BE7">
              <w:rPr>
                <w:rFonts w:ascii="Times New Roman" w:hAnsi="Times New Roman" w:cs="Times New Roman"/>
                <w:b/>
                <w:sz w:val="20"/>
                <w:szCs w:val="20"/>
              </w:rPr>
              <w:t>Развитие образования</w:t>
            </w:r>
          </w:p>
        </w:tc>
        <w:tc>
          <w:tcPr>
            <w:tcW w:w="2142"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r w:rsidRPr="00910CC9">
              <w:rPr>
                <w:rFonts w:ascii="Times New Roman" w:hAnsi="Times New Roman" w:cs="Times New Roman"/>
                <w:sz w:val="20"/>
                <w:szCs w:val="20"/>
              </w:rPr>
              <w:t>Капитальный ремонт МБДОУ "Большеелховский детский сад N 1 комбинированного вида"</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Pr>
                <w:rFonts w:ascii="Times New Roman" w:hAnsi="Times New Roman" w:cs="Times New Roman"/>
                <w:sz w:val="20"/>
                <w:szCs w:val="20"/>
              </w:rPr>
              <w:t>56980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56980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val="restart"/>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Pr>
                <w:rFonts w:ascii="Times New Roman" w:hAnsi="Times New Roman" w:cs="Times New Roman"/>
                <w:sz w:val="20"/>
                <w:szCs w:val="20"/>
              </w:rPr>
              <w:t xml:space="preserve">Администрация </w:t>
            </w:r>
            <w:r w:rsidRPr="00910CC9">
              <w:rPr>
                <w:rFonts w:ascii="Times New Roman" w:hAnsi="Times New Roman" w:cs="Times New Roman"/>
                <w:sz w:val="20"/>
                <w:szCs w:val="20"/>
              </w:rPr>
              <w:t xml:space="preserve">Лямбирского муниципального района </w:t>
            </w:r>
            <w:r>
              <w:rPr>
                <w:rFonts w:ascii="Times New Roman" w:hAnsi="Times New Roman" w:cs="Times New Roman"/>
                <w:sz w:val="20"/>
                <w:szCs w:val="20"/>
              </w:rPr>
              <w:t>Республики Мордовия</w:t>
            </w:r>
            <w:r w:rsidRPr="00910CC9">
              <w:rPr>
                <w:rFonts w:ascii="Times New Roman" w:hAnsi="Times New Roman" w:cs="Times New Roman"/>
                <w:sz w:val="20"/>
                <w:szCs w:val="20"/>
              </w:rPr>
              <w:t xml:space="preserve"> </w:t>
            </w:r>
            <w:r>
              <w:rPr>
                <w:rFonts w:ascii="Times New Roman" w:hAnsi="Times New Roman" w:cs="Times New Roman"/>
                <w:sz w:val="20"/>
                <w:szCs w:val="20"/>
              </w:rPr>
              <w:t>(по согласованию)</w:t>
            </w:r>
          </w:p>
        </w:tc>
        <w:tc>
          <w:tcPr>
            <w:tcW w:w="1547" w:type="dxa"/>
            <w:tcBorders>
              <w:top w:val="single" w:sz="4" w:space="0" w:color="auto"/>
              <w:left w:val="single" w:sz="4" w:space="0" w:color="auto"/>
              <w:bottom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ПСД имеется</w:t>
            </w:r>
            <w:r>
              <w:rPr>
                <w:rFonts w:ascii="Times New Roman" w:hAnsi="Times New Roman" w:cs="Times New Roman"/>
                <w:sz w:val="20"/>
                <w:szCs w:val="20"/>
              </w:rPr>
              <w:t>,</w:t>
            </w:r>
          </w:p>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Согласовано с Министерством образования</w:t>
            </w:r>
          </w:p>
        </w:tc>
      </w:tr>
      <w:tr w:rsidR="00313BE7" w:rsidRPr="00910CC9" w:rsidTr="00836BA0">
        <w:tc>
          <w:tcPr>
            <w:tcW w:w="595" w:type="dxa"/>
            <w:vMerge/>
            <w:tcBorders>
              <w:top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r w:rsidRPr="00910CC9">
              <w:rPr>
                <w:rStyle w:val="af1"/>
                <w:rFonts w:ascii="Times New Roman" w:hAnsi="Times New Roman" w:cs="Times New Roman"/>
                <w:sz w:val="20"/>
                <w:szCs w:val="20"/>
              </w:rPr>
              <w:t xml:space="preserve">Итого </w:t>
            </w:r>
            <w:r>
              <w:rPr>
                <w:rStyle w:val="af1"/>
                <w:rFonts w:ascii="Times New Roman" w:hAnsi="Times New Roman" w:cs="Times New Roman"/>
                <w:sz w:val="20"/>
                <w:szCs w:val="20"/>
              </w:rPr>
              <w:t xml:space="preserve">за </w:t>
            </w:r>
            <w:r w:rsidRPr="00910CC9">
              <w:rPr>
                <w:rStyle w:val="af1"/>
                <w:rFonts w:ascii="Times New Roman" w:hAnsi="Times New Roman" w:cs="Times New Roman"/>
                <w:sz w:val="20"/>
                <w:szCs w:val="20"/>
              </w:rPr>
              <w:t>2016 год</w:t>
            </w:r>
            <w:r>
              <w:rPr>
                <w:rStyle w:val="af1"/>
                <w:rFonts w:ascii="Times New Roman" w:hAnsi="Times New Roman" w:cs="Times New Roman"/>
                <w:sz w:val="20"/>
                <w:szCs w:val="20"/>
              </w:rPr>
              <w:t xml:space="preserve"> </w:t>
            </w:r>
            <w:r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56980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56980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p>
        </w:tc>
        <w:tc>
          <w:tcPr>
            <w:tcW w:w="1547" w:type="dxa"/>
            <w:vMerge/>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13BE7" w:rsidRPr="00910CC9" w:rsidRDefault="00313BE7" w:rsidP="005918A2">
            <w:pPr>
              <w:pStyle w:val="af4"/>
              <w:jc w:val="center"/>
              <w:rPr>
                <w:rFonts w:ascii="Times New Roman" w:hAnsi="Times New Roman" w:cs="Times New Roman"/>
                <w:sz w:val="20"/>
                <w:szCs w:val="20"/>
              </w:rPr>
            </w:pPr>
          </w:p>
        </w:tc>
      </w:tr>
      <w:tr w:rsidR="00BE09D3" w:rsidRPr="00910CC9" w:rsidTr="00836BA0">
        <w:tc>
          <w:tcPr>
            <w:tcW w:w="15113" w:type="dxa"/>
            <w:gridSpan w:val="11"/>
            <w:tcBorders>
              <w:top w:val="single" w:sz="4" w:space="0" w:color="auto"/>
              <w:bottom w:val="single" w:sz="4" w:space="0" w:color="auto"/>
            </w:tcBorders>
          </w:tcPr>
          <w:p w:rsidR="00BE09D3" w:rsidRPr="00910CC9" w:rsidRDefault="00BE09D3" w:rsidP="005918A2">
            <w:pPr>
              <w:pStyle w:val="1"/>
              <w:keepNext w:val="0"/>
              <w:widowControl w:val="0"/>
              <w:rPr>
                <w:sz w:val="20"/>
                <w:szCs w:val="20"/>
              </w:rPr>
            </w:pPr>
            <w:r w:rsidRPr="00910CC9">
              <w:rPr>
                <w:sz w:val="20"/>
                <w:szCs w:val="20"/>
              </w:rPr>
              <w:t>2017 год</w:t>
            </w:r>
          </w:p>
        </w:tc>
      </w:tr>
      <w:tr w:rsidR="00313BE7" w:rsidRPr="00910CC9" w:rsidTr="00836BA0">
        <w:tc>
          <w:tcPr>
            <w:tcW w:w="595" w:type="dxa"/>
            <w:tcBorders>
              <w:top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666"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r w:rsidRPr="00910CC9">
              <w:rPr>
                <w:rFonts w:ascii="Times New Roman" w:hAnsi="Times New Roman" w:cs="Times New Roman"/>
                <w:sz w:val="20"/>
                <w:szCs w:val="20"/>
              </w:rPr>
              <w:t>Капитальный ремонт МО</w:t>
            </w:r>
            <w:r>
              <w:rPr>
                <w:rFonts w:ascii="Times New Roman" w:hAnsi="Times New Roman" w:cs="Times New Roman"/>
                <w:sz w:val="20"/>
                <w:szCs w:val="20"/>
              </w:rPr>
              <w:t>У "Большеелховская СОШ"</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Pr>
                <w:rFonts w:ascii="Times New Roman" w:hAnsi="Times New Roman" w:cs="Times New Roman"/>
                <w:sz w:val="20"/>
                <w:szCs w:val="20"/>
              </w:rPr>
              <w:t>45000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Pr>
                <w:rFonts w:ascii="Times New Roman" w:hAnsi="Times New Roman" w:cs="Times New Roman"/>
                <w:sz w:val="20"/>
                <w:szCs w:val="20"/>
              </w:rPr>
              <w:t>45000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в течение года</w:t>
            </w:r>
          </w:p>
        </w:tc>
        <w:tc>
          <w:tcPr>
            <w:tcW w:w="1547" w:type="dxa"/>
            <w:vMerge w:val="restart"/>
            <w:tcBorders>
              <w:top w:val="single" w:sz="4" w:space="0" w:color="auto"/>
              <w:left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r>
              <w:rPr>
                <w:rFonts w:ascii="Times New Roman" w:hAnsi="Times New Roman" w:cs="Times New Roman"/>
                <w:sz w:val="20"/>
                <w:szCs w:val="20"/>
              </w:rPr>
              <w:t xml:space="preserve">Администрация </w:t>
            </w:r>
            <w:r w:rsidRPr="00910CC9">
              <w:rPr>
                <w:rFonts w:ascii="Times New Roman" w:hAnsi="Times New Roman" w:cs="Times New Roman"/>
                <w:sz w:val="20"/>
                <w:szCs w:val="20"/>
              </w:rPr>
              <w:t xml:space="preserve">Лямбирского муниципального района </w:t>
            </w:r>
            <w:r>
              <w:rPr>
                <w:rFonts w:ascii="Times New Roman" w:hAnsi="Times New Roman" w:cs="Times New Roman"/>
                <w:sz w:val="20"/>
                <w:szCs w:val="20"/>
              </w:rPr>
              <w:t>Республики Мордовия</w:t>
            </w:r>
            <w:r w:rsidRPr="00910CC9">
              <w:rPr>
                <w:rFonts w:ascii="Times New Roman" w:hAnsi="Times New Roman" w:cs="Times New Roman"/>
                <w:sz w:val="20"/>
                <w:szCs w:val="20"/>
              </w:rPr>
              <w:t xml:space="preserve"> </w:t>
            </w:r>
            <w:r>
              <w:rPr>
                <w:rFonts w:ascii="Times New Roman" w:hAnsi="Times New Roman" w:cs="Times New Roman"/>
                <w:sz w:val="20"/>
                <w:szCs w:val="20"/>
              </w:rPr>
              <w:t>(по согласованию)</w:t>
            </w:r>
          </w:p>
        </w:tc>
        <w:tc>
          <w:tcPr>
            <w:tcW w:w="1547" w:type="dxa"/>
            <w:tcBorders>
              <w:top w:val="single" w:sz="4" w:space="0" w:color="auto"/>
              <w:left w:val="single" w:sz="4" w:space="0" w:color="auto"/>
              <w:bottom w:val="single" w:sz="4" w:space="0" w:color="auto"/>
            </w:tcBorders>
          </w:tcPr>
          <w:p w:rsidR="00313BE7" w:rsidRPr="00910CC9" w:rsidRDefault="00313BE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Согласовано с Министерством образования</w:t>
            </w:r>
          </w:p>
        </w:tc>
      </w:tr>
      <w:tr w:rsidR="00313BE7" w:rsidRPr="00910CC9" w:rsidTr="00836BA0">
        <w:tc>
          <w:tcPr>
            <w:tcW w:w="595" w:type="dxa"/>
            <w:tcBorders>
              <w:top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666"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r w:rsidRPr="00910CC9">
              <w:rPr>
                <w:rStyle w:val="af1"/>
                <w:rFonts w:ascii="Times New Roman" w:hAnsi="Times New Roman" w:cs="Times New Roman"/>
                <w:sz w:val="20"/>
                <w:szCs w:val="20"/>
              </w:rPr>
              <w:t xml:space="preserve">Итого </w:t>
            </w:r>
            <w:r>
              <w:rPr>
                <w:rStyle w:val="af1"/>
                <w:rFonts w:ascii="Times New Roman" w:hAnsi="Times New Roman" w:cs="Times New Roman"/>
                <w:sz w:val="20"/>
                <w:szCs w:val="20"/>
              </w:rPr>
              <w:t>за 2017</w:t>
            </w:r>
            <w:r w:rsidRPr="00910CC9">
              <w:rPr>
                <w:rStyle w:val="af1"/>
                <w:rFonts w:ascii="Times New Roman" w:hAnsi="Times New Roman" w:cs="Times New Roman"/>
                <w:sz w:val="20"/>
                <w:szCs w:val="20"/>
              </w:rPr>
              <w:t xml:space="preserve"> год</w:t>
            </w:r>
            <w:r>
              <w:rPr>
                <w:rStyle w:val="af1"/>
                <w:rFonts w:ascii="Times New Roman" w:hAnsi="Times New Roman" w:cs="Times New Roman"/>
                <w:sz w:val="20"/>
                <w:szCs w:val="20"/>
              </w:rPr>
              <w:t xml:space="preserve"> </w:t>
            </w:r>
            <w:r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45000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45000</w:t>
            </w:r>
          </w:p>
        </w:tc>
        <w:tc>
          <w:tcPr>
            <w:tcW w:w="1190"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13BE7" w:rsidRPr="00910CC9" w:rsidRDefault="00313BE7" w:rsidP="005918A2">
            <w:pPr>
              <w:pStyle w:val="af4"/>
              <w:jc w:val="center"/>
              <w:rPr>
                <w:rFonts w:ascii="Times New Roman" w:hAnsi="Times New Roman" w:cs="Times New Roman"/>
                <w:sz w:val="20"/>
                <w:szCs w:val="20"/>
              </w:rPr>
            </w:pPr>
          </w:p>
        </w:tc>
        <w:tc>
          <w:tcPr>
            <w:tcW w:w="1547" w:type="dxa"/>
            <w:vMerge/>
            <w:tcBorders>
              <w:left w:val="single" w:sz="4" w:space="0" w:color="auto"/>
              <w:bottom w:val="single" w:sz="4" w:space="0" w:color="auto"/>
              <w:right w:val="single" w:sz="4" w:space="0" w:color="auto"/>
            </w:tcBorders>
          </w:tcPr>
          <w:p w:rsidR="00313BE7" w:rsidRPr="00910CC9" w:rsidRDefault="00313BE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13BE7" w:rsidRPr="00910CC9" w:rsidRDefault="00313BE7" w:rsidP="005918A2">
            <w:pPr>
              <w:pStyle w:val="af4"/>
              <w:rPr>
                <w:rFonts w:ascii="Times New Roman" w:hAnsi="Times New Roman" w:cs="Times New Roman"/>
                <w:sz w:val="20"/>
                <w:szCs w:val="20"/>
              </w:rPr>
            </w:pPr>
          </w:p>
        </w:tc>
      </w:tr>
      <w:tr w:rsidR="00BE09D3" w:rsidRPr="00910CC9" w:rsidTr="00836BA0">
        <w:tc>
          <w:tcPr>
            <w:tcW w:w="15113" w:type="dxa"/>
            <w:gridSpan w:val="11"/>
            <w:tcBorders>
              <w:top w:val="single" w:sz="4" w:space="0" w:color="auto"/>
              <w:bottom w:val="single" w:sz="4" w:space="0" w:color="auto"/>
            </w:tcBorders>
          </w:tcPr>
          <w:p w:rsidR="00BE09D3" w:rsidRPr="00910CC9" w:rsidRDefault="00313BE7" w:rsidP="005918A2">
            <w:pPr>
              <w:pStyle w:val="1"/>
              <w:keepNext w:val="0"/>
              <w:widowControl w:val="0"/>
              <w:rPr>
                <w:sz w:val="20"/>
                <w:szCs w:val="20"/>
              </w:rPr>
            </w:pPr>
            <w:r>
              <w:rPr>
                <w:sz w:val="20"/>
                <w:szCs w:val="20"/>
              </w:rPr>
              <w:t>2018-2020</w:t>
            </w:r>
            <w:r w:rsidR="00BE09D3" w:rsidRPr="00910CC9">
              <w:rPr>
                <w:sz w:val="20"/>
                <w:szCs w:val="20"/>
              </w:rPr>
              <w:t> г.г.</w:t>
            </w:r>
          </w:p>
        </w:tc>
      </w:tr>
      <w:tr w:rsidR="00D66DA0" w:rsidRPr="00910CC9" w:rsidTr="00836BA0">
        <w:tc>
          <w:tcPr>
            <w:tcW w:w="595" w:type="dxa"/>
            <w:vMerge w:val="restart"/>
            <w:tcBorders>
              <w:top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jc w:val="center"/>
              <w:rPr>
                <w:rFonts w:ascii="Times New Roman" w:hAnsi="Times New Roman" w:cs="Times New Roman"/>
                <w:sz w:val="20"/>
                <w:szCs w:val="20"/>
              </w:rPr>
            </w:pPr>
            <w:r>
              <w:rPr>
                <w:rFonts w:ascii="Times New Roman" w:hAnsi="Times New Roman" w:cs="Times New Roman"/>
                <w:sz w:val="20"/>
                <w:szCs w:val="20"/>
              </w:rPr>
              <w:t>Мониторинг ситуации в образовании, разработка программных мероприятий</w:t>
            </w:r>
          </w:p>
        </w:tc>
        <w:tc>
          <w:tcPr>
            <w:tcW w:w="1309"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vMerge w:val="restart"/>
            <w:tcBorders>
              <w:top w:val="single" w:sz="4" w:space="0" w:color="auto"/>
              <w:left w:val="single" w:sz="4" w:space="0" w:color="auto"/>
              <w:right w:val="single" w:sz="4" w:space="0" w:color="auto"/>
            </w:tcBorders>
          </w:tcPr>
          <w:p w:rsidR="00D66DA0" w:rsidRPr="00910CC9" w:rsidRDefault="00D66DA0"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D66DA0" w:rsidRPr="00910CC9" w:rsidRDefault="00D66DA0" w:rsidP="005918A2">
            <w:pPr>
              <w:pStyle w:val="af4"/>
              <w:rPr>
                <w:rFonts w:ascii="Times New Roman" w:hAnsi="Times New Roman" w:cs="Times New Roman"/>
                <w:sz w:val="20"/>
                <w:szCs w:val="20"/>
              </w:rPr>
            </w:pPr>
          </w:p>
        </w:tc>
      </w:tr>
      <w:tr w:rsidR="00D66DA0" w:rsidRPr="00910CC9" w:rsidTr="00836BA0">
        <w:tc>
          <w:tcPr>
            <w:tcW w:w="595" w:type="dxa"/>
            <w:vMerge/>
            <w:tcBorders>
              <w:top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2018-2020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w:t>
            </w:r>
            <w:r w:rsidRPr="00910CC9">
              <w:rPr>
                <w:rStyle w:val="af1"/>
                <w:rFonts w:ascii="Times New Roman" w:hAnsi="Times New Roman" w:cs="Times New Roman"/>
                <w:sz w:val="20"/>
                <w:szCs w:val="20"/>
              </w:rPr>
              <w:t>г.</w:t>
            </w:r>
            <w:r>
              <w:rPr>
                <w:rStyle w:val="af1"/>
                <w:rFonts w:ascii="Times New Roman" w:hAnsi="Times New Roman" w:cs="Times New Roman"/>
                <w:sz w:val="20"/>
                <w:szCs w:val="20"/>
              </w:rPr>
              <w:t xml:space="preserve"> </w:t>
            </w:r>
            <w:r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1"/>
              <w:keepNext w:val="0"/>
              <w:widowControl w:val="0"/>
              <w:rPr>
                <w:sz w:val="20"/>
                <w:szCs w:val="20"/>
              </w:rPr>
            </w:pPr>
          </w:p>
        </w:tc>
        <w:tc>
          <w:tcPr>
            <w:tcW w:w="1547" w:type="dxa"/>
            <w:vMerge/>
            <w:tcBorders>
              <w:left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D66DA0" w:rsidRPr="00910CC9" w:rsidRDefault="00D66DA0" w:rsidP="005918A2">
            <w:pPr>
              <w:pStyle w:val="af4"/>
              <w:rPr>
                <w:rFonts w:ascii="Times New Roman" w:hAnsi="Times New Roman" w:cs="Times New Roman"/>
                <w:sz w:val="20"/>
                <w:szCs w:val="20"/>
              </w:rPr>
            </w:pPr>
          </w:p>
        </w:tc>
      </w:tr>
      <w:tr w:rsidR="00D66DA0" w:rsidRPr="00910CC9" w:rsidTr="00836BA0">
        <w:tc>
          <w:tcPr>
            <w:tcW w:w="595" w:type="dxa"/>
            <w:tcBorders>
              <w:top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p>
        </w:tc>
        <w:tc>
          <w:tcPr>
            <w:tcW w:w="1666"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w:t>
            </w:r>
            <w:r w:rsidRPr="00910CC9">
              <w:rPr>
                <w:rStyle w:val="af1"/>
                <w:rFonts w:ascii="Times New Roman" w:hAnsi="Times New Roman" w:cs="Times New Roman"/>
                <w:sz w:val="20"/>
                <w:szCs w:val="20"/>
              </w:rPr>
              <w:t>г.</w:t>
            </w:r>
            <w:r>
              <w:rPr>
                <w:rStyle w:val="af1"/>
                <w:rFonts w:ascii="Times New Roman" w:hAnsi="Times New Roman" w:cs="Times New Roman"/>
                <w:sz w:val="20"/>
                <w:szCs w:val="20"/>
              </w:rPr>
              <w:t xml:space="preserve"> </w:t>
            </w:r>
            <w:r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D66DA0" w:rsidRPr="00CB0C96" w:rsidRDefault="00D66DA0" w:rsidP="005918A2">
            <w:pPr>
              <w:pStyle w:val="1"/>
              <w:keepNext w:val="0"/>
              <w:widowControl w:val="0"/>
              <w:rPr>
                <w:sz w:val="20"/>
                <w:szCs w:val="20"/>
              </w:rPr>
            </w:pPr>
            <w:r>
              <w:rPr>
                <w:sz w:val="20"/>
                <w:szCs w:val="20"/>
              </w:rPr>
              <w:t>101980</w:t>
            </w:r>
          </w:p>
        </w:tc>
        <w:tc>
          <w:tcPr>
            <w:tcW w:w="1309" w:type="dxa"/>
            <w:tcBorders>
              <w:top w:val="single" w:sz="4" w:space="0" w:color="auto"/>
              <w:left w:val="single" w:sz="4" w:space="0" w:color="auto"/>
              <w:bottom w:val="single" w:sz="4" w:space="0" w:color="auto"/>
              <w:right w:val="single" w:sz="4" w:space="0" w:color="auto"/>
            </w:tcBorders>
          </w:tcPr>
          <w:p w:rsidR="00D66DA0" w:rsidRPr="00CB0C96" w:rsidRDefault="00D66DA0"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D66DA0" w:rsidRPr="00CB0C96" w:rsidRDefault="00D66DA0" w:rsidP="005918A2">
            <w:pPr>
              <w:pStyle w:val="af4"/>
              <w:jc w:val="center"/>
              <w:rPr>
                <w:rFonts w:ascii="Times New Roman" w:hAnsi="Times New Roman" w:cs="Times New Roman"/>
                <w:b/>
                <w:sz w:val="20"/>
                <w:szCs w:val="20"/>
              </w:rPr>
            </w:pPr>
            <w:r>
              <w:rPr>
                <w:rFonts w:ascii="Times New Roman" w:hAnsi="Times New Roman" w:cs="Times New Roman"/>
                <w:b/>
                <w:sz w:val="20"/>
                <w:szCs w:val="20"/>
              </w:rPr>
              <w:t>101980</w:t>
            </w:r>
          </w:p>
        </w:tc>
        <w:tc>
          <w:tcPr>
            <w:tcW w:w="1190" w:type="dxa"/>
            <w:tcBorders>
              <w:top w:val="single" w:sz="4" w:space="0" w:color="auto"/>
              <w:left w:val="single" w:sz="4" w:space="0" w:color="auto"/>
              <w:bottom w:val="single" w:sz="4" w:space="0" w:color="auto"/>
              <w:right w:val="single" w:sz="4" w:space="0" w:color="auto"/>
            </w:tcBorders>
          </w:tcPr>
          <w:p w:rsidR="00D66DA0" w:rsidRPr="00CB0C96" w:rsidRDefault="00D66DA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D66DA0" w:rsidRPr="00CB0C96" w:rsidRDefault="00D66DA0"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D66DA0" w:rsidRPr="00910CC9" w:rsidRDefault="00D66DA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D66DA0" w:rsidRPr="00910CC9" w:rsidRDefault="00D66DA0" w:rsidP="005918A2">
            <w:pPr>
              <w:pStyle w:val="af4"/>
              <w:rPr>
                <w:rFonts w:ascii="Times New Roman" w:hAnsi="Times New Roman" w:cs="Times New Roman"/>
                <w:sz w:val="20"/>
                <w:szCs w:val="20"/>
              </w:rPr>
            </w:pPr>
          </w:p>
        </w:tc>
      </w:tr>
      <w:tr w:rsidR="00D66DA0" w:rsidRPr="00910CC9" w:rsidTr="00836BA0">
        <w:tc>
          <w:tcPr>
            <w:tcW w:w="15113" w:type="dxa"/>
            <w:gridSpan w:val="11"/>
            <w:tcBorders>
              <w:top w:val="single" w:sz="4" w:space="0" w:color="auto"/>
              <w:bottom w:val="single" w:sz="4" w:space="0" w:color="auto"/>
            </w:tcBorders>
          </w:tcPr>
          <w:p w:rsidR="00D66DA0" w:rsidRPr="00910CC9" w:rsidRDefault="00D66DA0" w:rsidP="005918A2">
            <w:pPr>
              <w:pStyle w:val="1"/>
              <w:keepNext w:val="0"/>
              <w:widowControl w:val="0"/>
              <w:rPr>
                <w:sz w:val="20"/>
                <w:szCs w:val="20"/>
              </w:rPr>
            </w:pPr>
            <w:r w:rsidRPr="00910CC9">
              <w:rPr>
                <w:sz w:val="20"/>
                <w:szCs w:val="20"/>
              </w:rPr>
              <w:t>2016</w:t>
            </w:r>
            <w:r>
              <w:rPr>
                <w:sz w:val="20"/>
                <w:szCs w:val="20"/>
              </w:rPr>
              <w:t>-2020</w:t>
            </w:r>
            <w:r w:rsidRPr="00910CC9">
              <w:rPr>
                <w:sz w:val="20"/>
                <w:szCs w:val="20"/>
              </w:rPr>
              <w:t> </w:t>
            </w:r>
            <w:r>
              <w:rPr>
                <w:sz w:val="20"/>
                <w:szCs w:val="20"/>
              </w:rPr>
              <w:t>г.</w:t>
            </w:r>
            <w:r w:rsidRPr="00910CC9">
              <w:rPr>
                <w:sz w:val="20"/>
                <w:szCs w:val="20"/>
              </w:rPr>
              <w:t>г.</w:t>
            </w:r>
          </w:p>
        </w:tc>
      </w:tr>
      <w:tr w:rsidR="00836BA0" w:rsidRPr="00910CC9" w:rsidTr="00836BA0">
        <w:tc>
          <w:tcPr>
            <w:tcW w:w="595" w:type="dxa"/>
            <w:vMerge w:val="restart"/>
            <w:tcBorders>
              <w:top w:val="single" w:sz="4" w:space="0" w:color="auto"/>
              <w:bottom w:val="single" w:sz="4" w:space="0" w:color="auto"/>
              <w:right w:val="single" w:sz="4" w:space="0" w:color="auto"/>
            </w:tcBorders>
          </w:tcPr>
          <w:p w:rsidR="00836BA0" w:rsidRPr="00D66DA0" w:rsidRDefault="00836BA0" w:rsidP="005918A2">
            <w:pPr>
              <w:pStyle w:val="af4"/>
              <w:jc w:val="center"/>
              <w:rPr>
                <w:rFonts w:ascii="Times New Roman" w:hAnsi="Times New Roman" w:cs="Times New Roman"/>
                <w:b/>
                <w:sz w:val="20"/>
                <w:szCs w:val="20"/>
              </w:rPr>
            </w:pPr>
            <w:r w:rsidRPr="00D66DA0">
              <w:rPr>
                <w:rFonts w:ascii="Times New Roman" w:hAnsi="Times New Roman" w:cs="Times New Roman"/>
                <w:b/>
                <w:sz w:val="20"/>
                <w:szCs w:val="20"/>
              </w:rPr>
              <w:t>12</w:t>
            </w:r>
          </w:p>
        </w:tc>
        <w:tc>
          <w:tcPr>
            <w:tcW w:w="1666" w:type="dxa"/>
            <w:vMerge w:val="restart"/>
            <w:tcBorders>
              <w:top w:val="single" w:sz="4" w:space="0" w:color="auto"/>
              <w:left w:val="single" w:sz="4" w:space="0" w:color="auto"/>
              <w:bottom w:val="single" w:sz="4" w:space="0" w:color="auto"/>
              <w:right w:val="single" w:sz="4" w:space="0" w:color="auto"/>
            </w:tcBorders>
          </w:tcPr>
          <w:p w:rsidR="00836BA0" w:rsidRPr="00D66DA0" w:rsidRDefault="00836BA0" w:rsidP="005918A2">
            <w:pPr>
              <w:pStyle w:val="af4"/>
              <w:rPr>
                <w:rFonts w:ascii="Times New Roman" w:hAnsi="Times New Roman" w:cs="Times New Roman"/>
                <w:b/>
                <w:sz w:val="20"/>
                <w:szCs w:val="20"/>
              </w:rPr>
            </w:pPr>
            <w:r w:rsidRPr="00D66DA0">
              <w:rPr>
                <w:rFonts w:ascii="Times New Roman" w:hAnsi="Times New Roman" w:cs="Times New Roman"/>
                <w:b/>
                <w:sz w:val="20"/>
                <w:szCs w:val="20"/>
              </w:rPr>
              <w:t xml:space="preserve">Развитие </w:t>
            </w:r>
            <w:r w:rsidRPr="00D66DA0">
              <w:rPr>
                <w:rFonts w:ascii="Times New Roman" w:hAnsi="Times New Roman" w:cs="Times New Roman"/>
                <w:b/>
                <w:sz w:val="20"/>
                <w:szCs w:val="20"/>
              </w:rPr>
              <w:lastRenderedPageBreak/>
              <w:t>здравоохранения</w:t>
            </w:r>
          </w:p>
        </w:tc>
        <w:tc>
          <w:tcPr>
            <w:tcW w:w="2142"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r w:rsidRPr="00B44BCE">
              <w:rPr>
                <w:rFonts w:ascii="Times New Roman" w:hAnsi="Times New Roman" w:cs="Times New Roman"/>
                <w:sz w:val="20"/>
                <w:szCs w:val="20"/>
              </w:rPr>
              <w:lastRenderedPageBreak/>
              <w:t xml:space="preserve">Профилактика </w:t>
            </w:r>
            <w:r w:rsidRPr="00B44BCE">
              <w:rPr>
                <w:rFonts w:ascii="Times New Roman" w:hAnsi="Times New Roman" w:cs="Times New Roman"/>
                <w:sz w:val="20"/>
                <w:szCs w:val="20"/>
              </w:rPr>
              <w:lastRenderedPageBreak/>
              <w:t>заболеваний, совершенствование оказания первичной медико-санитарной помощи, развитие и реформирование инфраструктуры здравоохранения, внедрение стандартов медицинской помощи, реализация кадровой политики (формирование и закрепление кадрового потенциала, его развитие на основе системы непрерывного образования)</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lastRenderedPageBreak/>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tcBorders>
              <w:top w:val="single" w:sz="4" w:space="0" w:color="auto"/>
              <w:left w:val="single" w:sz="4" w:space="0" w:color="auto"/>
              <w:bottom w:val="single" w:sz="4" w:space="0" w:color="auto"/>
              <w:right w:val="single" w:sz="4" w:space="0" w:color="auto"/>
            </w:tcBorders>
          </w:tcPr>
          <w:p w:rsidR="00836BA0" w:rsidRPr="00836BA0" w:rsidRDefault="00836BA0" w:rsidP="005918A2">
            <w:pPr>
              <w:pStyle w:val="af4"/>
              <w:jc w:val="center"/>
              <w:rPr>
                <w:rFonts w:ascii="Times New Roman" w:hAnsi="Times New Roman" w:cs="Times New Roman"/>
                <w:sz w:val="20"/>
                <w:szCs w:val="20"/>
              </w:rPr>
            </w:pPr>
            <w:r w:rsidRPr="00836BA0">
              <w:rPr>
                <w:rFonts w:ascii="Times New Roman" w:hAnsi="Times New Roman" w:cs="Times New Roman"/>
                <w:sz w:val="20"/>
                <w:szCs w:val="20"/>
              </w:rPr>
              <w:t xml:space="preserve">Министерство </w:t>
            </w:r>
            <w:r w:rsidRPr="00836BA0">
              <w:rPr>
                <w:rFonts w:ascii="Times New Roman" w:hAnsi="Times New Roman" w:cs="Times New Roman"/>
                <w:sz w:val="20"/>
                <w:szCs w:val="20"/>
              </w:rPr>
              <w:lastRenderedPageBreak/>
              <w:t>здравоохранения Республики Мордовия (по согласованию)</w:t>
            </w:r>
          </w:p>
        </w:tc>
        <w:tc>
          <w:tcPr>
            <w:tcW w:w="1547" w:type="dxa"/>
            <w:tcBorders>
              <w:top w:val="single" w:sz="4" w:space="0" w:color="auto"/>
              <w:left w:val="single" w:sz="4" w:space="0" w:color="auto"/>
              <w:bottom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lastRenderedPageBreak/>
              <w:t xml:space="preserve">в рамках </w:t>
            </w:r>
            <w:r>
              <w:rPr>
                <w:rFonts w:ascii="Times New Roman" w:hAnsi="Times New Roman" w:cs="Times New Roman"/>
                <w:sz w:val="20"/>
                <w:szCs w:val="20"/>
              </w:rPr>
              <w:lastRenderedPageBreak/>
              <w:t>текущего финансирования</w:t>
            </w:r>
          </w:p>
        </w:tc>
      </w:tr>
      <w:tr w:rsidR="00836BA0" w:rsidRPr="00910CC9" w:rsidTr="00836BA0">
        <w:tc>
          <w:tcPr>
            <w:tcW w:w="595" w:type="dxa"/>
            <w:vMerge/>
            <w:tcBorders>
              <w:top w:val="single" w:sz="4" w:space="0" w:color="auto"/>
              <w:bottom w:val="single" w:sz="4" w:space="0" w:color="auto"/>
              <w:right w:val="single" w:sz="4" w:space="0" w:color="auto"/>
            </w:tcBorders>
          </w:tcPr>
          <w:p w:rsidR="00836BA0" w:rsidRPr="00D66DA0" w:rsidRDefault="00836BA0" w:rsidP="005918A2">
            <w:pPr>
              <w:pStyle w:val="af4"/>
              <w:jc w:val="center"/>
              <w:rPr>
                <w:rFonts w:ascii="Times New Roman" w:hAnsi="Times New Roman" w:cs="Times New Roman"/>
                <w:b/>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836BA0" w:rsidRPr="00D66DA0" w:rsidRDefault="00836BA0" w:rsidP="005918A2">
            <w:pPr>
              <w:pStyle w:val="af4"/>
              <w:rPr>
                <w:rFonts w:ascii="Times New Roman" w:hAnsi="Times New Roman" w:cs="Times New Roman"/>
                <w:b/>
                <w:sz w:val="20"/>
                <w:szCs w:val="20"/>
              </w:rPr>
            </w:pPr>
          </w:p>
        </w:tc>
        <w:tc>
          <w:tcPr>
            <w:tcW w:w="2142"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w:t>
            </w:r>
            <w:r w:rsidRPr="00910CC9">
              <w:rPr>
                <w:rStyle w:val="af1"/>
                <w:rFonts w:ascii="Times New Roman" w:hAnsi="Times New Roman" w:cs="Times New Roman"/>
                <w:sz w:val="20"/>
                <w:szCs w:val="20"/>
              </w:rPr>
              <w:t>г.</w:t>
            </w:r>
            <w:r>
              <w:rPr>
                <w:rStyle w:val="af1"/>
                <w:rFonts w:ascii="Times New Roman" w:hAnsi="Times New Roman" w:cs="Times New Roman"/>
                <w:sz w:val="20"/>
                <w:szCs w:val="20"/>
              </w:rPr>
              <w:t xml:space="preserve"> </w:t>
            </w:r>
            <w:r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836BA0" w:rsidRPr="00CB0C96" w:rsidRDefault="00836BA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CB0C96" w:rsidRDefault="00836BA0"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CB0C96" w:rsidRDefault="00836BA0" w:rsidP="005918A2">
            <w:pPr>
              <w:pStyle w:val="af4"/>
              <w:jc w:val="center"/>
              <w:rPr>
                <w:rFonts w:ascii="Times New Roman" w:hAnsi="Times New Roman" w:cs="Times New Roman"/>
                <w:b/>
                <w:sz w:val="20"/>
                <w:szCs w:val="20"/>
              </w:rPr>
            </w:pPr>
            <w:r>
              <w:rPr>
                <w:rFonts w:ascii="Times New Roman" w:hAnsi="Times New Roman" w:cs="Times New Roman"/>
                <w:b/>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CB0C96" w:rsidRDefault="00836BA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CB0C96" w:rsidRDefault="00836BA0" w:rsidP="005918A2">
            <w:pPr>
              <w:pStyle w:val="af4"/>
              <w:jc w:val="center"/>
              <w:rPr>
                <w:rFonts w:ascii="Times New Roman" w:hAnsi="Times New Roman" w:cs="Times New Roman"/>
                <w:b/>
                <w:sz w:val="20"/>
                <w:szCs w:val="20"/>
              </w:rPr>
            </w:pPr>
            <w:r w:rsidRPr="00CB0C96">
              <w:rPr>
                <w:rFonts w:ascii="Times New Roman" w:hAnsi="Times New Roman" w:cs="Times New Roman"/>
                <w:b/>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836BA0" w:rsidRPr="00910CC9" w:rsidRDefault="00836BA0" w:rsidP="005918A2">
            <w:pPr>
              <w:pStyle w:val="af4"/>
              <w:rPr>
                <w:rFonts w:ascii="Times New Roman" w:hAnsi="Times New Roman" w:cs="Times New Roman"/>
                <w:sz w:val="20"/>
                <w:szCs w:val="20"/>
              </w:rPr>
            </w:pPr>
          </w:p>
        </w:tc>
      </w:tr>
      <w:tr w:rsidR="00836BA0" w:rsidRPr="00910CC9" w:rsidTr="00836BA0">
        <w:tc>
          <w:tcPr>
            <w:tcW w:w="15113" w:type="dxa"/>
            <w:gridSpan w:val="11"/>
            <w:tcBorders>
              <w:top w:val="single" w:sz="4" w:space="0" w:color="auto"/>
              <w:bottom w:val="single" w:sz="4" w:space="0" w:color="auto"/>
            </w:tcBorders>
          </w:tcPr>
          <w:p w:rsidR="00836BA0" w:rsidRPr="00910CC9" w:rsidRDefault="00836BA0" w:rsidP="005918A2">
            <w:pPr>
              <w:pStyle w:val="1"/>
              <w:keepNext w:val="0"/>
              <w:widowControl w:val="0"/>
              <w:rPr>
                <w:sz w:val="20"/>
                <w:szCs w:val="20"/>
              </w:rPr>
            </w:pPr>
            <w:r>
              <w:rPr>
                <w:sz w:val="20"/>
                <w:szCs w:val="20"/>
              </w:rPr>
              <w:t>2016</w:t>
            </w:r>
            <w:r w:rsidRPr="00910CC9">
              <w:rPr>
                <w:sz w:val="20"/>
                <w:szCs w:val="20"/>
              </w:rPr>
              <w:t> г.</w:t>
            </w:r>
          </w:p>
        </w:tc>
      </w:tr>
      <w:tr w:rsidR="00836BA0" w:rsidRPr="00910CC9" w:rsidTr="00836BA0">
        <w:tc>
          <w:tcPr>
            <w:tcW w:w="595" w:type="dxa"/>
            <w:tcBorders>
              <w:top w:val="single" w:sz="4" w:space="0" w:color="auto"/>
              <w:bottom w:val="single" w:sz="4" w:space="0" w:color="auto"/>
              <w:right w:val="single" w:sz="4" w:space="0" w:color="auto"/>
            </w:tcBorders>
          </w:tcPr>
          <w:p w:rsidR="00836BA0" w:rsidRPr="00836BA0" w:rsidRDefault="00836BA0" w:rsidP="005918A2">
            <w:pPr>
              <w:pStyle w:val="af4"/>
              <w:jc w:val="center"/>
              <w:rPr>
                <w:rFonts w:ascii="Times New Roman" w:hAnsi="Times New Roman" w:cs="Times New Roman"/>
                <w:b/>
                <w:sz w:val="20"/>
                <w:szCs w:val="20"/>
              </w:rPr>
            </w:pPr>
            <w:r w:rsidRPr="00836BA0">
              <w:rPr>
                <w:rFonts w:ascii="Times New Roman" w:hAnsi="Times New Roman" w:cs="Times New Roman"/>
                <w:b/>
                <w:sz w:val="20"/>
                <w:szCs w:val="20"/>
              </w:rPr>
              <w:t>13</w:t>
            </w:r>
          </w:p>
        </w:tc>
        <w:tc>
          <w:tcPr>
            <w:tcW w:w="1666" w:type="dxa"/>
            <w:tcBorders>
              <w:top w:val="single" w:sz="4" w:space="0" w:color="auto"/>
              <w:left w:val="single" w:sz="4" w:space="0" w:color="auto"/>
              <w:bottom w:val="single" w:sz="4" w:space="0" w:color="auto"/>
              <w:right w:val="single" w:sz="4" w:space="0" w:color="auto"/>
            </w:tcBorders>
          </w:tcPr>
          <w:p w:rsidR="00836BA0" w:rsidRPr="00836BA0" w:rsidRDefault="00836BA0" w:rsidP="005918A2">
            <w:pPr>
              <w:pStyle w:val="af4"/>
              <w:rPr>
                <w:rFonts w:ascii="Times New Roman" w:hAnsi="Times New Roman" w:cs="Times New Roman"/>
                <w:b/>
                <w:sz w:val="20"/>
                <w:szCs w:val="20"/>
              </w:rPr>
            </w:pPr>
            <w:r w:rsidRPr="00836BA0">
              <w:rPr>
                <w:rFonts w:ascii="Times New Roman" w:hAnsi="Times New Roman" w:cs="Times New Roman"/>
                <w:b/>
                <w:sz w:val="20"/>
                <w:szCs w:val="20"/>
              </w:rPr>
              <w:t>Развитие культуры</w:t>
            </w:r>
          </w:p>
        </w:tc>
        <w:tc>
          <w:tcPr>
            <w:tcW w:w="2142"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Мониторинг ситуации в культуре, разработка программных мероприятий</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836BA0" w:rsidRPr="00910CC9" w:rsidRDefault="00836BA0" w:rsidP="005918A2">
            <w:pPr>
              <w:pStyle w:val="af4"/>
              <w:jc w:val="center"/>
              <w:rPr>
                <w:rFonts w:ascii="Times New Roman" w:hAnsi="Times New Roman" w:cs="Times New Roman"/>
                <w:sz w:val="20"/>
                <w:szCs w:val="20"/>
              </w:rPr>
            </w:pPr>
          </w:p>
        </w:tc>
      </w:tr>
      <w:tr w:rsidR="00836BA0" w:rsidRPr="00910CC9" w:rsidTr="00836BA0">
        <w:tc>
          <w:tcPr>
            <w:tcW w:w="595" w:type="dxa"/>
            <w:tcBorders>
              <w:top w:val="single" w:sz="4" w:space="0" w:color="auto"/>
              <w:bottom w:val="single" w:sz="4" w:space="0" w:color="auto"/>
              <w:right w:val="single" w:sz="4" w:space="0" w:color="auto"/>
            </w:tcBorders>
          </w:tcPr>
          <w:p w:rsidR="00836BA0" w:rsidRPr="00836BA0" w:rsidRDefault="00836BA0" w:rsidP="005918A2">
            <w:pPr>
              <w:pStyle w:val="af4"/>
              <w:jc w:val="center"/>
              <w:rPr>
                <w:rFonts w:ascii="Times New Roman" w:hAnsi="Times New Roman" w:cs="Times New Roman"/>
                <w:b/>
                <w:sz w:val="20"/>
                <w:szCs w:val="20"/>
              </w:rPr>
            </w:pPr>
          </w:p>
        </w:tc>
        <w:tc>
          <w:tcPr>
            <w:tcW w:w="1666" w:type="dxa"/>
            <w:tcBorders>
              <w:top w:val="single" w:sz="4" w:space="0" w:color="auto"/>
              <w:left w:val="single" w:sz="4" w:space="0" w:color="auto"/>
              <w:bottom w:val="single" w:sz="4" w:space="0" w:color="auto"/>
              <w:right w:val="single" w:sz="4" w:space="0" w:color="auto"/>
            </w:tcBorders>
          </w:tcPr>
          <w:p w:rsidR="00836BA0" w:rsidRPr="00836BA0" w:rsidRDefault="00836BA0" w:rsidP="005918A2">
            <w:pPr>
              <w:pStyle w:val="af4"/>
              <w:rPr>
                <w:rFonts w:ascii="Times New Roman" w:hAnsi="Times New Roman" w:cs="Times New Roman"/>
                <w:b/>
                <w:sz w:val="20"/>
                <w:szCs w:val="20"/>
              </w:rPr>
            </w:pPr>
          </w:p>
        </w:tc>
        <w:tc>
          <w:tcPr>
            <w:tcW w:w="2142"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r>
              <w:rPr>
                <w:rStyle w:val="af1"/>
                <w:rFonts w:ascii="Times New Roman" w:hAnsi="Times New Roman" w:cs="Times New Roman"/>
                <w:sz w:val="20"/>
                <w:szCs w:val="20"/>
              </w:rPr>
              <w:t xml:space="preserve">Итого за 2016 </w:t>
            </w:r>
            <w:r w:rsidRPr="00910CC9">
              <w:rPr>
                <w:rStyle w:val="af1"/>
                <w:rFonts w:ascii="Times New Roman" w:hAnsi="Times New Roman" w:cs="Times New Roman"/>
                <w:sz w:val="20"/>
                <w:szCs w:val="20"/>
              </w:rPr>
              <w:t>г.</w:t>
            </w:r>
            <w:r>
              <w:rPr>
                <w:rStyle w:val="af1"/>
                <w:rFonts w:ascii="Times New Roman" w:hAnsi="Times New Roman" w:cs="Times New Roman"/>
                <w:sz w:val="20"/>
                <w:szCs w:val="20"/>
              </w:rPr>
              <w:t xml:space="preserve"> </w:t>
            </w:r>
            <w:r w:rsidRPr="00910CC9">
              <w:rPr>
                <w:rStyle w:val="af1"/>
                <w:rFonts w:ascii="Times New Roman" w:hAnsi="Times New Roman" w:cs="Times New Roman"/>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836BA0" w:rsidRPr="00910CC9" w:rsidRDefault="00836BA0" w:rsidP="005918A2">
            <w:pPr>
              <w:pStyle w:val="af4"/>
              <w:rPr>
                <w:rFonts w:ascii="Times New Roman" w:hAnsi="Times New Roman" w:cs="Times New Roman"/>
                <w:sz w:val="20"/>
                <w:szCs w:val="20"/>
              </w:rPr>
            </w:pPr>
          </w:p>
        </w:tc>
      </w:tr>
      <w:tr w:rsidR="00836BA0" w:rsidRPr="00910CC9" w:rsidTr="00836BA0">
        <w:tc>
          <w:tcPr>
            <w:tcW w:w="15113" w:type="dxa"/>
            <w:gridSpan w:val="11"/>
            <w:tcBorders>
              <w:top w:val="single" w:sz="4" w:space="0" w:color="auto"/>
              <w:bottom w:val="single" w:sz="4" w:space="0" w:color="auto"/>
            </w:tcBorders>
          </w:tcPr>
          <w:p w:rsidR="00836BA0" w:rsidRPr="00910CC9" w:rsidRDefault="00836BA0" w:rsidP="005918A2">
            <w:pPr>
              <w:pStyle w:val="1"/>
              <w:keepNext w:val="0"/>
              <w:widowControl w:val="0"/>
              <w:rPr>
                <w:sz w:val="20"/>
                <w:szCs w:val="20"/>
              </w:rPr>
            </w:pPr>
            <w:r w:rsidRPr="00910CC9">
              <w:rPr>
                <w:sz w:val="20"/>
                <w:szCs w:val="20"/>
              </w:rPr>
              <w:t>2017 г.</w:t>
            </w:r>
          </w:p>
        </w:tc>
      </w:tr>
      <w:tr w:rsidR="00836BA0" w:rsidRPr="00910CC9" w:rsidTr="00836BA0">
        <w:tc>
          <w:tcPr>
            <w:tcW w:w="595" w:type="dxa"/>
            <w:tcBorders>
              <w:top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p>
        </w:tc>
        <w:tc>
          <w:tcPr>
            <w:tcW w:w="1666"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836BA0" w:rsidRPr="00836BA0" w:rsidRDefault="00836BA0" w:rsidP="005918A2">
            <w:pPr>
              <w:pStyle w:val="af4"/>
              <w:rPr>
                <w:rFonts w:ascii="Times New Roman" w:hAnsi="Times New Roman" w:cs="Times New Roman"/>
                <w:b/>
                <w:sz w:val="20"/>
                <w:szCs w:val="20"/>
              </w:rPr>
            </w:pPr>
            <w:r w:rsidRPr="00836BA0">
              <w:rPr>
                <w:rStyle w:val="af1"/>
                <w:rFonts w:ascii="Times New Roman" w:hAnsi="Times New Roman" w:cs="Times New Roman"/>
                <w:b w:val="0"/>
                <w:sz w:val="20"/>
                <w:szCs w:val="20"/>
              </w:rPr>
              <w:t>Капитальный ремонт Большеелховского Дома культуры</w:t>
            </w:r>
          </w:p>
        </w:tc>
        <w:tc>
          <w:tcPr>
            <w:tcW w:w="1309" w:type="dxa"/>
            <w:tcBorders>
              <w:top w:val="single" w:sz="4" w:space="0" w:color="auto"/>
              <w:left w:val="single" w:sz="4" w:space="0" w:color="auto"/>
              <w:bottom w:val="single" w:sz="4" w:space="0" w:color="auto"/>
              <w:right w:val="single" w:sz="4" w:space="0" w:color="auto"/>
            </w:tcBorders>
          </w:tcPr>
          <w:p w:rsidR="00836BA0" w:rsidRPr="00836BA0" w:rsidRDefault="006728A3" w:rsidP="005918A2">
            <w:pPr>
              <w:pStyle w:val="1"/>
              <w:keepNext w:val="0"/>
              <w:widowControl w:val="0"/>
              <w:rPr>
                <w:b w:val="0"/>
                <w:sz w:val="20"/>
                <w:szCs w:val="20"/>
              </w:rPr>
            </w:pPr>
            <w:r>
              <w:rPr>
                <w:b w:val="0"/>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836BA0" w:rsidRPr="00836BA0" w:rsidRDefault="006728A3" w:rsidP="005918A2">
            <w:pPr>
              <w:pStyle w:val="1"/>
              <w:keepNext w:val="0"/>
              <w:widowControl w:val="0"/>
              <w:rPr>
                <w:b w:val="0"/>
                <w:sz w:val="20"/>
                <w:szCs w:val="20"/>
              </w:rPr>
            </w:pPr>
            <w:r>
              <w:rPr>
                <w:b w:val="0"/>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836BA0" w:rsidRDefault="006728A3" w:rsidP="005918A2">
            <w:pPr>
              <w:pStyle w:val="1"/>
              <w:keepNext w:val="0"/>
              <w:widowControl w:val="0"/>
              <w:rPr>
                <w:b w:val="0"/>
                <w:sz w:val="20"/>
                <w:szCs w:val="20"/>
              </w:rPr>
            </w:pPr>
            <w:r>
              <w:rPr>
                <w:b w:val="0"/>
                <w:sz w:val="20"/>
                <w:szCs w:val="20"/>
              </w:rPr>
              <w:t>50000</w:t>
            </w:r>
          </w:p>
        </w:tc>
        <w:tc>
          <w:tcPr>
            <w:tcW w:w="1190" w:type="dxa"/>
            <w:tcBorders>
              <w:top w:val="single" w:sz="4" w:space="0" w:color="auto"/>
              <w:left w:val="single" w:sz="4" w:space="0" w:color="auto"/>
              <w:bottom w:val="single" w:sz="4" w:space="0" w:color="auto"/>
              <w:right w:val="single" w:sz="4" w:space="0" w:color="auto"/>
            </w:tcBorders>
          </w:tcPr>
          <w:p w:rsidR="00836BA0" w:rsidRPr="00836BA0" w:rsidRDefault="00836BA0" w:rsidP="005918A2">
            <w:pPr>
              <w:pStyle w:val="1"/>
              <w:keepNext w:val="0"/>
              <w:widowControl w:val="0"/>
              <w:rPr>
                <w:b w:val="0"/>
                <w:sz w:val="20"/>
                <w:szCs w:val="20"/>
              </w:rPr>
            </w:pPr>
            <w:r w:rsidRPr="00836BA0">
              <w:rPr>
                <w:b w:val="0"/>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836BA0" w:rsidRDefault="00836BA0" w:rsidP="005918A2">
            <w:pPr>
              <w:pStyle w:val="1"/>
              <w:keepNext w:val="0"/>
              <w:widowControl w:val="0"/>
              <w:rPr>
                <w:b w:val="0"/>
                <w:sz w:val="20"/>
                <w:szCs w:val="20"/>
              </w:rPr>
            </w:pPr>
            <w:r w:rsidRPr="00836BA0">
              <w:rPr>
                <w:b w:val="0"/>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6728A3" w:rsidP="005918A2">
            <w:pPr>
              <w:pStyle w:val="af4"/>
              <w:jc w:val="center"/>
              <w:rPr>
                <w:rFonts w:ascii="Times New Roman" w:hAnsi="Times New Roman" w:cs="Times New Roman"/>
                <w:sz w:val="20"/>
                <w:szCs w:val="20"/>
              </w:rPr>
            </w:pPr>
            <w:r>
              <w:rPr>
                <w:rFonts w:ascii="Times New Roman" w:hAnsi="Times New Roman" w:cs="Times New Roman"/>
                <w:sz w:val="20"/>
                <w:szCs w:val="20"/>
              </w:rPr>
              <w:t>в течение года</w:t>
            </w:r>
          </w:p>
        </w:tc>
        <w:tc>
          <w:tcPr>
            <w:tcW w:w="1547" w:type="dxa"/>
            <w:tcBorders>
              <w:top w:val="single" w:sz="4" w:space="0" w:color="auto"/>
              <w:left w:val="single" w:sz="4" w:space="0" w:color="auto"/>
              <w:bottom w:val="single" w:sz="4" w:space="0" w:color="auto"/>
              <w:right w:val="single" w:sz="4" w:space="0" w:color="auto"/>
            </w:tcBorders>
          </w:tcPr>
          <w:p w:rsidR="00836BA0" w:rsidRPr="007512A7" w:rsidRDefault="007512A7" w:rsidP="005918A2">
            <w:pPr>
              <w:pStyle w:val="af4"/>
              <w:jc w:val="center"/>
              <w:rPr>
                <w:rFonts w:ascii="Times New Roman" w:hAnsi="Times New Roman" w:cs="Times New Roman"/>
                <w:sz w:val="20"/>
                <w:szCs w:val="20"/>
              </w:rPr>
            </w:pPr>
            <w:r w:rsidRPr="007512A7">
              <w:rPr>
                <w:rFonts w:ascii="Times New Roman" w:hAnsi="Times New Roman" w:cs="Times New Roman"/>
                <w:sz w:val="20"/>
                <w:szCs w:val="20"/>
              </w:rPr>
              <w:t>МБУК «Культурно-досуговый центр «Современник» Большеелховск</w:t>
            </w:r>
            <w:r w:rsidRPr="007512A7">
              <w:rPr>
                <w:rFonts w:ascii="Times New Roman" w:hAnsi="Times New Roman" w:cs="Times New Roman"/>
                <w:sz w:val="20"/>
                <w:szCs w:val="20"/>
              </w:rPr>
              <w:lastRenderedPageBreak/>
              <w:t>ого сельского поселения Лямбирского муниципального района»</w:t>
            </w:r>
          </w:p>
        </w:tc>
        <w:tc>
          <w:tcPr>
            <w:tcW w:w="1547" w:type="dxa"/>
            <w:tcBorders>
              <w:top w:val="single" w:sz="4" w:space="0" w:color="auto"/>
              <w:left w:val="single" w:sz="4" w:space="0" w:color="auto"/>
              <w:bottom w:val="single" w:sz="4" w:space="0" w:color="auto"/>
            </w:tcBorders>
          </w:tcPr>
          <w:p w:rsidR="00836BA0" w:rsidRPr="00910CC9" w:rsidRDefault="00836BA0" w:rsidP="005918A2">
            <w:pPr>
              <w:pStyle w:val="af4"/>
              <w:rPr>
                <w:rFonts w:ascii="Times New Roman" w:hAnsi="Times New Roman" w:cs="Times New Roman"/>
                <w:sz w:val="20"/>
                <w:szCs w:val="20"/>
              </w:rPr>
            </w:pPr>
          </w:p>
        </w:tc>
      </w:tr>
      <w:tr w:rsidR="00836BA0" w:rsidRPr="00910CC9" w:rsidTr="00836BA0">
        <w:tc>
          <w:tcPr>
            <w:tcW w:w="595" w:type="dxa"/>
            <w:tcBorders>
              <w:top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p>
        </w:tc>
        <w:tc>
          <w:tcPr>
            <w:tcW w:w="1666"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r w:rsidRPr="00910CC9">
              <w:rPr>
                <w:rStyle w:val="af1"/>
                <w:rFonts w:ascii="Times New Roman" w:hAnsi="Times New Roman" w:cs="Times New Roman"/>
                <w:sz w:val="20"/>
                <w:szCs w:val="20"/>
              </w:rPr>
              <w:t>Итого за 2017 г. (тыс. рублей)</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6728A3" w:rsidP="005918A2">
            <w:pPr>
              <w:pStyle w:val="1"/>
              <w:keepNext w:val="0"/>
              <w:widowControl w:val="0"/>
              <w:rPr>
                <w:sz w:val="20"/>
                <w:szCs w:val="20"/>
              </w:rPr>
            </w:pPr>
            <w:r>
              <w:rPr>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6728A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836BA0" w:rsidRPr="00910CC9" w:rsidRDefault="006728A3" w:rsidP="005918A2">
            <w:pPr>
              <w:pStyle w:val="1"/>
              <w:keepNext w:val="0"/>
              <w:widowControl w:val="0"/>
              <w:rPr>
                <w:sz w:val="20"/>
                <w:szCs w:val="20"/>
              </w:rPr>
            </w:pPr>
            <w:r>
              <w:rPr>
                <w:sz w:val="20"/>
                <w:szCs w:val="20"/>
              </w:rPr>
              <w:t>50000</w:t>
            </w:r>
          </w:p>
        </w:tc>
        <w:tc>
          <w:tcPr>
            <w:tcW w:w="1190"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836BA0" w:rsidRPr="00910CC9" w:rsidRDefault="00836BA0"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836BA0" w:rsidRPr="00910CC9" w:rsidRDefault="00836BA0" w:rsidP="005918A2">
            <w:pPr>
              <w:pStyle w:val="af4"/>
              <w:rPr>
                <w:rFonts w:ascii="Times New Roman" w:hAnsi="Times New Roman" w:cs="Times New Roman"/>
                <w:sz w:val="20"/>
                <w:szCs w:val="20"/>
              </w:rPr>
            </w:pPr>
          </w:p>
        </w:tc>
      </w:tr>
      <w:tr w:rsidR="00836BA0" w:rsidRPr="00910CC9" w:rsidTr="00836BA0">
        <w:tc>
          <w:tcPr>
            <w:tcW w:w="15113" w:type="dxa"/>
            <w:gridSpan w:val="11"/>
            <w:tcBorders>
              <w:top w:val="single" w:sz="4" w:space="0" w:color="auto"/>
              <w:bottom w:val="single" w:sz="4" w:space="0" w:color="auto"/>
            </w:tcBorders>
          </w:tcPr>
          <w:p w:rsidR="00836BA0" w:rsidRPr="00910CC9" w:rsidRDefault="007512A7" w:rsidP="005918A2">
            <w:pPr>
              <w:pStyle w:val="1"/>
              <w:keepNext w:val="0"/>
              <w:widowControl w:val="0"/>
              <w:rPr>
                <w:sz w:val="20"/>
                <w:szCs w:val="20"/>
              </w:rPr>
            </w:pPr>
            <w:r>
              <w:rPr>
                <w:sz w:val="20"/>
                <w:szCs w:val="20"/>
              </w:rPr>
              <w:t>2018-2020 г.</w:t>
            </w:r>
            <w:r w:rsidR="00836BA0" w:rsidRPr="00910CC9">
              <w:rPr>
                <w:sz w:val="20"/>
                <w:szCs w:val="20"/>
              </w:rPr>
              <w:t>г</w:t>
            </w:r>
            <w:r>
              <w:rPr>
                <w:sz w:val="20"/>
                <w:szCs w:val="20"/>
              </w:rPr>
              <w:t>.</w:t>
            </w:r>
          </w:p>
        </w:tc>
      </w:tr>
      <w:tr w:rsidR="007512A7" w:rsidRPr="00910CC9" w:rsidTr="00836BA0">
        <w:tc>
          <w:tcPr>
            <w:tcW w:w="595" w:type="dxa"/>
            <w:vMerge w:val="restart"/>
            <w:tcBorders>
              <w:top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Pr>
                <w:rFonts w:ascii="Times New Roman" w:hAnsi="Times New Roman" w:cs="Times New Roman"/>
                <w:sz w:val="20"/>
                <w:szCs w:val="20"/>
              </w:rPr>
              <w:t>Мониторинг ситуации в культуре, разработка программных мероприятий</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7512A7" w:rsidRPr="00910CC9" w:rsidRDefault="007512A7" w:rsidP="005918A2">
            <w:pPr>
              <w:pStyle w:val="af4"/>
              <w:rPr>
                <w:rFonts w:ascii="Times New Roman" w:hAnsi="Times New Roman" w:cs="Times New Roman"/>
                <w:sz w:val="20"/>
                <w:szCs w:val="20"/>
              </w:rPr>
            </w:pPr>
          </w:p>
        </w:tc>
      </w:tr>
      <w:tr w:rsidR="007512A7" w:rsidRPr="00910CC9" w:rsidTr="00836BA0">
        <w:tc>
          <w:tcPr>
            <w:tcW w:w="595" w:type="dxa"/>
            <w:vMerge/>
            <w:tcBorders>
              <w:top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2018-2020</w:t>
            </w:r>
            <w:r w:rsidRPr="00910CC9">
              <w:rPr>
                <w:rStyle w:val="af1"/>
                <w:rFonts w:ascii="Times New Roman" w:hAnsi="Times New Roman" w:cs="Times New Roman"/>
                <w:sz w:val="20"/>
                <w:szCs w:val="20"/>
              </w:rPr>
              <w:t> г. г. (тыс. рублей)</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7512A7" w:rsidRPr="00910CC9" w:rsidRDefault="007512A7" w:rsidP="005918A2">
            <w:pPr>
              <w:pStyle w:val="af4"/>
              <w:rPr>
                <w:rFonts w:ascii="Times New Roman" w:hAnsi="Times New Roman" w:cs="Times New Roman"/>
                <w:sz w:val="20"/>
                <w:szCs w:val="20"/>
              </w:rPr>
            </w:pPr>
          </w:p>
        </w:tc>
      </w:tr>
      <w:tr w:rsidR="007512A7" w:rsidRPr="00910CC9" w:rsidTr="00836BA0">
        <w:tc>
          <w:tcPr>
            <w:tcW w:w="595" w:type="dxa"/>
            <w:vMerge/>
            <w:tcBorders>
              <w:top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г.</w:t>
            </w:r>
            <w:r w:rsidRPr="00910CC9">
              <w:rPr>
                <w:rStyle w:val="af1"/>
                <w:rFonts w:ascii="Times New Roman" w:hAnsi="Times New Roman" w:cs="Times New Roman"/>
                <w:sz w:val="20"/>
                <w:szCs w:val="20"/>
              </w:rPr>
              <w:t xml:space="preserve"> (тыс. рублей)</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Pr>
                <w:sz w:val="20"/>
                <w:szCs w:val="20"/>
              </w:rPr>
              <w:t>50000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Pr>
                <w:sz w:val="20"/>
                <w:szCs w:val="20"/>
              </w:rPr>
              <w:t>50000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7512A7" w:rsidRPr="00910CC9" w:rsidRDefault="007512A7" w:rsidP="005918A2">
            <w:pPr>
              <w:pStyle w:val="af4"/>
              <w:rPr>
                <w:rFonts w:ascii="Times New Roman" w:hAnsi="Times New Roman" w:cs="Times New Roman"/>
                <w:sz w:val="20"/>
                <w:szCs w:val="20"/>
              </w:rPr>
            </w:pPr>
          </w:p>
        </w:tc>
      </w:tr>
      <w:tr w:rsidR="007512A7" w:rsidRPr="00910CC9" w:rsidTr="00836BA0">
        <w:tc>
          <w:tcPr>
            <w:tcW w:w="15113" w:type="dxa"/>
            <w:gridSpan w:val="11"/>
            <w:tcBorders>
              <w:top w:val="single" w:sz="4" w:space="0" w:color="auto"/>
              <w:bottom w:val="single" w:sz="4" w:space="0" w:color="auto"/>
            </w:tcBorders>
          </w:tcPr>
          <w:p w:rsidR="007512A7" w:rsidRPr="00910CC9" w:rsidRDefault="00CF6583" w:rsidP="005918A2">
            <w:pPr>
              <w:pStyle w:val="1"/>
              <w:keepNext w:val="0"/>
              <w:widowControl w:val="0"/>
              <w:rPr>
                <w:sz w:val="20"/>
                <w:szCs w:val="20"/>
              </w:rPr>
            </w:pPr>
            <w:r>
              <w:rPr>
                <w:sz w:val="20"/>
                <w:szCs w:val="20"/>
              </w:rPr>
              <w:t>2016</w:t>
            </w:r>
            <w:r w:rsidR="007512A7" w:rsidRPr="00910CC9">
              <w:rPr>
                <w:sz w:val="20"/>
                <w:szCs w:val="20"/>
              </w:rPr>
              <w:t> г.</w:t>
            </w:r>
          </w:p>
        </w:tc>
      </w:tr>
      <w:tr w:rsidR="00CF6583" w:rsidRPr="00910CC9" w:rsidTr="00836BA0">
        <w:tc>
          <w:tcPr>
            <w:tcW w:w="595" w:type="dxa"/>
            <w:vMerge w:val="restart"/>
            <w:tcBorders>
              <w:top w:val="single" w:sz="4" w:space="0" w:color="auto"/>
              <w:bottom w:val="single" w:sz="4" w:space="0" w:color="auto"/>
              <w:right w:val="single" w:sz="4" w:space="0" w:color="auto"/>
            </w:tcBorders>
          </w:tcPr>
          <w:p w:rsidR="00CF6583" w:rsidRPr="00CF6583" w:rsidRDefault="00CF6583" w:rsidP="005918A2">
            <w:pPr>
              <w:pStyle w:val="af4"/>
              <w:jc w:val="center"/>
              <w:rPr>
                <w:rFonts w:ascii="Times New Roman" w:hAnsi="Times New Roman" w:cs="Times New Roman"/>
                <w:b/>
                <w:sz w:val="20"/>
                <w:szCs w:val="20"/>
              </w:rPr>
            </w:pPr>
            <w:r w:rsidRPr="00CF6583">
              <w:rPr>
                <w:rFonts w:ascii="Times New Roman" w:hAnsi="Times New Roman" w:cs="Times New Roman"/>
                <w:b/>
                <w:sz w:val="20"/>
                <w:szCs w:val="20"/>
              </w:rPr>
              <w:t>14</w:t>
            </w:r>
          </w:p>
        </w:tc>
        <w:tc>
          <w:tcPr>
            <w:tcW w:w="1666" w:type="dxa"/>
            <w:vMerge w:val="restart"/>
            <w:tcBorders>
              <w:top w:val="single" w:sz="4" w:space="0" w:color="auto"/>
              <w:left w:val="single" w:sz="4" w:space="0" w:color="auto"/>
              <w:bottom w:val="single" w:sz="4" w:space="0" w:color="auto"/>
              <w:right w:val="single" w:sz="4" w:space="0" w:color="auto"/>
            </w:tcBorders>
          </w:tcPr>
          <w:p w:rsidR="00CF6583" w:rsidRPr="00CF6583" w:rsidRDefault="00CF6583" w:rsidP="005918A2">
            <w:pPr>
              <w:pStyle w:val="af4"/>
              <w:rPr>
                <w:rFonts w:ascii="Times New Roman" w:hAnsi="Times New Roman" w:cs="Times New Roman"/>
                <w:b/>
                <w:sz w:val="20"/>
                <w:szCs w:val="20"/>
              </w:rPr>
            </w:pPr>
            <w:r w:rsidRPr="00CF6583">
              <w:rPr>
                <w:rFonts w:ascii="Times New Roman" w:hAnsi="Times New Roman" w:cs="Times New Roman"/>
                <w:b/>
                <w:sz w:val="20"/>
                <w:szCs w:val="20"/>
              </w:rPr>
              <w:t>Развитие физической культуры и спорта</w:t>
            </w:r>
          </w:p>
        </w:tc>
        <w:tc>
          <w:tcPr>
            <w:tcW w:w="2142" w:type="dxa"/>
            <w:tcBorders>
              <w:top w:val="single" w:sz="4" w:space="0" w:color="auto"/>
              <w:left w:val="single" w:sz="4" w:space="0" w:color="auto"/>
              <w:bottom w:val="single" w:sz="4" w:space="0" w:color="auto"/>
              <w:right w:val="single" w:sz="4" w:space="0" w:color="auto"/>
            </w:tcBorders>
          </w:tcPr>
          <w:p w:rsidR="00CF6583"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Мониторинг ситуации, разработка программных мероприятий</w:t>
            </w:r>
          </w:p>
        </w:tc>
        <w:tc>
          <w:tcPr>
            <w:tcW w:w="1309" w:type="dxa"/>
            <w:tcBorders>
              <w:top w:val="single" w:sz="4" w:space="0" w:color="auto"/>
              <w:left w:val="single" w:sz="4" w:space="0" w:color="auto"/>
              <w:bottom w:val="single" w:sz="4" w:space="0" w:color="auto"/>
              <w:right w:val="single" w:sz="4" w:space="0" w:color="auto"/>
            </w:tcBorders>
          </w:tcPr>
          <w:p w:rsidR="00CF6583"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CF6583"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F6583"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CF6583"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CF6583"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CF6583"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tcBorders>
              <w:top w:val="single" w:sz="4" w:space="0" w:color="auto"/>
              <w:left w:val="single" w:sz="4" w:space="0" w:color="auto"/>
              <w:bottom w:val="single" w:sz="4" w:space="0" w:color="auto"/>
              <w:right w:val="single" w:sz="4" w:space="0" w:color="auto"/>
            </w:tcBorders>
          </w:tcPr>
          <w:p w:rsidR="00CF6583"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CF6583" w:rsidRPr="00910CC9" w:rsidRDefault="00CF6583" w:rsidP="005918A2">
            <w:pPr>
              <w:pStyle w:val="af4"/>
              <w:jc w:val="center"/>
              <w:rPr>
                <w:rFonts w:ascii="Times New Roman" w:hAnsi="Times New Roman" w:cs="Times New Roman"/>
                <w:sz w:val="20"/>
                <w:szCs w:val="20"/>
              </w:rPr>
            </w:pPr>
          </w:p>
        </w:tc>
      </w:tr>
      <w:tr w:rsidR="007512A7" w:rsidRPr="00910CC9" w:rsidTr="00836BA0">
        <w:tc>
          <w:tcPr>
            <w:tcW w:w="595" w:type="dxa"/>
            <w:vMerge/>
            <w:tcBorders>
              <w:top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w:t>
            </w:r>
            <w:r w:rsidR="007512A7" w:rsidRPr="00910CC9">
              <w:rPr>
                <w:rStyle w:val="af1"/>
                <w:rFonts w:ascii="Times New Roman" w:hAnsi="Times New Roman" w:cs="Times New Roman"/>
                <w:sz w:val="20"/>
                <w:szCs w:val="20"/>
              </w:rPr>
              <w:t> г. (тыс. рублей)</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7512A7" w:rsidRPr="00910CC9" w:rsidRDefault="007512A7" w:rsidP="005918A2">
            <w:pPr>
              <w:pStyle w:val="1"/>
              <w:keepNext w:val="0"/>
              <w:widowControl w:val="0"/>
              <w:rPr>
                <w:sz w:val="20"/>
                <w:szCs w:val="20"/>
              </w:rPr>
            </w:pPr>
          </w:p>
        </w:tc>
      </w:tr>
      <w:tr w:rsidR="007512A7" w:rsidRPr="00910CC9" w:rsidTr="00836BA0">
        <w:tc>
          <w:tcPr>
            <w:tcW w:w="15113" w:type="dxa"/>
            <w:gridSpan w:val="11"/>
            <w:tcBorders>
              <w:top w:val="single" w:sz="4" w:space="0" w:color="auto"/>
              <w:bottom w:val="single" w:sz="4" w:space="0" w:color="auto"/>
            </w:tcBorders>
          </w:tcPr>
          <w:p w:rsidR="007512A7" w:rsidRPr="00910CC9" w:rsidRDefault="007512A7" w:rsidP="005918A2">
            <w:pPr>
              <w:pStyle w:val="1"/>
              <w:keepNext w:val="0"/>
              <w:widowControl w:val="0"/>
              <w:rPr>
                <w:sz w:val="20"/>
                <w:szCs w:val="20"/>
              </w:rPr>
            </w:pPr>
            <w:r w:rsidRPr="00910CC9">
              <w:rPr>
                <w:sz w:val="20"/>
                <w:szCs w:val="20"/>
              </w:rPr>
              <w:t>2017 г.</w:t>
            </w:r>
          </w:p>
        </w:tc>
      </w:tr>
      <w:tr w:rsidR="007512A7" w:rsidRPr="00910CC9" w:rsidTr="00836BA0">
        <w:tc>
          <w:tcPr>
            <w:tcW w:w="595" w:type="dxa"/>
            <w:vMerge w:val="restart"/>
            <w:tcBorders>
              <w:top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r w:rsidRPr="00910CC9">
              <w:rPr>
                <w:rFonts w:ascii="Times New Roman" w:hAnsi="Times New Roman" w:cs="Times New Roman"/>
                <w:sz w:val="20"/>
                <w:szCs w:val="20"/>
              </w:rPr>
              <w:t>Ре</w:t>
            </w:r>
            <w:r w:rsidR="00CF6583">
              <w:rPr>
                <w:rFonts w:ascii="Times New Roman" w:hAnsi="Times New Roman" w:cs="Times New Roman"/>
                <w:sz w:val="20"/>
                <w:szCs w:val="20"/>
              </w:rPr>
              <w:t>монт спортивной площадки МОУ "Большее</w:t>
            </w:r>
            <w:r w:rsidRPr="00910CC9">
              <w:rPr>
                <w:rFonts w:ascii="Times New Roman" w:hAnsi="Times New Roman" w:cs="Times New Roman"/>
                <w:sz w:val="20"/>
                <w:szCs w:val="20"/>
              </w:rPr>
              <w:t>лховская СОШ"</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30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jc w:val="center"/>
              <w:rPr>
                <w:rFonts w:ascii="Times New Roman" w:hAnsi="Times New Roman" w:cs="Times New Roman"/>
                <w:sz w:val="20"/>
                <w:szCs w:val="20"/>
              </w:rPr>
            </w:pPr>
            <w:r w:rsidRPr="00910CC9">
              <w:rPr>
                <w:rFonts w:ascii="Times New Roman" w:hAnsi="Times New Roman" w:cs="Times New Roman"/>
                <w:sz w:val="20"/>
                <w:szCs w:val="20"/>
              </w:rPr>
              <w:t>30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в течение года</w:t>
            </w:r>
          </w:p>
        </w:tc>
        <w:tc>
          <w:tcPr>
            <w:tcW w:w="1547"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af4"/>
              <w:jc w:val="center"/>
              <w:rPr>
                <w:rFonts w:ascii="Times New Roman" w:hAnsi="Times New Roman" w:cs="Times New Roman"/>
                <w:sz w:val="20"/>
                <w:szCs w:val="20"/>
              </w:rPr>
            </w:pPr>
            <w:r>
              <w:rPr>
                <w:rFonts w:ascii="Times New Roman" w:hAnsi="Times New Roman" w:cs="Times New Roman"/>
                <w:sz w:val="20"/>
                <w:szCs w:val="20"/>
              </w:rPr>
              <w:t xml:space="preserve">Администрация </w:t>
            </w:r>
            <w:r w:rsidRPr="00910CC9">
              <w:rPr>
                <w:rFonts w:ascii="Times New Roman" w:hAnsi="Times New Roman" w:cs="Times New Roman"/>
                <w:sz w:val="20"/>
                <w:szCs w:val="20"/>
              </w:rPr>
              <w:t xml:space="preserve">Лямбирского муниципального района </w:t>
            </w:r>
            <w:r>
              <w:rPr>
                <w:rFonts w:ascii="Times New Roman" w:hAnsi="Times New Roman" w:cs="Times New Roman"/>
                <w:sz w:val="20"/>
                <w:szCs w:val="20"/>
              </w:rPr>
              <w:t xml:space="preserve">Республики Мордовия (по </w:t>
            </w:r>
            <w:r>
              <w:rPr>
                <w:rFonts w:ascii="Times New Roman" w:hAnsi="Times New Roman" w:cs="Times New Roman"/>
                <w:sz w:val="20"/>
                <w:szCs w:val="20"/>
              </w:rPr>
              <w:lastRenderedPageBreak/>
              <w:t>согласованию)</w:t>
            </w:r>
          </w:p>
        </w:tc>
        <w:tc>
          <w:tcPr>
            <w:tcW w:w="1547" w:type="dxa"/>
            <w:tcBorders>
              <w:top w:val="single" w:sz="4" w:space="0" w:color="auto"/>
              <w:left w:val="single" w:sz="4" w:space="0" w:color="auto"/>
              <w:bottom w:val="single" w:sz="4" w:space="0" w:color="auto"/>
            </w:tcBorders>
          </w:tcPr>
          <w:p w:rsidR="007512A7" w:rsidRPr="00910CC9" w:rsidRDefault="007512A7" w:rsidP="005918A2">
            <w:pPr>
              <w:pStyle w:val="af4"/>
              <w:rPr>
                <w:rFonts w:ascii="Times New Roman" w:hAnsi="Times New Roman" w:cs="Times New Roman"/>
                <w:sz w:val="20"/>
                <w:szCs w:val="20"/>
              </w:rPr>
            </w:pPr>
          </w:p>
        </w:tc>
      </w:tr>
      <w:tr w:rsidR="007512A7" w:rsidRPr="00910CC9" w:rsidTr="00836BA0">
        <w:tc>
          <w:tcPr>
            <w:tcW w:w="595" w:type="dxa"/>
            <w:vMerge/>
            <w:tcBorders>
              <w:top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666" w:type="dxa"/>
            <w:vMerge/>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r w:rsidRPr="00910CC9">
              <w:rPr>
                <w:rStyle w:val="af1"/>
                <w:rFonts w:ascii="Times New Roman" w:hAnsi="Times New Roman" w:cs="Times New Roman"/>
                <w:sz w:val="20"/>
                <w:szCs w:val="20"/>
              </w:rPr>
              <w:t>Итого за 2017 г. (тыс. рублей)</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1"/>
              <w:keepNext w:val="0"/>
              <w:widowControl w:val="0"/>
              <w:rPr>
                <w:sz w:val="20"/>
                <w:szCs w:val="20"/>
              </w:rPr>
            </w:pPr>
            <w:r>
              <w:rPr>
                <w:sz w:val="20"/>
                <w:szCs w:val="20"/>
              </w:rPr>
              <w:t>30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7512A7" w:rsidRPr="00910CC9" w:rsidRDefault="00CF6583" w:rsidP="005918A2">
            <w:pPr>
              <w:pStyle w:val="1"/>
              <w:keepNext w:val="0"/>
              <w:widowControl w:val="0"/>
              <w:rPr>
                <w:sz w:val="20"/>
                <w:szCs w:val="20"/>
              </w:rPr>
            </w:pPr>
            <w:r>
              <w:rPr>
                <w:sz w:val="20"/>
                <w:szCs w:val="20"/>
              </w:rPr>
              <w:t>30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7512A7" w:rsidRPr="00910CC9" w:rsidRDefault="007512A7"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7512A7" w:rsidRPr="00910CC9" w:rsidRDefault="007512A7" w:rsidP="005918A2">
            <w:pPr>
              <w:pStyle w:val="1"/>
              <w:keepNext w:val="0"/>
              <w:widowControl w:val="0"/>
              <w:rPr>
                <w:sz w:val="20"/>
                <w:szCs w:val="20"/>
              </w:rPr>
            </w:pPr>
          </w:p>
        </w:tc>
      </w:tr>
      <w:tr w:rsidR="007512A7" w:rsidRPr="00910CC9" w:rsidTr="00836BA0">
        <w:tc>
          <w:tcPr>
            <w:tcW w:w="15113" w:type="dxa"/>
            <w:gridSpan w:val="11"/>
            <w:tcBorders>
              <w:top w:val="single" w:sz="4" w:space="0" w:color="auto"/>
              <w:bottom w:val="single" w:sz="4" w:space="0" w:color="auto"/>
            </w:tcBorders>
          </w:tcPr>
          <w:p w:rsidR="007512A7" w:rsidRPr="00910CC9" w:rsidRDefault="00CF6583" w:rsidP="005918A2">
            <w:pPr>
              <w:pStyle w:val="1"/>
              <w:keepNext w:val="0"/>
              <w:widowControl w:val="0"/>
              <w:rPr>
                <w:sz w:val="20"/>
                <w:szCs w:val="20"/>
              </w:rPr>
            </w:pPr>
            <w:r>
              <w:rPr>
                <w:sz w:val="20"/>
                <w:szCs w:val="20"/>
              </w:rPr>
              <w:t>2018-2020 г.</w:t>
            </w:r>
            <w:r w:rsidR="007512A7" w:rsidRPr="00910CC9">
              <w:rPr>
                <w:sz w:val="20"/>
                <w:szCs w:val="20"/>
              </w:rPr>
              <w:t>г.</w:t>
            </w:r>
          </w:p>
        </w:tc>
      </w:tr>
      <w:tr w:rsidR="003D42F1" w:rsidRPr="00910CC9" w:rsidTr="00EA0D71">
        <w:tc>
          <w:tcPr>
            <w:tcW w:w="595" w:type="dxa"/>
            <w:vMerge w:val="restart"/>
            <w:tcBorders>
              <w:top w:val="single" w:sz="4" w:space="0" w:color="auto"/>
              <w:right w:val="single" w:sz="4" w:space="0" w:color="auto"/>
            </w:tcBorders>
          </w:tcPr>
          <w:p w:rsidR="003D42F1" w:rsidRPr="00910CC9" w:rsidRDefault="003D42F1" w:rsidP="005918A2">
            <w:pPr>
              <w:pStyle w:val="af4"/>
              <w:rPr>
                <w:rFonts w:ascii="Times New Roman" w:hAnsi="Times New Roman" w:cs="Times New Roman"/>
                <w:sz w:val="20"/>
                <w:szCs w:val="20"/>
              </w:rPr>
            </w:pPr>
          </w:p>
        </w:tc>
        <w:tc>
          <w:tcPr>
            <w:tcW w:w="1666" w:type="dxa"/>
            <w:vMerge w:val="restart"/>
            <w:tcBorders>
              <w:top w:val="single" w:sz="4" w:space="0" w:color="auto"/>
              <w:left w:val="single" w:sz="4" w:space="0" w:color="auto"/>
              <w:right w:val="single" w:sz="4" w:space="0" w:color="auto"/>
            </w:tcBorders>
          </w:tcPr>
          <w:p w:rsidR="003D42F1" w:rsidRPr="00910CC9" w:rsidRDefault="003D42F1"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jc w:val="center"/>
              <w:rPr>
                <w:rFonts w:ascii="Times New Roman" w:hAnsi="Times New Roman" w:cs="Times New Roman"/>
                <w:sz w:val="20"/>
                <w:szCs w:val="20"/>
              </w:rPr>
            </w:pPr>
            <w:r>
              <w:rPr>
                <w:rFonts w:ascii="Times New Roman" w:hAnsi="Times New Roman" w:cs="Times New Roman"/>
                <w:sz w:val="20"/>
                <w:szCs w:val="20"/>
              </w:rPr>
              <w:t>Мониторинг ситуации, разработка программных мероприятий</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jc w:val="center"/>
              <w:rPr>
                <w:rFonts w:ascii="Times New Roman" w:hAnsi="Times New Roman" w:cs="Times New Roman"/>
                <w:sz w:val="20"/>
                <w:szCs w:val="20"/>
              </w:rPr>
            </w:pPr>
            <w:r>
              <w:rPr>
                <w:rFonts w:ascii="Times New Roman" w:hAnsi="Times New Roman" w:cs="Times New Roman"/>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jc w:val="center"/>
              <w:rPr>
                <w:rFonts w:ascii="Times New Roman" w:hAnsi="Times New Roman" w:cs="Times New Roman"/>
                <w:sz w:val="20"/>
                <w:szCs w:val="20"/>
              </w:rPr>
            </w:pPr>
            <w:r>
              <w:rPr>
                <w:rFonts w:ascii="Times New Roman" w:hAnsi="Times New Roman" w:cs="Times New Roman"/>
                <w:sz w:val="20"/>
                <w:szCs w:val="20"/>
              </w:rPr>
              <w:t>постоянно</w:t>
            </w:r>
          </w:p>
        </w:tc>
        <w:tc>
          <w:tcPr>
            <w:tcW w:w="1547"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jc w:val="center"/>
              <w:rPr>
                <w:rFonts w:ascii="Times New Roman" w:hAnsi="Times New Roman" w:cs="Times New Roman"/>
                <w:sz w:val="20"/>
                <w:szCs w:val="20"/>
              </w:rPr>
            </w:pPr>
            <w:r>
              <w:rPr>
                <w:rFonts w:ascii="Times New Roman" w:hAnsi="Times New Roman" w:cs="Times New Roman"/>
                <w:sz w:val="20"/>
                <w:szCs w:val="20"/>
              </w:rPr>
              <w:t>Администрация Большеелховского сельского поселения</w:t>
            </w:r>
            <w:r w:rsidRPr="00910CC9">
              <w:rPr>
                <w:rFonts w:ascii="Times New Roman" w:hAnsi="Times New Roman" w:cs="Times New Roman"/>
                <w:sz w:val="20"/>
                <w:szCs w:val="20"/>
              </w:rPr>
              <w:t xml:space="preserve"> Лямбирского муниципального района </w:t>
            </w:r>
            <w:r>
              <w:rPr>
                <w:rFonts w:ascii="Times New Roman" w:hAnsi="Times New Roman" w:cs="Times New Roman"/>
                <w:sz w:val="20"/>
                <w:szCs w:val="20"/>
              </w:rPr>
              <w:t>Республики Мордовия</w:t>
            </w:r>
          </w:p>
        </w:tc>
        <w:tc>
          <w:tcPr>
            <w:tcW w:w="1547" w:type="dxa"/>
            <w:tcBorders>
              <w:top w:val="single" w:sz="4" w:space="0" w:color="auto"/>
              <w:left w:val="single" w:sz="4" w:space="0" w:color="auto"/>
              <w:bottom w:val="single" w:sz="4" w:space="0" w:color="auto"/>
            </w:tcBorders>
          </w:tcPr>
          <w:p w:rsidR="003D42F1" w:rsidRPr="00910CC9" w:rsidRDefault="003D42F1" w:rsidP="005918A2">
            <w:pPr>
              <w:pStyle w:val="af4"/>
              <w:rPr>
                <w:rFonts w:ascii="Times New Roman" w:hAnsi="Times New Roman" w:cs="Times New Roman"/>
                <w:sz w:val="20"/>
                <w:szCs w:val="20"/>
              </w:rPr>
            </w:pPr>
          </w:p>
        </w:tc>
      </w:tr>
      <w:tr w:rsidR="003D42F1" w:rsidRPr="00910CC9" w:rsidTr="00EA0D71">
        <w:tc>
          <w:tcPr>
            <w:tcW w:w="595" w:type="dxa"/>
            <w:vMerge/>
            <w:tcBorders>
              <w:right w:val="single" w:sz="4" w:space="0" w:color="auto"/>
            </w:tcBorders>
          </w:tcPr>
          <w:p w:rsidR="003D42F1" w:rsidRPr="00910CC9" w:rsidRDefault="003D42F1" w:rsidP="005918A2">
            <w:pPr>
              <w:pStyle w:val="af4"/>
              <w:rPr>
                <w:rFonts w:ascii="Times New Roman" w:hAnsi="Times New Roman" w:cs="Times New Roman"/>
                <w:sz w:val="20"/>
                <w:szCs w:val="20"/>
              </w:rPr>
            </w:pPr>
          </w:p>
        </w:tc>
        <w:tc>
          <w:tcPr>
            <w:tcW w:w="1666" w:type="dxa"/>
            <w:vMerge/>
            <w:tcBorders>
              <w:left w:val="single" w:sz="4" w:space="0" w:color="auto"/>
              <w:right w:val="single" w:sz="4" w:space="0" w:color="auto"/>
            </w:tcBorders>
          </w:tcPr>
          <w:p w:rsidR="003D42F1" w:rsidRPr="00910CC9" w:rsidRDefault="003D42F1"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2018-2020</w:t>
            </w:r>
            <w:r w:rsidRPr="00910CC9">
              <w:rPr>
                <w:rStyle w:val="af1"/>
                <w:rFonts w:ascii="Times New Roman" w:hAnsi="Times New Roman" w:cs="Times New Roman"/>
                <w:sz w:val="20"/>
                <w:szCs w:val="20"/>
              </w:rPr>
              <w:t> г. г. (тыс. рублей)</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sidRPr="00910CC9">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sidRPr="00910CC9">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D42F1" w:rsidRPr="00910CC9" w:rsidRDefault="003D42F1" w:rsidP="005918A2">
            <w:pPr>
              <w:pStyle w:val="1"/>
              <w:keepNext w:val="0"/>
              <w:widowControl w:val="0"/>
              <w:rPr>
                <w:sz w:val="20"/>
                <w:szCs w:val="20"/>
              </w:rPr>
            </w:pPr>
          </w:p>
        </w:tc>
      </w:tr>
      <w:tr w:rsidR="003D42F1" w:rsidRPr="00910CC9" w:rsidTr="00EA0D71">
        <w:tc>
          <w:tcPr>
            <w:tcW w:w="595" w:type="dxa"/>
            <w:vMerge/>
            <w:tcBorders>
              <w:bottom w:val="single" w:sz="4" w:space="0" w:color="auto"/>
              <w:right w:val="single" w:sz="4" w:space="0" w:color="auto"/>
            </w:tcBorders>
          </w:tcPr>
          <w:p w:rsidR="003D42F1" w:rsidRPr="00910CC9" w:rsidRDefault="003D42F1" w:rsidP="005918A2">
            <w:pPr>
              <w:pStyle w:val="af4"/>
              <w:rPr>
                <w:rFonts w:ascii="Times New Roman" w:hAnsi="Times New Roman" w:cs="Times New Roman"/>
                <w:sz w:val="20"/>
                <w:szCs w:val="20"/>
              </w:rPr>
            </w:pPr>
          </w:p>
        </w:tc>
        <w:tc>
          <w:tcPr>
            <w:tcW w:w="1666" w:type="dxa"/>
            <w:vMerge/>
            <w:tcBorders>
              <w:left w:val="single" w:sz="4" w:space="0" w:color="auto"/>
              <w:bottom w:val="single" w:sz="4" w:space="0" w:color="auto"/>
              <w:right w:val="single" w:sz="4" w:space="0" w:color="auto"/>
            </w:tcBorders>
          </w:tcPr>
          <w:p w:rsidR="003D42F1" w:rsidRPr="00910CC9" w:rsidRDefault="003D42F1"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rPr>
                <w:rFonts w:ascii="Times New Roman" w:hAnsi="Times New Roman" w:cs="Times New Roman"/>
                <w:sz w:val="20"/>
                <w:szCs w:val="20"/>
              </w:rPr>
            </w:pPr>
            <w:r>
              <w:rPr>
                <w:rStyle w:val="af1"/>
                <w:rFonts w:ascii="Times New Roman" w:hAnsi="Times New Roman" w:cs="Times New Roman"/>
                <w:sz w:val="20"/>
                <w:szCs w:val="20"/>
              </w:rPr>
              <w:t>Итого за 2016-2020</w:t>
            </w:r>
            <w:r w:rsidRPr="00910CC9">
              <w:rPr>
                <w:rStyle w:val="af1"/>
                <w:rFonts w:ascii="Times New Roman" w:hAnsi="Times New Roman" w:cs="Times New Roman"/>
                <w:sz w:val="20"/>
                <w:szCs w:val="20"/>
              </w:rPr>
              <w:t> г.</w:t>
            </w:r>
            <w:r>
              <w:rPr>
                <w:rStyle w:val="af1"/>
                <w:rFonts w:ascii="Times New Roman" w:hAnsi="Times New Roman" w:cs="Times New Roman"/>
                <w:sz w:val="20"/>
                <w:szCs w:val="20"/>
              </w:rPr>
              <w:t>г.</w:t>
            </w:r>
            <w:r w:rsidRPr="00910CC9">
              <w:rPr>
                <w:rStyle w:val="af1"/>
                <w:rFonts w:ascii="Times New Roman" w:hAnsi="Times New Roman" w:cs="Times New Roman"/>
                <w:sz w:val="20"/>
                <w:szCs w:val="20"/>
              </w:rPr>
              <w:t xml:space="preserve"> (тыс. рублей)</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Pr>
                <w:sz w:val="20"/>
                <w:szCs w:val="20"/>
              </w:rPr>
              <w:t>30</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Pr>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Pr>
                <w:sz w:val="20"/>
                <w:szCs w:val="20"/>
              </w:rPr>
              <w:t>30</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r>
              <w:rPr>
                <w:sz w:val="20"/>
                <w:szCs w:val="20"/>
              </w:rPr>
              <w:t>0</w:t>
            </w:r>
          </w:p>
        </w:tc>
        <w:tc>
          <w:tcPr>
            <w:tcW w:w="1309"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1"/>
              <w:keepNext w:val="0"/>
              <w:widowControl w:val="0"/>
              <w:rPr>
                <w:sz w:val="20"/>
                <w:szCs w:val="20"/>
              </w:rPr>
            </w:pPr>
          </w:p>
        </w:tc>
        <w:tc>
          <w:tcPr>
            <w:tcW w:w="1547" w:type="dxa"/>
            <w:tcBorders>
              <w:top w:val="single" w:sz="4" w:space="0" w:color="auto"/>
              <w:left w:val="single" w:sz="4" w:space="0" w:color="auto"/>
              <w:bottom w:val="single" w:sz="4" w:space="0" w:color="auto"/>
              <w:right w:val="single" w:sz="4" w:space="0" w:color="auto"/>
            </w:tcBorders>
          </w:tcPr>
          <w:p w:rsidR="003D42F1" w:rsidRPr="00910CC9" w:rsidRDefault="003D42F1" w:rsidP="005918A2">
            <w:pPr>
              <w:pStyle w:val="af4"/>
              <w:rPr>
                <w:rFonts w:ascii="Times New Roman" w:hAnsi="Times New Roman" w:cs="Times New Roman"/>
                <w:sz w:val="20"/>
                <w:szCs w:val="20"/>
              </w:rPr>
            </w:pPr>
          </w:p>
        </w:tc>
        <w:tc>
          <w:tcPr>
            <w:tcW w:w="1547" w:type="dxa"/>
            <w:tcBorders>
              <w:top w:val="single" w:sz="4" w:space="0" w:color="auto"/>
              <w:left w:val="single" w:sz="4" w:space="0" w:color="auto"/>
              <w:bottom w:val="single" w:sz="4" w:space="0" w:color="auto"/>
            </w:tcBorders>
          </w:tcPr>
          <w:p w:rsidR="003D42F1" w:rsidRPr="00910CC9" w:rsidRDefault="003D42F1" w:rsidP="005918A2">
            <w:pPr>
              <w:pStyle w:val="1"/>
              <w:keepNext w:val="0"/>
              <w:widowControl w:val="0"/>
              <w:rPr>
                <w:sz w:val="20"/>
                <w:szCs w:val="20"/>
              </w:rPr>
            </w:pPr>
          </w:p>
        </w:tc>
      </w:tr>
      <w:tr w:rsidR="002B751B" w:rsidRPr="00910CC9" w:rsidTr="00EA0D71">
        <w:tc>
          <w:tcPr>
            <w:tcW w:w="595" w:type="dxa"/>
            <w:tcBorders>
              <w:top w:val="single" w:sz="4" w:space="0" w:color="auto"/>
              <w:left w:val="nil"/>
              <w:bottom w:val="nil"/>
              <w:right w:val="nil"/>
            </w:tcBorders>
          </w:tcPr>
          <w:p w:rsidR="002B751B" w:rsidRPr="00910CC9" w:rsidRDefault="002B751B" w:rsidP="005918A2">
            <w:pPr>
              <w:pStyle w:val="af4"/>
              <w:rPr>
                <w:rFonts w:ascii="Times New Roman" w:hAnsi="Times New Roman" w:cs="Times New Roman"/>
                <w:sz w:val="20"/>
                <w:szCs w:val="20"/>
              </w:rPr>
            </w:pPr>
          </w:p>
        </w:tc>
        <w:tc>
          <w:tcPr>
            <w:tcW w:w="1666" w:type="dxa"/>
            <w:tcBorders>
              <w:top w:val="single" w:sz="4" w:space="0" w:color="auto"/>
              <w:left w:val="nil"/>
              <w:bottom w:val="nil"/>
              <w:right w:val="single" w:sz="4" w:space="0" w:color="auto"/>
            </w:tcBorders>
          </w:tcPr>
          <w:p w:rsidR="002B751B" w:rsidRPr="00910CC9" w:rsidRDefault="002B751B"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2B751B" w:rsidRPr="00B508BB" w:rsidRDefault="002B751B" w:rsidP="005918A2">
            <w:pPr>
              <w:pStyle w:val="1"/>
              <w:keepNext w:val="0"/>
              <w:widowControl w:val="0"/>
              <w:rPr>
                <w:sz w:val="20"/>
                <w:szCs w:val="20"/>
              </w:rPr>
            </w:pPr>
            <w:r w:rsidRPr="00B508BB">
              <w:rPr>
                <w:sz w:val="20"/>
                <w:szCs w:val="20"/>
              </w:rPr>
              <w:t xml:space="preserve">Итого 2016 г. </w:t>
            </w:r>
            <w:r w:rsidRPr="00B508BB">
              <w:rPr>
                <w:rStyle w:val="af1"/>
                <w:b/>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609824,3</w:t>
            </w:r>
          </w:p>
        </w:tc>
        <w:tc>
          <w:tcPr>
            <w:tcW w:w="1309"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50000</w:t>
            </w:r>
          </w:p>
        </w:tc>
        <w:tc>
          <w:tcPr>
            <w:tcW w:w="1190"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61934,11</w:t>
            </w:r>
          </w:p>
        </w:tc>
        <w:tc>
          <w:tcPr>
            <w:tcW w:w="1190"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2890,15</w:t>
            </w:r>
          </w:p>
        </w:tc>
        <w:tc>
          <w:tcPr>
            <w:tcW w:w="1309"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495000</w:t>
            </w:r>
          </w:p>
        </w:tc>
        <w:tc>
          <w:tcPr>
            <w:tcW w:w="1309" w:type="dxa"/>
            <w:tcBorders>
              <w:top w:val="single" w:sz="4" w:space="0" w:color="auto"/>
              <w:left w:val="single" w:sz="4" w:space="0" w:color="auto"/>
              <w:bottom w:val="nil"/>
              <w:right w:val="nil"/>
            </w:tcBorders>
          </w:tcPr>
          <w:p w:rsidR="002B751B" w:rsidRPr="00910CC9" w:rsidRDefault="002B751B" w:rsidP="005918A2">
            <w:pPr>
              <w:pStyle w:val="af4"/>
              <w:rPr>
                <w:rFonts w:ascii="Times New Roman" w:hAnsi="Times New Roman" w:cs="Times New Roman"/>
                <w:sz w:val="20"/>
                <w:szCs w:val="20"/>
              </w:rPr>
            </w:pPr>
          </w:p>
        </w:tc>
        <w:tc>
          <w:tcPr>
            <w:tcW w:w="1547" w:type="dxa"/>
            <w:tcBorders>
              <w:top w:val="single" w:sz="4" w:space="0" w:color="auto"/>
              <w:left w:val="nil"/>
              <w:bottom w:val="nil"/>
              <w:right w:val="nil"/>
            </w:tcBorders>
          </w:tcPr>
          <w:p w:rsidR="002B751B" w:rsidRPr="00910CC9" w:rsidRDefault="002B751B" w:rsidP="005918A2">
            <w:pPr>
              <w:pStyle w:val="af4"/>
              <w:rPr>
                <w:rFonts w:ascii="Times New Roman" w:hAnsi="Times New Roman" w:cs="Times New Roman"/>
                <w:sz w:val="20"/>
                <w:szCs w:val="20"/>
              </w:rPr>
            </w:pPr>
          </w:p>
        </w:tc>
        <w:tc>
          <w:tcPr>
            <w:tcW w:w="1547" w:type="dxa"/>
            <w:tcBorders>
              <w:top w:val="single" w:sz="4" w:space="0" w:color="auto"/>
              <w:left w:val="nil"/>
              <w:bottom w:val="nil"/>
              <w:right w:val="nil"/>
            </w:tcBorders>
          </w:tcPr>
          <w:p w:rsidR="002B751B" w:rsidRPr="00910CC9" w:rsidRDefault="002B751B" w:rsidP="005918A2">
            <w:pPr>
              <w:pStyle w:val="af4"/>
              <w:rPr>
                <w:rFonts w:ascii="Times New Roman" w:hAnsi="Times New Roman" w:cs="Times New Roman"/>
                <w:sz w:val="20"/>
                <w:szCs w:val="20"/>
              </w:rPr>
            </w:pPr>
          </w:p>
        </w:tc>
      </w:tr>
      <w:tr w:rsidR="002B751B" w:rsidRPr="00910CC9" w:rsidTr="00EA0D71">
        <w:tc>
          <w:tcPr>
            <w:tcW w:w="595" w:type="dxa"/>
            <w:tcBorders>
              <w:top w:val="nil"/>
              <w:left w:val="nil"/>
              <w:bottom w:val="nil"/>
              <w:right w:val="nil"/>
            </w:tcBorders>
          </w:tcPr>
          <w:p w:rsidR="002B751B" w:rsidRPr="00910CC9" w:rsidRDefault="002B751B" w:rsidP="005918A2">
            <w:pPr>
              <w:pStyle w:val="af4"/>
              <w:rPr>
                <w:rFonts w:ascii="Times New Roman" w:hAnsi="Times New Roman" w:cs="Times New Roman"/>
                <w:sz w:val="20"/>
                <w:szCs w:val="20"/>
              </w:rPr>
            </w:pPr>
          </w:p>
        </w:tc>
        <w:tc>
          <w:tcPr>
            <w:tcW w:w="1666" w:type="dxa"/>
            <w:tcBorders>
              <w:top w:val="nil"/>
              <w:left w:val="nil"/>
              <w:bottom w:val="nil"/>
              <w:right w:val="single" w:sz="4" w:space="0" w:color="auto"/>
            </w:tcBorders>
          </w:tcPr>
          <w:p w:rsidR="002B751B" w:rsidRPr="00910CC9" w:rsidRDefault="002B751B"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2B751B" w:rsidRPr="00B508BB" w:rsidRDefault="002B751B" w:rsidP="005918A2">
            <w:pPr>
              <w:pStyle w:val="1"/>
              <w:keepNext w:val="0"/>
              <w:widowControl w:val="0"/>
              <w:rPr>
                <w:sz w:val="20"/>
                <w:szCs w:val="20"/>
              </w:rPr>
            </w:pPr>
            <w:r w:rsidRPr="00B508BB">
              <w:rPr>
                <w:sz w:val="20"/>
                <w:szCs w:val="20"/>
              </w:rPr>
              <w:t>Итого 2017 г.</w:t>
            </w:r>
            <w:r w:rsidRPr="00B508BB">
              <w:rPr>
                <w:rStyle w:val="af1"/>
                <w:sz w:val="20"/>
                <w:szCs w:val="20"/>
              </w:rPr>
              <w:t xml:space="preserve"> </w:t>
            </w:r>
            <w:r w:rsidRPr="00B508BB">
              <w:rPr>
                <w:rStyle w:val="af1"/>
                <w:b/>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556175,4</w:t>
            </w:r>
          </w:p>
        </w:tc>
        <w:tc>
          <w:tcPr>
            <w:tcW w:w="1309"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68000</w:t>
            </w:r>
          </w:p>
        </w:tc>
        <w:tc>
          <w:tcPr>
            <w:tcW w:w="1190"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112152,7</w:t>
            </w:r>
          </w:p>
        </w:tc>
        <w:tc>
          <w:tcPr>
            <w:tcW w:w="1190"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5022,75</w:t>
            </w:r>
          </w:p>
        </w:tc>
        <w:tc>
          <w:tcPr>
            <w:tcW w:w="1309"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371000</w:t>
            </w:r>
          </w:p>
        </w:tc>
        <w:tc>
          <w:tcPr>
            <w:tcW w:w="1309" w:type="dxa"/>
            <w:tcBorders>
              <w:top w:val="nil"/>
              <w:left w:val="single" w:sz="4" w:space="0" w:color="auto"/>
              <w:bottom w:val="nil"/>
              <w:right w:val="nil"/>
            </w:tcBorders>
          </w:tcPr>
          <w:p w:rsidR="002B751B" w:rsidRDefault="002B751B" w:rsidP="005918A2">
            <w:pPr>
              <w:pStyle w:val="af4"/>
              <w:rPr>
                <w:rFonts w:ascii="Times New Roman" w:hAnsi="Times New Roman" w:cs="Times New Roman"/>
                <w:sz w:val="20"/>
                <w:szCs w:val="20"/>
              </w:rPr>
            </w:pPr>
          </w:p>
          <w:p w:rsidR="002B751B" w:rsidRPr="00C248FB" w:rsidRDefault="002B751B" w:rsidP="005918A2">
            <w:pPr>
              <w:widowControl w:val="0"/>
            </w:pPr>
          </w:p>
        </w:tc>
        <w:tc>
          <w:tcPr>
            <w:tcW w:w="1547" w:type="dxa"/>
            <w:tcBorders>
              <w:top w:val="nil"/>
              <w:left w:val="nil"/>
              <w:bottom w:val="nil"/>
              <w:right w:val="nil"/>
            </w:tcBorders>
          </w:tcPr>
          <w:p w:rsidR="002B751B" w:rsidRPr="00910CC9" w:rsidRDefault="002B751B" w:rsidP="005918A2">
            <w:pPr>
              <w:pStyle w:val="af4"/>
              <w:rPr>
                <w:rFonts w:ascii="Times New Roman" w:hAnsi="Times New Roman" w:cs="Times New Roman"/>
                <w:sz w:val="20"/>
                <w:szCs w:val="20"/>
              </w:rPr>
            </w:pPr>
          </w:p>
        </w:tc>
        <w:tc>
          <w:tcPr>
            <w:tcW w:w="1547" w:type="dxa"/>
            <w:tcBorders>
              <w:top w:val="nil"/>
              <w:left w:val="nil"/>
              <w:bottom w:val="nil"/>
              <w:right w:val="nil"/>
            </w:tcBorders>
          </w:tcPr>
          <w:p w:rsidR="002B751B" w:rsidRPr="00910CC9" w:rsidRDefault="002B751B" w:rsidP="005918A2">
            <w:pPr>
              <w:pStyle w:val="af4"/>
              <w:rPr>
                <w:rFonts w:ascii="Times New Roman" w:hAnsi="Times New Roman" w:cs="Times New Roman"/>
                <w:sz w:val="20"/>
                <w:szCs w:val="20"/>
              </w:rPr>
            </w:pPr>
          </w:p>
        </w:tc>
      </w:tr>
      <w:tr w:rsidR="002B751B" w:rsidRPr="00910CC9" w:rsidTr="00EA0D71">
        <w:tc>
          <w:tcPr>
            <w:tcW w:w="595" w:type="dxa"/>
            <w:tcBorders>
              <w:top w:val="nil"/>
              <w:left w:val="nil"/>
              <w:bottom w:val="nil"/>
              <w:right w:val="nil"/>
            </w:tcBorders>
          </w:tcPr>
          <w:p w:rsidR="002B751B" w:rsidRPr="00910CC9" w:rsidRDefault="002B751B" w:rsidP="005918A2">
            <w:pPr>
              <w:pStyle w:val="af4"/>
              <w:rPr>
                <w:rFonts w:ascii="Times New Roman" w:hAnsi="Times New Roman" w:cs="Times New Roman"/>
                <w:sz w:val="20"/>
                <w:szCs w:val="20"/>
              </w:rPr>
            </w:pPr>
          </w:p>
        </w:tc>
        <w:tc>
          <w:tcPr>
            <w:tcW w:w="1666" w:type="dxa"/>
            <w:tcBorders>
              <w:top w:val="nil"/>
              <w:left w:val="nil"/>
              <w:bottom w:val="nil"/>
              <w:right w:val="single" w:sz="4" w:space="0" w:color="auto"/>
            </w:tcBorders>
          </w:tcPr>
          <w:p w:rsidR="002B751B" w:rsidRPr="00910CC9" w:rsidRDefault="002B751B"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2B751B" w:rsidRPr="00B508BB" w:rsidRDefault="002B751B" w:rsidP="005918A2">
            <w:pPr>
              <w:pStyle w:val="1"/>
              <w:keepNext w:val="0"/>
              <w:widowControl w:val="0"/>
              <w:rPr>
                <w:sz w:val="20"/>
                <w:szCs w:val="20"/>
              </w:rPr>
            </w:pPr>
            <w:r w:rsidRPr="00B508BB">
              <w:rPr>
                <w:sz w:val="20"/>
                <w:szCs w:val="20"/>
              </w:rPr>
              <w:t>Итого 2018 г.</w:t>
            </w:r>
            <w:r w:rsidRPr="00B508BB">
              <w:rPr>
                <w:rStyle w:val="af1"/>
                <w:sz w:val="20"/>
                <w:szCs w:val="20"/>
              </w:rPr>
              <w:t xml:space="preserve"> </w:t>
            </w:r>
            <w:r w:rsidRPr="00B508BB">
              <w:rPr>
                <w:rStyle w:val="af1"/>
                <w:b/>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2B751B" w:rsidRPr="002B751B" w:rsidRDefault="002B751B" w:rsidP="005918A2">
            <w:pPr>
              <w:widowControl w:val="0"/>
              <w:jc w:val="center"/>
              <w:rPr>
                <w:b/>
                <w:bCs/>
                <w:color w:val="000000"/>
                <w:sz w:val="20"/>
                <w:szCs w:val="20"/>
              </w:rPr>
            </w:pPr>
          </w:p>
          <w:p w:rsidR="002B751B" w:rsidRPr="002B751B" w:rsidRDefault="002B751B" w:rsidP="005918A2">
            <w:pPr>
              <w:widowControl w:val="0"/>
              <w:jc w:val="center"/>
              <w:rPr>
                <w:b/>
                <w:bCs/>
                <w:color w:val="000000"/>
                <w:sz w:val="20"/>
                <w:szCs w:val="20"/>
              </w:rPr>
            </w:pPr>
            <w:r w:rsidRPr="002B751B">
              <w:rPr>
                <w:b/>
                <w:bCs/>
                <w:color w:val="000000"/>
                <w:sz w:val="20"/>
                <w:szCs w:val="20"/>
              </w:rPr>
              <w:t>194150</w:t>
            </w:r>
          </w:p>
        </w:tc>
        <w:tc>
          <w:tcPr>
            <w:tcW w:w="1309" w:type="dxa"/>
            <w:tcBorders>
              <w:top w:val="single" w:sz="4" w:space="0" w:color="auto"/>
              <w:left w:val="single" w:sz="4" w:space="0" w:color="auto"/>
              <w:bottom w:val="single" w:sz="4" w:space="0" w:color="auto"/>
              <w:right w:val="single" w:sz="4" w:space="0" w:color="auto"/>
            </w:tcBorders>
          </w:tcPr>
          <w:p w:rsidR="002B751B" w:rsidRPr="002B751B" w:rsidRDefault="002B751B" w:rsidP="005918A2">
            <w:pPr>
              <w:widowControl w:val="0"/>
              <w:jc w:val="center"/>
              <w:rPr>
                <w:b/>
                <w:bCs/>
                <w:color w:val="000000"/>
                <w:sz w:val="20"/>
                <w:szCs w:val="20"/>
              </w:rPr>
            </w:pPr>
          </w:p>
          <w:p w:rsidR="002B751B" w:rsidRPr="002B751B" w:rsidRDefault="002B751B" w:rsidP="005918A2">
            <w:pPr>
              <w:widowControl w:val="0"/>
              <w:jc w:val="center"/>
              <w:rPr>
                <w:b/>
                <w:bCs/>
                <w:color w:val="000000"/>
                <w:sz w:val="20"/>
                <w:szCs w:val="20"/>
              </w:rPr>
            </w:pPr>
            <w:r w:rsidRPr="002B751B">
              <w:rPr>
                <w:b/>
                <w:bCs/>
                <w:color w:val="000000"/>
                <w:sz w:val="20"/>
                <w:szCs w:val="20"/>
              </w:rPr>
              <w:t>50000</w:t>
            </w:r>
          </w:p>
        </w:tc>
        <w:tc>
          <w:tcPr>
            <w:tcW w:w="1190" w:type="dxa"/>
            <w:tcBorders>
              <w:top w:val="single" w:sz="4" w:space="0" w:color="auto"/>
              <w:left w:val="single" w:sz="4" w:space="0" w:color="auto"/>
              <w:bottom w:val="single" w:sz="4" w:space="0" w:color="auto"/>
              <w:right w:val="single" w:sz="4" w:space="0" w:color="auto"/>
            </w:tcBorders>
          </w:tcPr>
          <w:p w:rsidR="002B751B" w:rsidRPr="002B751B" w:rsidRDefault="002B751B" w:rsidP="005918A2">
            <w:pPr>
              <w:widowControl w:val="0"/>
              <w:jc w:val="center"/>
              <w:rPr>
                <w:b/>
                <w:bCs/>
                <w:color w:val="000000"/>
                <w:sz w:val="20"/>
                <w:szCs w:val="20"/>
              </w:rPr>
            </w:pPr>
          </w:p>
          <w:p w:rsidR="002B751B" w:rsidRPr="002B751B" w:rsidRDefault="002B751B" w:rsidP="005918A2">
            <w:pPr>
              <w:widowControl w:val="0"/>
              <w:jc w:val="center"/>
              <w:rPr>
                <w:b/>
                <w:bCs/>
                <w:color w:val="000000"/>
                <w:sz w:val="20"/>
                <w:szCs w:val="20"/>
              </w:rPr>
            </w:pPr>
            <w:r w:rsidRPr="002B751B">
              <w:rPr>
                <w:b/>
                <w:bCs/>
                <w:color w:val="000000"/>
                <w:sz w:val="20"/>
                <w:szCs w:val="20"/>
              </w:rPr>
              <w:t>5000</w:t>
            </w:r>
          </w:p>
        </w:tc>
        <w:tc>
          <w:tcPr>
            <w:tcW w:w="1190" w:type="dxa"/>
            <w:tcBorders>
              <w:top w:val="single" w:sz="4" w:space="0" w:color="auto"/>
              <w:left w:val="single" w:sz="4" w:space="0" w:color="auto"/>
              <w:bottom w:val="single" w:sz="4" w:space="0" w:color="auto"/>
              <w:right w:val="single" w:sz="4" w:space="0" w:color="auto"/>
            </w:tcBorders>
          </w:tcPr>
          <w:p w:rsidR="002B751B" w:rsidRPr="002B751B" w:rsidRDefault="002B751B" w:rsidP="005918A2">
            <w:pPr>
              <w:widowControl w:val="0"/>
              <w:jc w:val="center"/>
              <w:rPr>
                <w:b/>
                <w:bCs/>
                <w:color w:val="000000"/>
                <w:sz w:val="20"/>
                <w:szCs w:val="20"/>
              </w:rPr>
            </w:pPr>
          </w:p>
          <w:p w:rsidR="002B751B" w:rsidRPr="002B751B" w:rsidRDefault="002B751B" w:rsidP="005918A2">
            <w:pPr>
              <w:widowControl w:val="0"/>
              <w:jc w:val="center"/>
              <w:rPr>
                <w:b/>
                <w:bCs/>
                <w:color w:val="000000"/>
                <w:sz w:val="20"/>
                <w:szCs w:val="20"/>
              </w:rPr>
            </w:pPr>
            <w:r w:rsidRPr="002B751B">
              <w:rPr>
                <w:b/>
                <w:bCs/>
                <w:color w:val="000000"/>
                <w:sz w:val="20"/>
                <w:szCs w:val="20"/>
              </w:rPr>
              <w:t>4150</w:t>
            </w:r>
          </w:p>
        </w:tc>
        <w:tc>
          <w:tcPr>
            <w:tcW w:w="1309" w:type="dxa"/>
            <w:tcBorders>
              <w:top w:val="single" w:sz="4" w:space="0" w:color="auto"/>
              <w:left w:val="single" w:sz="4" w:space="0" w:color="auto"/>
              <w:bottom w:val="single" w:sz="4" w:space="0" w:color="auto"/>
              <w:right w:val="single" w:sz="4" w:space="0" w:color="auto"/>
            </w:tcBorders>
          </w:tcPr>
          <w:p w:rsidR="002B751B" w:rsidRPr="002B751B" w:rsidRDefault="002B751B" w:rsidP="005918A2">
            <w:pPr>
              <w:widowControl w:val="0"/>
              <w:jc w:val="center"/>
              <w:rPr>
                <w:b/>
                <w:bCs/>
                <w:color w:val="000000"/>
                <w:sz w:val="20"/>
                <w:szCs w:val="20"/>
              </w:rPr>
            </w:pPr>
          </w:p>
          <w:p w:rsidR="002B751B" w:rsidRPr="002B751B" w:rsidRDefault="002B751B" w:rsidP="005918A2">
            <w:pPr>
              <w:widowControl w:val="0"/>
              <w:jc w:val="center"/>
              <w:rPr>
                <w:b/>
                <w:bCs/>
                <w:color w:val="000000"/>
                <w:sz w:val="20"/>
                <w:szCs w:val="20"/>
              </w:rPr>
            </w:pPr>
            <w:r w:rsidRPr="002B751B">
              <w:rPr>
                <w:b/>
                <w:bCs/>
                <w:color w:val="000000"/>
                <w:sz w:val="20"/>
                <w:szCs w:val="20"/>
              </w:rPr>
              <w:t>135000</w:t>
            </w:r>
          </w:p>
        </w:tc>
        <w:tc>
          <w:tcPr>
            <w:tcW w:w="1309" w:type="dxa"/>
            <w:tcBorders>
              <w:top w:val="nil"/>
              <w:left w:val="single" w:sz="4" w:space="0" w:color="auto"/>
              <w:bottom w:val="nil"/>
              <w:right w:val="nil"/>
            </w:tcBorders>
          </w:tcPr>
          <w:p w:rsidR="002B751B" w:rsidRDefault="002B751B" w:rsidP="005918A2">
            <w:pPr>
              <w:pStyle w:val="af4"/>
              <w:rPr>
                <w:rFonts w:ascii="Times New Roman" w:hAnsi="Times New Roman" w:cs="Times New Roman"/>
                <w:sz w:val="20"/>
                <w:szCs w:val="20"/>
              </w:rPr>
            </w:pPr>
          </w:p>
          <w:p w:rsidR="002B751B" w:rsidRPr="00C248FB" w:rsidRDefault="002B751B" w:rsidP="005918A2">
            <w:pPr>
              <w:widowControl w:val="0"/>
            </w:pPr>
          </w:p>
        </w:tc>
        <w:tc>
          <w:tcPr>
            <w:tcW w:w="1547" w:type="dxa"/>
            <w:tcBorders>
              <w:top w:val="nil"/>
              <w:left w:val="nil"/>
              <w:bottom w:val="nil"/>
              <w:right w:val="nil"/>
            </w:tcBorders>
          </w:tcPr>
          <w:p w:rsidR="002B751B" w:rsidRPr="00910CC9" w:rsidRDefault="002B751B" w:rsidP="005918A2">
            <w:pPr>
              <w:pStyle w:val="af4"/>
              <w:rPr>
                <w:rFonts w:ascii="Times New Roman" w:hAnsi="Times New Roman" w:cs="Times New Roman"/>
                <w:sz w:val="20"/>
                <w:szCs w:val="20"/>
              </w:rPr>
            </w:pPr>
          </w:p>
        </w:tc>
        <w:tc>
          <w:tcPr>
            <w:tcW w:w="1547" w:type="dxa"/>
            <w:tcBorders>
              <w:top w:val="nil"/>
              <w:left w:val="nil"/>
              <w:bottom w:val="nil"/>
              <w:right w:val="nil"/>
            </w:tcBorders>
          </w:tcPr>
          <w:p w:rsidR="002B751B" w:rsidRPr="00910CC9" w:rsidRDefault="002B751B" w:rsidP="005918A2">
            <w:pPr>
              <w:pStyle w:val="af4"/>
              <w:rPr>
                <w:rFonts w:ascii="Times New Roman" w:hAnsi="Times New Roman" w:cs="Times New Roman"/>
                <w:sz w:val="20"/>
                <w:szCs w:val="20"/>
              </w:rPr>
            </w:pPr>
          </w:p>
        </w:tc>
      </w:tr>
      <w:tr w:rsidR="003D42F1" w:rsidRPr="00910CC9" w:rsidTr="00836BA0">
        <w:tc>
          <w:tcPr>
            <w:tcW w:w="595" w:type="dxa"/>
            <w:tcBorders>
              <w:top w:val="nil"/>
              <w:left w:val="nil"/>
              <w:bottom w:val="nil"/>
              <w:right w:val="nil"/>
            </w:tcBorders>
          </w:tcPr>
          <w:p w:rsidR="003D42F1" w:rsidRPr="00910CC9" w:rsidRDefault="003D42F1" w:rsidP="005918A2">
            <w:pPr>
              <w:pStyle w:val="af4"/>
              <w:rPr>
                <w:rFonts w:ascii="Times New Roman" w:hAnsi="Times New Roman" w:cs="Times New Roman"/>
                <w:sz w:val="20"/>
                <w:szCs w:val="20"/>
              </w:rPr>
            </w:pPr>
          </w:p>
        </w:tc>
        <w:tc>
          <w:tcPr>
            <w:tcW w:w="1666" w:type="dxa"/>
            <w:tcBorders>
              <w:top w:val="nil"/>
              <w:left w:val="nil"/>
              <w:bottom w:val="nil"/>
              <w:right w:val="single" w:sz="4" w:space="0" w:color="auto"/>
            </w:tcBorders>
          </w:tcPr>
          <w:p w:rsidR="003D42F1" w:rsidRPr="00910CC9" w:rsidRDefault="003D42F1"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3D42F1" w:rsidRPr="00B508BB" w:rsidRDefault="003D42F1" w:rsidP="005918A2">
            <w:pPr>
              <w:pStyle w:val="1"/>
              <w:keepNext w:val="0"/>
              <w:widowControl w:val="0"/>
              <w:rPr>
                <w:sz w:val="20"/>
                <w:szCs w:val="20"/>
              </w:rPr>
            </w:pPr>
            <w:r w:rsidRPr="00B508BB">
              <w:rPr>
                <w:sz w:val="20"/>
                <w:szCs w:val="20"/>
              </w:rPr>
              <w:t>Итого 2019-2020 г.г.</w:t>
            </w:r>
            <w:r w:rsidRPr="00B508BB">
              <w:rPr>
                <w:rStyle w:val="af1"/>
                <w:sz w:val="20"/>
                <w:szCs w:val="20"/>
              </w:rPr>
              <w:t xml:space="preserve"> </w:t>
            </w:r>
            <w:r w:rsidRPr="00B508BB">
              <w:rPr>
                <w:rStyle w:val="af1"/>
                <w:b/>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tcPr>
          <w:p w:rsidR="003D42F1" w:rsidRPr="002B751B" w:rsidRDefault="003D42F1" w:rsidP="005918A2">
            <w:pPr>
              <w:widowControl w:val="0"/>
              <w:jc w:val="center"/>
              <w:rPr>
                <w:b/>
                <w:bCs/>
                <w:color w:val="000000"/>
                <w:sz w:val="20"/>
                <w:szCs w:val="20"/>
              </w:rPr>
            </w:pPr>
            <w:r w:rsidRPr="002B751B">
              <w:rPr>
                <w:b/>
                <w:bCs/>
                <w:color w:val="000000"/>
                <w:sz w:val="20"/>
                <w:szCs w:val="20"/>
              </w:rPr>
              <w:t>4300</w:t>
            </w:r>
          </w:p>
        </w:tc>
        <w:tc>
          <w:tcPr>
            <w:tcW w:w="1309" w:type="dxa"/>
            <w:tcBorders>
              <w:top w:val="single" w:sz="4" w:space="0" w:color="auto"/>
              <w:left w:val="single" w:sz="4" w:space="0" w:color="auto"/>
              <w:bottom w:val="single" w:sz="4" w:space="0" w:color="auto"/>
              <w:right w:val="single" w:sz="4" w:space="0" w:color="auto"/>
            </w:tcBorders>
          </w:tcPr>
          <w:p w:rsidR="003D42F1" w:rsidRPr="002B751B" w:rsidRDefault="003D42F1" w:rsidP="005918A2">
            <w:pPr>
              <w:widowControl w:val="0"/>
              <w:jc w:val="center"/>
              <w:rPr>
                <w:b/>
                <w:bCs/>
                <w:color w:val="000000"/>
                <w:sz w:val="20"/>
                <w:szCs w:val="20"/>
              </w:rPr>
            </w:pPr>
            <w:r w:rsidRPr="002B751B">
              <w:rPr>
                <w:b/>
                <w:bCs/>
                <w:color w:val="000000"/>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D42F1" w:rsidRPr="002B751B" w:rsidRDefault="003D42F1" w:rsidP="005918A2">
            <w:pPr>
              <w:widowControl w:val="0"/>
              <w:jc w:val="center"/>
              <w:rPr>
                <w:b/>
                <w:bCs/>
                <w:color w:val="000000"/>
                <w:sz w:val="20"/>
                <w:szCs w:val="20"/>
              </w:rPr>
            </w:pPr>
            <w:r w:rsidRPr="002B751B">
              <w:rPr>
                <w:b/>
                <w:bCs/>
                <w:color w:val="000000"/>
                <w:sz w:val="20"/>
                <w:szCs w:val="20"/>
              </w:rPr>
              <w:t>0</w:t>
            </w:r>
          </w:p>
        </w:tc>
        <w:tc>
          <w:tcPr>
            <w:tcW w:w="1190" w:type="dxa"/>
            <w:tcBorders>
              <w:top w:val="single" w:sz="4" w:space="0" w:color="auto"/>
              <w:left w:val="single" w:sz="4" w:space="0" w:color="auto"/>
              <w:bottom w:val="single" w:sz="4" w:space="0" w:color="auto"/>
              <w:right w:val="single" w:sz="4" w:space="0" w:color="auto"/>
            </w:tcBorders>
          </w:tcPr>
          <w:p w:rsidR="003D42F1" w:rsidRPr="002B751B" w:rsidRDefault="003D42F1" w:rsidP="005918A2">
            <w:pPr>
              <w:widowControl w:val="0"/>
              <w:jc w:val="center"/>
              <w:rPr>
                <w:b/>
                <w:bCs/>
                <w:color w:val="000000"/>
                <w:sz w:val="20"/>
                <w:szCs w:val="20"/>
              </w:rPr>
            </w:pPr>
            <w:r w:rsidRPr="002B751B">
              <w:rPr>
                <w:b/>
                <w:bCs/>
                <w:color w:val="000000"/>
                <w:sz w:val="20"/>
                <w:szCs w:val="20"/>
              </w:rPr>
              <w:t>4300</w:t>
            </w:r>
          </w:p>
        </w:tc>
        <w:tc>
          <w:tcPr>
            <w:tcW w:w="1309" w:type="dxa"/>
            <w:tcBorders>
              <w:top w:val="single" w:sz="4" w:space="0" w:color="auto"/>
              <w:left w:val="single" w:sz="4" w:space="0" w:color="auto"/>
              <w:bottom w:val="single" w:sz="4" w:space="0" w:color="auto"/>
              <w:right w:val="single" w:sz="4" w:space="0" w:color="auto"/>
            </w:tcBorders>
          </w:tcPr>
          <w:p w:rsidR="003D42F1" w:rsidRPr="002B751B" w:rsidRDefault="003D42F1" w:rsidP="005918A2">
            <w:pPr>
              <w:widowControl w:val="0"/>
              <w:jc w:val="center"/>
              <w:rPr>
                <w:b/>
                <w:bCs/>
                <w:color w:val="000000"/>
                <w:sz w:val="20"/>
                <w:szCs w:val="20"/>
              </w:rPr>
            </w:pPr>
            <w:r w:rsidRPr="002B751B">
              <w:rPr>
                <w:b/>
                <w:bCs/>
                <w:color w:val="000000"/>
                <w:sz w:val="20"/>
                <w:szCs w:val="20"/>
              </w:rPr>
              <w:t>0</w:t>
            </w:r>
          </w:p>
        </w:tc>
        <w:tc>
          <w:tcPr>
            <w:tcW w:w="1309" w:type="dxa"/>
            <w:tcBorders>
              <w:top w:val="nil"/>
              <w:left w:val="single" w:sz="4" w:space="0" w:color="auto"/>
              <w:bottom w:val="nil"/>
              <w:right w:val="nil"/>
            </w:tcBorders>
          </w:tcPr>
          <w:p w:rsidR="003D42F1" w:rsidRDefault="003D42F1" w:rsidP="005918A2">
            <w:pPr>
              <w:pStyle w:val="af4"/>
              <w:rPr>
                <w:rFonts w:ascii="Times New Roman" w:hAnsi="Times New Roman" w:cs="Times New Roman"/>
                <w:sz w:val="20"/>
                <w:szCs w:val="20"/>
              </w:rPr>
            </w:pPr>
          </w:p>
          <w:p w:rsidR="003D42F1" w:rsidRPr="00C248FB" w:rsidRDefault="003D42F1" w:rsidP="005918A2">
            <w:pPr>
              <w:widowControl w:val="0"/>
            </w:pPr>
          </w:p>
        </w:tc>
        <w:tc>
          <w:tcPr>
            <w:tcW w:w="1547" w:type="dxa"/>
            <w:tcBorders>
              <w:top w:val="nil"/>
              <w:left w:val="nil"/>
              <w:bottom w:val="nil"/>
              <w:right w:val="nil"/>
            </w:tcBorders>
          </w:tcPr>
          <w:p w:rsidR="003D42F1" w:rsidRPr="00910CC9" w:rsidRDefault="003D42F1" w:rsidP="005918A2">
            <w:pPr>
              <w:pStyle w:val="af4"/>
              <w:rPr>
                <w:rFonts w:ascii="Times New Roman" w:hAnsi="Times New Roman" w:cs="Times New Roman"/>
                <w:sz w:val="20"/>
                <w:szCs w:val="20"/>
              </w:rPr>
            </w:pPr>
          </w:p>
        </w:tc>
        <w:tc>
          <w:tcPr>
            <w:tcW w:w="1547" w:type="dxa"/>
            <w:tcBorders>
              <w:top w:val="nil"/>
              <w:left w:val="nil"/>
              <w:bottom w:val="nil"/>
              <w:right w:val="nil"/>
            </w:tcBorders>
          </w:tcPr>
          <w:p w:rsidR="003D42F1" w:rsidRPr="00910CC9" w:rsidRDefault="003D42F1" w:rsidP="005918A2">
            <w:pPr>
              <w:pStyle w:val="af4"/>
              <w:rPr>
                <w:rFonts w:ascii="Times New Roman" w:hAnsi="Times New Roman" w:cs="Times New Roman"/>
                <w:sz w:val="20"/>
                <w:szCs w:val="20"/>
              </w:rPr>
            </w:pPr>
          </w:p>
        </w:tc>
      </w:tr>
      <w:tr w:rsidR="002B751B" w:rsidRPr="00910CC9" w:rsidTr="00EA0D71">
        <w:tc>
          <w:tcPr>
            <w:tcW w:w="595" w:type="dxa"/>
            <w:tcBorders>
              <w:top w:val="nil"/>
              <w:left w:val="nil"/>
              <w:bottom w:val="nil"/>
              <w:right w:val="nil"/>
            </w:tcBorders>
          </w:tcPr>
          <w:p w:rsidR="002B751B" w:rsidRPr="00910CC9" w:rsidRDefault="002B751B" w:rsidP="005918A2">
            <w:pPr>
              <w:pStyle w:val="af4"/>
              <w:rPr>
                <w:rFonts w:ascii="Times New Roman" w:hAnsi="Times New Roman" w:cs="Times New Roman"/>
                <w:sz w:val="20"/>
                <w:szCs w:val="20"/>
              </w:rPr>
            </w:pPr>
          </w:p>
        </w:tc>
        <w:tc>
          <w:tcPr>
            <w:tcW w:w="1666" w:type="dxa"/>
            <w:tcBorders>
              <w:top w:val="nil"/>
              <w:left w:val="nil"/>
              <w:bottom w:val="nil"/>
              <w:right w:val="single" w:sz="4" w:space="0" w:color="auto"/>
            </w:tcBorders>
          </w:tcPr>
          <w:p w:rsidR="002B751B" w:rsidRPr="00910CC9" w:rsidRDefault="002B751B" w:rsidP="005918A2">
            <w:pPr>
              <w:pStyle w:val="af4"/>
              <w:rPr>
                <w:rFonts w:ascii="Times New Roman" w:hAnsi="Times New Roman" w:cs="Times New Roman"/>
                <w:sz w:val="20"/>
                <w:szCs w:val="20"/>
              </w:rPr>
            </w:pPr>
          </w:p>
        </w:tc>
        <w:tc>
          <w:tcPr>
            <w:tcW w:w="2142" w:type="dxa"/>
            <w:tcBorders>
              <w:top w:val="single" w:sz="4" w:space="0" w:color="auto"/>
              <w:left w:val="single" w:sz="4" w:space="0" w:color="auto"/>
              <w:bottom w:val="single" w:sz="4" w:space="0" w:color="auto"/>
              <w:right w:val="single" w:sz="4" w:space="0" w:color="auto"/>
            </w:tcBorders>
          </w:tcPr>
          <w:p w:rsidR="002B751B" w:rsidRPr="00B508BB" w:rsidRDefault="002B751B" w:rsidP="005918A2">
            <w:pPr>
              <w:pStyle w:val="1"/>
              <w:keepNext w:val="0"/>
              <w:widowControl w:val="0"/>
              <w:rPr>
                <w:sz w:val="20"/>
                <w:szCs w:val="20"/>
              </w:rPr>
            </w:pPr>
            <w:r w:rsidRPr="00B508BB">
              <w:rPr>
                <w:sz w:val="20"/>
                <w:szCs w:val="20"/>
              </w:rPr>
              <w:t>Итого за 2016- 2020 г.г.</w:t>
            </w:r>
            <w:r w:rsidRPr="00B508BB">
              <w:rPr>
                <w:rStyle w:val="af1"/>
                <w:sz w:val="20"/>
                <w:szCs w:val="20"/>
              </w:rPr>
              <w:t xml:space="preserve"> </w:t>
            </w:r>
            <w:r w:rsidRPr="00B508BB">
              <w:rPr>
                <w:rStyle w:val="af1"/>
                <w:b/>
                <w:sz w:val="20"/>
                <w:szCs w:val="20"/>
              </w:rPr>
              <w:t>(тыс. рублей)</w:t>
            </w:r>
          </w:p>
        </w:tc>
        <w:tc>
          <w:tcPr>
            <w:tcW w:w="1309"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Pr>
                <w:b/>
                <w:color w:val="000000"/>
                <w:sz w:val="20"/>
                <w:szCs w:val="20"/>
              </w:rPr>
              <w:t>1365</w:t>
            </w:r>
            <w:r w:rsidRPr="002B751B">
              <w:rPr>
                <w:b/>
                <w:color w:val="000000"/>
                <w:sz w:val="20"/>
                <w:szCs w:val="20"/>
              </w:rPr>
              <w:t>450</w:t>
            </w:r>
          </w:p>
        </w:tc>
        <w:tc>
          <w:tcPr>
            <w:tcW w:w="1309"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168000</w:t>
            </w:r>
          </w:p>
        </w:tc>
        <w:tc>
          <w:tcPr>
            <w:tcW w:w="1190"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179086,8</w:t>
            </w:r>
          </w:p>
        </w:tc>
        <w:tc>
          <w:tcPr>
            <w:tcW w:w="1190"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Pr>
                <w:b/>
                <w:color w:val="000000"/>
                <w:sz w:val="20"/>
                <w:szCs w:val="20"/>
              </w:rPr>
              <w:t>17</w:t>
            </w:r>
            <w:r w:rsidRPr="002B751B">
              <w:rPr>
                <w:b/>
                <w:color w:val="000000"/>
                <w:sz w:val="20"/>
                <w:szCs w:val="20"/>
              </w:rPr>
              <w:t>362,9</w:t>
            </w:r>
          </w:p>
        </w:tc>
        <w:tc>
          <w:tcPr>
            <w:tcW w:w="1309" w:type="dxa"/>
            <w:tcBorders>
              <w:top w:val="single" w:sz="4" w:space="0" w:color="auto"/>
              <w:left w:val="single" w:sz="4" w:space="0" w:color="auto"/>
              <w:bottom w:val="single" w:sz="4" w:space="0" w:color="auto"/>
              <w:right w:val="single" w:sz="4" w:space="0" w:color="auto"/>
            </w:tcBorders>
            <w:vAlign w:val="bottom"/>
          </w:tcPr>
          <w:p w:rsidR="002B751B" w:rsidRPr="002B751B" w:rsidRDefault="002B751B" w:rsidP="005918A2">
            <w:pPr>
              <w:widowControl w:val="0"/>
              <w:jc w:val="center"/>
              <w:rPr>
                <w:b/>
                <w:color w:val="000000"/>
                <w:sz w:val="20"/>
                <w:szCs w:val="20"/>
              </w:rPr>
            </w:pPr>
            <w:r w:rsidRPr="002B751B">
              <w:rPr>
                <w:b/>
                <w:color w:val="000000"/>
                <w:sz w:val="20"/>
                <w:szCs w:val="20"/>
              </w:rPr>
              <w:t>1001000</w:t>
            </w:r>
          </w:p>
        </w:tc>
        <w:tc>
          <w:tcPr>
            <w:tcW w:w="1309" w:type="dxa"/>
            <w:tcBorders>
              <w:top w:val="nil"/>
              <w:left w:val="single" w:sz="4" w:space="0" w:color="auto"/>
              <w:bottom w:val="nil"/>
              <w:right w:val="nil"/>
            </w:tcBorders>
          </w:tcPr>
          <w:p w:rsidR="002B751B" w:rsidRPr="00910CC9" w:rsidRDefault="002B751B" w:rsidP="005918A2">
            <w:pPr>
              <w:pStyle w:val="af4"/>
              <w:rPr>
                <w:rFonts w:ascii="Times New Roman" w:hAnsi="Times New Roman" w:cs="Times New Roman"/>
                <w:sz w:val="20"/>
                <w:szCs w:val="20"/>
              </w:rPr>
            </w:pPr>
          </w:p>
        </w:tc>
        <w:tc>
          <w:tcPr>
            <w:tcW w:w="1547" w:type="dxa"/>
            <w:tcBorders>
              <w:top w:val="nil"/>
              <w:left w:val="nil"/>
              <w:bottom w:val="nil"/>
              <w:right w:val="nil"/>
            </w:tcBorders>
          </w:tcPr>
          <w:p w:rsidR="002B751B" w:rsidRPr="00910CC9" w:rsidRDefault="002B751B" w:rsidP="005918A2">
            <w:pPr>
              <w:pStyle w:val="af4"/>
              <w:rPr>
                <w:rFonts w:ascii="Times New Roman" w:hAnsi="Times New Roman" w:cs="Times New Roman"/>
                <w:sz w:val="20"/>
                <w:szCs w:val="20"/>
              </w:rPr>
            </w:pPr>
          </w:p>
        </w:tc>
        <w:tc>
          <w:tcPr>
            <w:tcW w:w="1547" w:type="dxa"/>
            <w:tcBorders>
              <w:top w:val="nil"/>
              <w:left w:val="nil"/>
              <w:bottom w:val="nil"/>
              <w:right w:val="nil"/>
            </w:tcBorders>
          </w:tcPr>
          <w:p w:rsidR="002B751B" w:rsidRPr="00910CC9" w:rsidRDefault="002B751B" w:rsidP="005918A2">
            <w:pPr>
              <w:pStyle w:val="af4"/>
              <w:rPr>
                <w:rFonts w:ascii="Times New Roman" w:hAnsi="Times New Roman" w:cs="Times New Roman"/>
                <w:sz w:val="20"/>
                <w:szCs w:val="20"/>
              </w:rPr>
            </w:pPr>
          </w:p>
        </w:tc>
      </w:tr>
    </w:tbl>
    <w:p w:rsidR="00910CC9" w:rsidRPr="00B80FD7" w:rsidRDefault="00910CC9" w:rsidP="005918A2">
      <w:pPr>
        <w:widowControl w:val="0"/>
        <w:jc w:val="both"/>
        <w:rPr>
          <w:sz w:val="28"/>
          <w:szCs w:val="28"/>
        </w:rPr>
      </w:pPr>
    </w:p>
    <w:p w:rsidR="00E56AA7" w:rsidRDefault="00E56AA7" w:rsidP="005918A2">
      <w:pPr>
        <w:widowControl w:val="0"/>
        <w:jc w:val="both"/>
        <w:rPr>
          <w:sz w:val="28"/>
          <w:szCs w:val="28"/>
        </w:rPr>
      </w:pPr>
    </w:p>
    <w:p w:rsidR="006B422F" w:rsidRDefault="006B422F">
      <w:pPr>
        <w:rPr>
          <w:sz w:val="28"/>
          <w:szCs w:val="28"/>
        </w:rPr>
      </w:pPr>
      <w:r>
        <w:rPr>
          <w:sz w:val="28"/>
          <w:szCs w:val="28"/>
        </w:rPr>
        <w:br w:type="page"/>
      </w:r>
    </w:p>
    <w:p w:rsidR="00EA0D71" w:rsidRPr="00176807" w:rsidRDefault="00EA0D71" w:rsidP="005918A2">
      <w:pPr>
        <w:widowControl w:val="0"/>
        <w:ind w:firstLine="5400"/>
        <w:jc w:val="right"/>
        <w:rPr>
          <w:sz w:val="28"/>
          <w:szCs w:val="28"/>
        </w:rPr>
      </w:pPr>
      <w:r w:rsidRPr="00176807">
        <w:rPr>
          <w:sz w:val="28"/>
          <w:szCs w:val="28"/>
        </w:rPr>
        <w:lastRenderedPageBreak/>
        <w:t>Приложение</w:t>
      </w:r>
      <w:r>
        <w:rPr>
          <w:sz w:val="28"/>
          <w:szCs w:val="28"/>
        </w:rPr>
        <w:t xml:space="preserve"> 2</w:t>
      </w:r>
    </w:p>
    <w:p w:rsidR="00EA0D71" w:rsidRDefault="00EA0D71" w:rsidP="005918A2">
      <w:pPr>
        <w:widowControl w:val="0"/>
        <w:ind w:firstLine="5400"/>
        <w:jc w:val="right"/>
        <w:rPr>
          <w:sz w:val="28"/>
          <w:szCs w:val="28"/>
        </w:rPr>
      </w:pPr>
      <w:r w:rsidRPr="00176807">
        <w:rPr>
          <w:sz w:val="28"/>
          <w:szCs w:val="28"/>
        </w:rPr>
        <w:t xml:space="preserve">к </w:t>
      </w:r>
      <w:r w:rsidRPr="00EA0D71">
        <w:rPr>
          <w:sz w:val="28"/>
          <w:szCs w:val="28"/>
        </w:rPr>
        <w:t xml:space="preserve">Муниципальной </w:t>
      </w:r>
      <w:r>
        <w:rPr>
          <w:sz w:val="28"/>
          <w:szCs w:val="28"/>
        </w:rPr>
        <w:t>программе</w:t>
      </w:r>
      <w:r w:rsidRPr="00EA0D71">
        <w:rPr>
          <w:sz w:val="28"/>
          <w:szCs w:val="28"/>
        </w:rPr>
        <w:t xml:space="preserve"> </w:t>
      </w:r>
    </w:p>
    <w:p w:rsidR="00EA0D71" w:rsidRDefault="00EA0D71" w:rsidP="005918A2">
      <w:pPr>
        <w:widowControl w:val="0"/>
        <w:ind w:firstLine="5400"/>
        <w:jc w:val="right"/>
        <w:rPr>
          <w:sz w:val="28"/>
          <w:szCs w:val="28"/>
        </w:rPr>
      </w:pPr>
      <w:r w:rsidRPr="00EA0D71">
        <w:rPr>
          <w:sz w:val="28"/>
          <w:szCs w:val="28"/>
        </w:rPr>
        <w:t xml:space="preserve">комплексного социально-экономического развития </w:t>
      </w:r>
    </w:p>
    <w:p w:rsidR="00EA0D71" w:rsidRDefault="00EA0D71" w:rsidP="005918A2">
      <w:pPr>
        <w:widowControl w:val="0"/>
        <w:ind w:firstLine="5400"/>
        <w:jc w:val="right"/>
        <w:rPr>
          <w:sz w:val="28"/>
          <w:szCs w:val="28"/>
        </w:rPr>
      </w:pPr>
      <w:r w:rsidRPr="00EA0D71">
        <w:rPr>
          <w:sz w:val="28"/>
          <w:szCs w:val="28"/>
        </w:rPr>
        <w:t xml:space="preserve">Большеелховского сельского поселения </w:t>
      </w:r>
    </w:p>
    <w:p w:rsidR="00EA0D71" w:rsidRDefault="00EA0D71" w:rsidP="005918A2">
      <w:pPr>
        <w:widowControl w:val="0"/>
        <w:ind w:firstLine="5400"/>
        <w:jc w:val="right"/>
        <w:rPr>
          <w:sz w:val="28"/>
          <w:szCs w:val="28"/>
        </w:rPr>
      </w:pPr>
      <w:r w:rsidRPr="00EA0D71">
        <w:rPr>
          <w:sz w:val="28"/>
          <w:szCs w:val="28"/>
        </w:rPr>
        <w:t xml:space="preserve">Лямбирского муниципального района </w:t>
      </w:r>
    </w:p>
    <w:p w:rsidR="00EA0D71" w:rsidRPr="00176807" w:rsidRDefault="00EA0D71" w:rsidP="005918A2">
      <w:pPr>
        <w:widowControl w:val="0"/>
        <w:ind w:firstLine="5400"/>
        <w:jc w:val="right"/>
        <w:rPr>
          <w:sz w:val="28"/>
          <w:szCs w:val="28"/>
        </w:rPr>
      </w:pPr>
      <w:r w:rsidRPr="00EA0D71">
        <w:rPr>
          <w:sz w:val="28"/>
          <w:szCs w:val="28"/>
        </w:rPr>
        <w:t>Республики Мордовия на 2016-2020 годы</w:t>
      </w:r>
    </w:p>
    <w:p w:rsidR="008338CE" w:rsidRPr="00526F0C" w:rsidRDefault="008338CE" w:rsidP="005918A2">
      <w:pPr>
        <w:widowControl w:val="0"/>
        <w:jc w:val="both"/>
        <w:rPr>
          <w:sz w:val="28"/>
          <w:szCs w:val="28"/>
        </w:rPr>
      </w:pPr>
    </w:p>
    <w:p w:rsidR="0059042B" w:rsidRDefault="00EA0D71" w:rsidP="005918A2">
      <w:pPr>
        <w:widowControl w:val="0"/>
        <w:jc w:val="center"/>
        <w:rPr>
          <w:b/>
          <w:sz w:val="28"/>
          <w:szCs w:val="28"/>
        </w:rPr>
      </w:pPr>
      <w:r w:rsidRPr="0059042B">
        <w:rPr>
          <w:b/>
          <w:sz w:val="28"/>
          <w:szCs w:val="28"/>
        </w:rPr>
        <w:t>Целевые индикаторы</w:t>
      </w:r>
      <w:r w:rsidRPr="0059042B">
        <w:rPr>
          <w:b/>
          <w:sz w:val="28"/>
          <w:szCs w:val="28"/>
        </w:rPr>
        <w:br/>
        <w:t xml:space="preserve">Муниципальной программы комплексного социально-экономического развития </w:t>
      </w:r>
    </w:p>
    <w:p w:rsidR="0059042B" w:rsidRPr="0059042B" w:rsidRDefault="0059042B" w:rsidP="005918A2">
      <w:pPr>
        <w:widowControl w:val="0"/>
        <w:jc w:val="center"/>
        <w:rPr>
          <w:b/>
          <w:sz w:val="28"/>
          <w:szCs w:val="28"/>
        </w:rPr>
      </w:pPr>
      <w:r w:rsidRPr="0059042B">
        <w:rPr>
          <w:b/>
          <w:sz w:val="28"/>
          <w:szCs w:val="28"/>
        </w:rPr>
        <w:t>Большеелховского сельского поселения</w:t>
      </w:r>
      <w:r>
        <w:rPr>
          <w:b/>
          <w:sz w:val="28"/>
          <w:szCs w:val="28"/>
        </w:rPr>
        <w:t xml:space="preserve"> </w:t>
      </w:r>
      <w:r w:rsidRPr="0059042B">
        <w:rPr>
          <w:b/>
          <w:sz w:val="28"/>
          <w:szCs w:val="28"/>
        </w:rPr>
        <w:t>Лямбирского муниципального района</w:t>
      </w:r>
    </w:p>
    <w:p w:rsidR="00EA0D71" w:rsidRPr="0059042B" w:rsidRDefault="0059042B" w:rsidP="005918A2">
      <w:pPr>
        <w:pStyle w:val="1"/>
        <w:keepNext w:val="0"/>
        <w:widowControl w:val="0"/>
        <w:rPr>
          <w:szCs w:val="28"/>
        </w:rPr>
      </w:pPr>
      <w:r w:rsidRPr="0059042B">
        <w:rPr>
          <w:szCs w:val="28"/>
        </w:rPr>
        <w:t>Республики Мордовия на 2016-2020 годы</w:t>
      </w:r>
    </w:p>
    <w:p w:rsidR="00EA0D71" w:rsidRDefault="00EA0D71" w:rsidP="005918A2">
      <w:pPr>
        <w:widowControl w:val="0"/>
      </w:pPr>
    </w:p>
    <w:tbl>
      <w:tblPr>
        <w:tblW w:w="5000" w:type="pct"/>
        <w:jc w:val="center"/>
        <w:tblBorders>
          <w:top w:val="single" w:sz="4" w:space="0" w:color="auto"/>
          <w:left w:val="single" w:sz="4" w:space="0" w:color="auto"/>
          <w:bottom w:val="single" w:sz="4" w:space="0" w:color="auto"/>
          <w:right w:val="single" w:sz="4" w:space="0" w:color="auto"/>
        </w:tblBorders>
        <w:tblLook w:val="0000"/>
      </w:tblPr>
      <w:tblGrid>
        <w:gridCol w:w="805"/>
        <w:gridCol w:w="5625"/>
        <w:gridCol w:w="1124"/>
        <w:gridCol w:w="1286"/>
        <w:gridCol w:w="1286"/>
        <w:gridCol w:w="1981"/>
        <w:gridCol w:w="2679"/>
      </w:tblGrid>
      <w:tr w:rsidR="00521A8B" w:rsidRPr="0059042B" w:rsidTr="006B422F">
        <w:trPr>
          <w:jc w:val="center"/>
        </w:trPr>
        <w:tc>
          <w:tcPr>
            <w:tcW w:w="272" w:type="pct"/>
            <w:vMerge w:val="restart"/>
            <w:tcBorders>
              <w:top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N</w:t>
            </w:r>
            <w:r w:rsidRPr="0059042B">
              <w:rPr>
                <w:rFonts w:ascii="Times New Roman" w:hAnsi="Times New Roman" w:cs="Times New Roman"/>
                <w:sz w:val="20"/>
                <w:szCs w:val="20"/>
              </w:rPr>
              <w:br/>
              <w:t>п/п</w:t>
            </w:r>
          </w:p>
        </w:tc>
        <w:tc>
          <w:tcPr>
            <w:tcW w:w="1902" w:type="pct"/>
            <w:vMerge w:val="restart"/>
            <w:tcBorders>
              <w:top w:val="single" w:sz="4" w:space="0" w:color="auto"/>
              <w:left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Наименование индикатора, единица измерения</w:t>
            </w:r>
          </w:p>
        </w:tc>
        <w:tc>
          <w:tcPr>
            <w:tcW w:w="1920" w:type="pct"/>
            <w:gridSpan w:val="4"/>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Прогноз</w:t>
            </w:r>
          </w:p>
        </w:tc>
        <w:tc>
          <w:tcPr>
            <w:tcW w:w="906" w:type="pct"/>
            <w:vMerge w:val="restart"/>
            <w:tcBorders>
              <w:top w:val="single" w:sz="4" w:space="0" w:color="auto"/>
              <w:left w:val="single" w:sz="4" w:space="0" w:color="auto"/>
            </w:tcBorders>
          </w:tcPr>
          <w:p w:rsidR="00521A8B" w:rsidRPr="0059042B" w:rsidRDefault="00521A8B" w:rsidP="005918A2">
            <w:pPr>
              <w:pStyle w:val="af4"/>
              <w:jc w:val="center"/>
              <w:rPr>
                <w:rFonts w:ascii="Times New Roman" w:hAnsi="Times New Roman" w:cs="Times New Roman"/>
                <w:sz w:val="20"/>
                <w:szCs w:val="20"/>
              </w:rPr>
            </w:pPr>
            <w:r>
              <w:rPr>
                <w:rFonts w:ascii="Times New Roman" w:hAnsi="Times New Roman" w:cs="Times New Roman"/>
                <w:sz w:val="20"/>
                <w:szCs w:val="20"/>
              </w:rPr>
              <w:t>2020</w:t>
            </w:r>
            <w:r w:rsidRPr="0059042B">
              <w:rPr>
                <w:rFonts w:ascii="Times New Roman" w:hAnsi="Times New Roman" w:cs="Times New Roman"/>
                <w:sz w:val="20"/>
                <w:szCs w:val="20"/>
              </w:rPr>
              <w:t> г. к 2015 г., %</w:t>
            </w:r>
          </w:p>
        </w:tc>
      </w:tr>
      <w:tr w:rsidR="00521A8B" w:rsidRPr="0059042B" w:rsidTr="006B422F">
        <w:trPr>
          <w:jc w:val="center"/>
        </w:trPr>
        <w:tc>
          <w:tcPr>
            <w:tcW w:w="272" w:type="pct"/>
            <w:vMerge/>
            <w:tcBorders>
              <w:top w:val="single" w:sz="4" w:space="0" w:color="auto"/>
              <w:bottom w:val="single" w:sz="4" w:space="0" w:color="auto"/>
              <w:right w:val="single" w:sz="4" w:space="0" w:color="auto"/>
            </w:tcBorders>
          </w:tcPr>
          <w:p w:rsidR="00521A8B" w:rsidRPr="0059042B" w:rsidRDefault="00521A8B" w:rsidP="005918A2">
            <w:pPr>
              <w:pStyle w:val="af4"/>
              <w:rPr>
                <w:rFonts w:ascii="Times New Roman" w:hAnsi="Times New Roman" w:cs="Times New Roman"/>
                <w:sz w:val="20"/>
                <w:szCs w:val="20"/>
              </w:rPr>
            </w:pPr>
          </w:p>
        </w:tc>
        <w:tc>
          <w:tcPr>
            <w:tcW w:w="1902" w:type="pct"/>
            <w:vMerge/>
            <w:tcBorders>
              <w:left w:val="single" w:sz="4" w:space="0" w:color="auto"/>
              <w:bottom w:val="single" w:sz="4" w:space="0" w:color="auto"/>
              <w:right w:val="single" w:sz="4" w:space="0" w:color="auto"/>
            </w:tcBorders>
          </w:tcPr>
          <w:p w:rsidR="00521A8B" w:rsidRPr="0059042B" w:rsidRDefault="00521A8B" w:rsidP="005918A2">
            <w:pPr>
              <w:pStyle w:val="af4"/>
              <w:rPr>
                <w:rFonts w:ascii="Times New Roman" w:hAnsi="Times New Roman" w:cs="Times New Roman"/>
                <w:sz w:val="20"/>
                <w:szCs w:val="20"/>
              </w:rPr>
            </w:pPr>
          </w:p>
        </w:tc>
        <w:tc>
          <w:tcPr>
            <w:tcW w:w="380" w:type="pct"/>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2016 г.</w:t>
            </w:r>
          </w:p>
        </w:tc>
        <w:tc>
          <w:tcPr>
            <w:tcW w:w="435" w:type="pct"/>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2017 г.</w:t>
            </w:r>
          </w:p>
        </w:tc>
        <w:tc>
          <w:tcPr>
            <w:tcW w:w="435" w:type="pct"/>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2018 г.</w:t>
            </w:r>
          </w:p>
        </w:tc>
        <w:tc>
          <w:tcPr>
            <w:tcW w:w="670" w:type="pct"/>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2019 г.</w:t>
            </w:r>
          </w:p>
        </w:tc>
        <w:tc>
          <w:tcPr>
            <w:tcW w:w="906" w:type="pct"/>
            <w:vMerge/>
            <w:tcBorders>
              <w:left w:val="single" w:sz="4" w:space="0" w:color="auto"/>
              <w:bottom w:val="single" w:sz="4" w:space="0" w:color="auto"/>
            </w:tcBorders>
          </w:tcPr>
          <w:p w:rsidR="00521A8B" w:rsidRPr="0059042B" w:rsidRDefault="00521A8B" w:rsidP="005918A2">
            <w:pPr>
              <w:pStyle w:val="af4"/>
              <w:rPr>
                <w:rFonts w:ascii="Times New Roman" w:hAnsi="Times New Roman" w:cs="Times New Roman"/>
                <w:sz w:val="20"/>
                <w:szCs w:val="20"/>
              </w:rPr>
            </w:pPr>
          </w:p>
        </w:tc>
      </w:tr>
      <w:tr w:rsidR="00521A8B" w:rsidRPr="0059042B" w:rsidTr="006B422F">
        <w:trPr>
          <w:jc w:val="center"/>
        </w:trPr>
        <w:tc>
          <w:tcPr>
            <w:tcW w:w="272" w:type="pct"/>
            <w:tcBorders>
              <w:top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w:t>
            </w:r>
          </w:p>
        </w:tc>
        <w:tc>
          <w:tcPr>
            <w:tcW w:w="1902" w:type="pct"/>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w:t>
            </w:r>
          </w:p>
        </w:tc>
        <w:tc>
          <w:tcPr>
            <w:tcW w:w="380" w:type="pct"/>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Pr>
                <w:rFonts w:ascii="Times New Roman" w:hAnsi="Times New Roman" w:cs="Times New Roman"/>
                <w:sz w:val="20"/>
                <w:szCs w:val="20"/>
              </w:rPr>
              <w:t>3</w:t>
            </w:r>
          </w:p>
        </w:tc>
        <w:tc>
          <w:tcPr>
            <w:tcW w:w="435" w:type="pct"/>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Pr>
                <w:rFonts w:ascii="Times New Roman" w:hAnsi="Times New Roman" w:cs="Times New Roman"/>
                <w:sz w:val="20"/>
                <w:szCs w:val="20"/>
              </w:rPr>
              <w:t>4</w:t>
            </w:r>
          </w:p>
        </w:tc>
        <w:tc>
          <w:tcPr>
            <w:tcW w:w="435" w:type="pct"/>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Pr>
                <w:rFonts w:ascii="Times New Roman" w:hAnsi="Times New Roman" w:cs="Times New Roman"/>
                <w:sz w:val="20"/>
                <w:szCs w:val="20"/>
              </w:rPr>
              <w:t>5</w:t>
            </w:r>
          </w:p>
        </w:tc>
        <w:tc>
          <w:tcPr>
            <w:tcW w:w="670" w:type="pct"/>
            <w:tcBorders>
              <w:top w:val="single" w:sz="4" w:space="0" w:color="auto"/>
              <w:left w:val="single" w:sz="4" w:space="0" w:color="auto"/>
              <w:bottom w:val="single" w:sz="4" w:space="0" w:color="auto"/>
              <w:right w:val="single" w:sz="4" w:space="0" w:color="auto"/>
            </w:tcBorders>
          </w:tcPr>
          <w:p w:rsidR="00521A8B" w:rsidRPr="0059042B" w:rsidRDefault="00521A8B" w:rsidP="005918A2">
            <w:pPr>
              <w:pStyle w:val="af4"/>
              <w:jc w:val="center"/>
              <w:rPr>
                <w:rFonts w:ascii="Times New Roman" w:hAnsi="Times New Roman" w:cs="Times New Roman"/>
                <w:sz w:val="20"/>
                <w:szCs w:val="20"/>
              </w:rPr>
            </w:pPr>
            <w:r>
              <w:rPr>
                <w:rFonts w:ascii="Times New Roman" w:hAnsi="Times New Roman" w:cs="Times New Roman"/>
                <w:sz w:val="20"/>
                <w:szCs w:val="20"/>
              </w:rPr>
              <w:t>6</w:t>
            </w:r>
          </w:p>
        </w:tc>
        <w:tc>
          <w:tcPr>
            <w:tcW w:w="906" w:type="pct"/>
            <w:tcBorders>
              <w:top w:val="single" w:sz="4" w:space="0" w:color="auto"/>
              <w:left w:val="single" w:sz="4" w:space="0" w:color="auto"/>
              <w:bottom w:val="single" w:sz="4" w:space="0" w:color="auto"/>
            </w:tcBorders>
          </w:tcPr>
          <w:p w:rsidR="00521A8B" w:rsidRPr="0059042B" w:rsidRDefault="00521A8B" w:rsidP="005918A2">
            <w:pPr>
              <w:pStyle w:val="af4"/>
              <w:jc w:val="center"/>
              <w:rPr>
                <w:rFonts w:ascii="Times New Roman" w:hAnsi="Times New Roman" w:cs="Times New Roman"/>
                <w:sz w:val="20"/>
                <w:szCs w:val="20"/>
              </w:rPr>
            </w:pPr>
            <w:r>
              <w:rPr>
                <w:rFonts w:ascii="Times New Roman" w:hAnsi="Times New Roman" w:cs="Times New Roman"/>
                <w:sz w:val="20"/>
                <w:szCs w:val="20"/>
              </w:rPr>
              <w:t>7</w:t>
            </w:r>
          </w:p>
        </w:tc>
      </w:tr>
      <w:tr w:rsidR="00EA0D71" w:rsidRPr="0059042B" w:rsidTr="006B422F">
        <w:trPr>
          <w:jc w:val="center"/>
        </w:trPr>
        <w:tc>
          <w:tcPr>
            <w:tcW w:w="5000" w:type="pct"/>
            <w:gridSpan w:val="7"/>
            <w:tcBorders>
              <w:top w:val="single" w:sz="4" w:space="0" w:color="auto"/>
              <w:bottom w:val="single" w:sz="4" w:space="0" w:color="auto"/>
            </w:tcBorders>
          </w:tcPr>
          <w:p w:rsidR="00EA0D71" w:rsidRPr="0059042B" w:rsidRDefault="00EA0D71" w:rsidP="005918A2">
            <w:pPr>
              <w:pStyle w:val="1"/>
              <w:keepNext w:val="0"/>
              <w:widowControl w:val="0"/>
              <w:rPr>
                <w:sz w:val="20"/>
                <w:szCs w:val="20"/>
              </w:rPr>
            </w:pPr>
            <w:r w:rsidRPr="0059042B">
              <w:rPr>
                <w:sz w:val="20"/>
                <w:szCs w:val="20"/>
              </w:rPr>
              <w:t>1. Индикаторы демографического потенциала, рынка труда, уровня жизни населения</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Коэффициент естественного прироста (убыли) населения, промилле</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-2,1</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-2,0</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-1,9</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86,9</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1.2</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Общий коэффициент рождаемости, промилле</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8,9</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9,7</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10,6</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120,4</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1.3</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Коэффициент миграционного прироста, на 1000 человек населения</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2,1</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2,0</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1,9</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105,5</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1.4</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Среднемесячная начисленная заработная плата одного работника, рублей</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22771</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25048</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27553</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30308</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146,0</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1.5</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Темп роста среднемесячной начисленной заработной платы, %</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110,0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110,0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110,0</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110,0</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146,0</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1.6</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Ожидаемая продолжительность жизни при рождении (лет)</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72,0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73,0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73,5</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74,5</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105,6</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1.7</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Смертность населе</w:t>
            </w:r>
            <w:r>
              <w:rPr>
                <w:rFonts w:ascii="Times New Roman" w:hAnsi="Times New Roman" w:cs="Times New Roman"/>
                <w:sz w:val="20"/>
                <w:szCs w:val="20"/>
              </w:rPr>
              <w:t>ния в трудоспособном возрасте (н</w:t>
            </w:r>
            <w:r w:rsidRPr="0059042B">
              <w:rPr>
                <w:rFonts w:ascii="Times New Roman" w:hAnsi="Times New Roman" w:cs="Times New Roman"/>
                <w:sz w:val="20"/>
                <w:szCs w:val="20"/>
              </w:rPr>
              <w:t>а 100 тыс. чел. населения)</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530,2</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530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529,8</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529,7</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99,7</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1.8</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Уровень официально зарегистрированной безработицы (на конец периода), в % к трудоспособному населению</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0,4</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0,4</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0,4</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0,4</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80,0</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1.9</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Коэффициент ЭАН (%)</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63,7</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64</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66</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67</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107</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Pr>
                <w:rFonts w:ascii="Times New Roman" w:hAnsi="Times New Roman" w:cs="Times New Roman"/>
                <w:sz w:val="20"/>
                <w:szCs w:val="20"/>
              </w:rPr>
              <w:t>1.10</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Доля детей в возрасте от 1 до 6 лет, охваченных услугами дошкольного образования, в общей численности детей от 1 до 6 лет, %.</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85,0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90,0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95,0</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100,0</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163,9</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Pr>
                <w:rFonts w:ascii="Times New Roman" w:hAnsi="Times New Roman" w:cs="Times New Roman"/>
                <w:sz w:val="20"/>
                <w:szCs w:val="20"/>
              </w:rPr>
              <w:t>1.11</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Посещаемость культурно-досуговых мероприятий: количество посещений на 1 жителя в год</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1,4</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1,4</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1,5</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1,5</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125,0</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Pr>
                <w:rFonts w:ascii="Times New Roman" w:hAnsi="Times New Roman" w:cs="Times New Roman"/>
                <w:sz w:val="20"/>
                <w:szCs w:val="20"/>
              </w:rPr>
              <w:t>1.12</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Объем амбулаторной медицинской помощи в расчете на душу населения, посещений</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6,9</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6,9</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7,0</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7,1</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106,0</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Pr>
                <w:rFonts w:ascii="Times New Roman" w:hAnsi="Times New Roman" w:cs="Times New Roman"/>
                <w:sz w:val="20"/>
                <w:szCs w:val="20"/>
              </w:rPr>
              <w:t>1.13</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 xml:space="preserve">Удовлетворенность населения медицинской помощью от </w:t>
            </w:r>
            <w:r w:rsidRPr="0059042B">
              <w:rPr>
                <w:rFonts w:ascii="Times New Roman" w:hAnsi="Times New Roman" w:cs="Times New Roman"/>
                <w:sz w:val="20"/>
                <w:szCs w:val="20"/>
              </w:rPr>
              <w:lastRenderedPageBreak/>
              <w:t>общего числа опрошенных, %</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lastRenderedPageBreak/>
              <w:t>63</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64</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69</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70</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120,6</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Pr>
                <w:rFonts w:ascii="Times New Roman" w:hAnsi="Times New Roman" w:cs="Times New Roman"/>
                <w:sz w:val="20"/>
                <w:szCs w:val="20"/>
              </w:rPr>
              <w:lastRenderedPageBreak/>
              <w:t>1.14</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Удельный вес детей первой и второй групп здоровья в общей численн</w:t>
            </w:r>
            <w:r>
              <w:rPr>
                <w:rFonts w:ascii="Times New Roman" w:hAnsi="Times New Roman" w:cs="Times New Roman"/>
                <w:sz w:val="20"/>
                <w:szCs w:val="20"/>
              </w:rPr>
              <w:t>ости учащихся муниципальных</w:t>
            </w:r>
            <w:r w:rsidRPr="0059042B">
              <w:rPr>
                <w:rFonts w:ascii="Times New Roman" w:hAnsi="Times New Roman" w:cs="Times New Roman"/>
                <w:sz w:val="20"/>
                <w:szCs w:val="20"/>
              </w:rPr>
              <w:t xml:space="preserve"> общеобразовательных учреждений (%)</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79</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80</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80</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82</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105,1</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Pr>
                <w:rFonts w:ascii="Times New Roman" w:hAnsi="Times New Roman" w:cs="Times New Roman"/>
                <w:sz w:val="20"/>
                <w:szCs w:val="20"/>
              </w:rPr>
              <w:t>1.15</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Удельный вес населения, систематически занимающегося физкультурой и спортом, в общей численности населения, %.</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22,5</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24</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24,3</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25</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125</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Pr>
                <w:rFonts w:ascii="Times New Roman" w:hAnsi="Times New Roman" w:cs="Times New Roman"/>
                <w:sz w:val="20"/>
                <w:szCs w:val="20"/>
              </w:rPr>
              <w:t>1.16</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Уровень обеспеченности населения спортивными сооружениями (%)</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85,1</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87,2</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87,3</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87,4</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105,3</w:t>
            </w:r>
          </w:p>
        </w:tc>
      </w:tr>
      <w:tr w:rsidR="00A03C73" w:rsidRPr="0059042B" w:rsidTr="006B422F">
        <w:trPr>
          <w:jc w:val="center"/>
        </w:trPr>
        <w:tc>
          <w:tcPr>
            <w:tcW w:w="272" w:type="pct"/>
            <w:tcBorders>
              <w:top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Pr>
                <w:rFonts w:ascii="Times New Roman" w:hAnsi="Times New Roman" w:cs="Times New Roman"/>
                <w:sz w:val="20"/>
                <w:szCs w:val="20"/>
              </w:rPr>
              <w:t>1.1</w:t>
            </w:r>
            <w:r w:rsidRPr="0059042B">
              <w:rPr>
                <w:rFonts w:ascii="Times New Roman" w:hAnsi="Times New Roman" w:cs="Times New Roman"/>
                <w:sz w:val="20"/>
                <w:szCs w:val="20"/>
              </w:rPr>
              <w:t>7</w:t>
            </w:r>
          </w:p>
        </w:tc>
        <w:tc>
          <w:tcPr>
            <w:tcW w:w="1902"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Удельный вес населения, являющихся читателями библиотек, %</w:t>
            </w:r>
          </w:p>
        </w:tc>
        <w:tc>
          <w:tcPr>
            <w:tcW w:w="38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47,2</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47,5</w:t>
            </w:r>
          </w:p>
        </w:tc>
        <w:tc>
          <w:tcPr>
            <w:tcW w:w="435"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47,5</w:t>
            </w:r>
          </w:p>
        </w:tc>
        <w:tc>
          <w:tcPr>
            <w:tcW w:w="670" w:type="pct"/>
            <w:tcBorders>
              <w:top w:val="single" w:sz="4" w:space="0" w:color="auto"/>
              <w:left w:val="single" w:sz="4" w:space="0" w:color="auto"/>
              <w:bottom w:val="single" w:sz="4" w:space="0" w:color="auto"/>
              <w:right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48,0</w:t>
            </w:r>
          </w:p>
        </w:tc>
        <w:tc>
          <w:tcPr>
            <w:tcW w:w="906" w:type="pct"/>
            <w:tcBorders>
              <w:top w:val="single" w:sz="4" w:space="0" w:color="auto"/>
              <w:left w:val="single" w:sz="4" w:space="0" w:color="auto"/>
              <w:bottom w:val="single" w:sz="4" w:space="0" w:color="auto"/>
            </w:tcBorders>
          </w:tcPr>
          <w:p w:rsidR="00A03C73" w:rsidRPr="0059042B" w:rsidRDefault="00A03C73"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103,0</w:t>
            </w:r>
          </w:p>
        </w:tc>
      </w:tr>
      <w:tr w:rsidR="00EA0D71" w:rsidRPr="0059042B" w:rsidTr="006B422F">
        <w:trPr>
          <w:jc w:val="center"/>
        </w:trPr>
        <w:tc>
          <w:tcPr>
            <w:tcW w:w="5000" w:type="pct"/>
            <w:gridSpan w:val="7"/>
            <w:tcBorders>
              <w:top w:val="single" w:sz="4" w:space="0" w:color="auto"/>
              <w:bottom w:val="single" w:sz="4" w:space="0" w:color="auto"/>
            </w:tcBorders>
          </w:tcPr>
          <w:p w:rsidR="00EA0D71" w:rsidRPr="0059042B" w:rsidRDefault="00EA0D71" w:rsidP="005918A2">
            <w:pPr>
              <w:pStyle w:val="1"/>
              <w:keepNext w:val="0"/>
              <w:widowControl w:val="0"/>
              <w:rPr>
                <w:sz w:val="20"/>
                <w:szCs w:val="20"/>
              </w:rPr>
            </w:pPr>
            <w:r w:rsidRPr="0059042B">
              <w:rPr>
                <w:sz w:val="20"/>
                <w:szCs w:val="20"/>
              </w:rPr>
              <w:t>2. Индикаторы развития экономического потенциала</w:t>
            </w:r>
          </w:p>
        </w:tc>
      </w:tr>
      <w:tr w:rsidR="00E037CC" w:rsidRPr="0059042B" w:rsidTr="006B422F">
        <w:trPr>
          <w:jc w:val="center"/>
        </w:trPr>
        <w:tc>
          <w:tcPr>
            <w:tcW w:w="272" w:type="pct"/>
            <w:tcBorders>
              <w:top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2.1</w:t>
            </w:r>
          </w:p>
        </w:tc>
        <w:tc>
          <w:tcPr>
            <w:tcW w:w="1902"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Индекс промышленного производства, в % к предыдущему году</w:t>
            </w:r>
          </w:p>
        </w:tc>
        <w:tc>
          <w:tcPr>
            <w:tcW w:w="38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105,0</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105,1</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105,1</w:t>
            </w:r>
          </w:p>
        </w:tc>
        <w:tc>
          <w:tcPr>
            <w:tcW w:w="67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106,1</w:t>
            </w:r>
          </w:p>
        </w:tc>
        <w:tc>
          <w:tcPr>
            <w:tcW w:w="906" w:type="pct"/>
            <w:tcBorders>
              <w:top w:val="single" w:sz="4" w:space="0" w:color="auto"/>
              <w:left w:val="single" w:sz="4" w:space="0" w:color="auto"/>
              <w:bottom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127,9</w:t>
            </w:r>
          </w:p>
        </w:tc>
      </w:tr>
      <w:tr w:rsidR="00E037CC" w:rsidRPr="0059042B" w:rsidTr="006B422F">
        <w:trPr>
          <w:jc w:val="center"/>
        </w:trPr>
        <w:tc>
          <w:tcPr>
            <w:tcW w:w="272" w:type="pct"/>
            <w:tcBorders>
              <w:top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2.2</w:t>
            </w:r>
          </w:p>
        </w:tc>
        <w:tc>
          <w:tcPr>
            <w:tcW w:w="1902"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Индекс физического объема сельскохозяйственной продукции во всех категориях хозяйств в сопоставимых ценах, в % к предыдущему году</w:t>
            </w:r>
          </w:p>
        </w:tc>
        <w:tc>
          <w:tcPr>
            <w:tcW w:w="38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104,0</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107,2</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110,3</w:t>
            </w:r>
          </w:p>
        </w:tc>
        <w:tc>
          <w:tcPr>
            <w:tcW w:w="67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112,1</w:t>
            </w:r>
          </w:p>
        </w:tc>
        <w:tc>
          <w:tcPr>
            <w:tcW w:w="906" w:type="pct"/>
            <w:tcBorders>
              <w:top w:val="single" w:sz="4" w:space="0" w:color="auto"/>
              <w:left w:val="single" w:sz="4" w:space="0" w:color="auto"/>
              <w:bottom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161,0</w:t>
            </w:r>
          </w:p>
        </w:tc>
      </w:tr>
      <w:tr w:rsidR="00E037CC" w:rsidRPr="0059042B" w:rsidTr="006B422F">
        <w:trPr>
          <w:jc w:val="center"/>
        </w:trPr>
        <w:tc>
          <w:tcPr>
            <w:tcW w:w="272" w:type="pct"/>
            <w:tcBorders>
              <w:top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2.3</w:t>
            </w:r>
          </w:p>
        </w:tc>
        <w:tc>
          <w:tcPr>
            <w:tcW w:w="1902"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Уровень рентабельности сельскохозяйственных организаций, %</w:t>
            </w:r>
          </w:p>
        </w:tc>
        <w:tc>
          <w:tcPr>
            <w:tcW w:w="38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17,0</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17,5</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18,0</w:t>
            </w:r>
          </w:p>
        </w:tc>
        <w:tc>
          <w:tcPr>
            <w:tcW w:w="67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18,1</w:t>
            </w:r>
          </w:p>
        </w:tc>
        <w:tc>
          <w:tcPr>
            <w:tcW w:w="906" w:type="pct"/>
            <w:tcBorders>
              <w:top w:val="single" w:sz="4" w:space="0" w:color="auto"/>
              <w:left w:val="single" w:sz="4" w:space="0" w:color="auto"/>
              <w:bottom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w:t>
            </w:r>
          </w:p>
        </w:tc>
      </w:tr>
      <w:tr w:rsidR="00E037CC" w:rsidRPr="0059042B" w:rsidTr="006B422F">
        <w:trPr>
          <w:jc w:val="center"/>
        </w:trPr>
        <w:tc>
          <w:tcPr>
            <w:tcW w:w="272" w:type="pct"/>
            <w:tcBorders>
              <w:top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2.4</w:t>
            </w:r>
          </w:p>
        </w:tc>
        <w:tc>
          <w:tcPr>
            <w:tcW w:w="1902"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Уровень использования пашни, %</w:t>
            </w:r>
          </w:p>
        </w:tc>
        <w:tc>
          <w:tcPr>
            <w:tcW w:w="38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99</w:t>
            </w:r>
            <w:r w:rsidRPr="0059042B">
              <w:rPr>
                <w:rFonts w:ascii="Times New Roman" w:hAnsi="Times New Roman" w:cs="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99,0</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99,0</w:t>
            </w:r>
          </w:p>
        </w:tc>
        <w:tc>
          <w:tcPr>
            <w:tcW w:w="67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99,0</w:t>
            </w:r>
          </w:p>
        </w:tc>
        <w:tc>
          <w:tcPr>
            <w:tcW w:w="906" w:type="pct"/>
            <w:tcBorders>
              <w:top w:val="single" w:sz="4" w:space="0" w:color="auto"/>
              <w:left w:val="single" w:sz="4" w:space="0" w:color="auto"/>
              <w:bottom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100,0</w:t>
            </w:r>
          </w:p>
        </w:tc>
      </w:tr>
      <w:tr w:rsidR="00E037CC" w:rsidRPr="0059042B" w:rsidTr="006B422F">
        <w:trPr>
          <w:jc w:val="center"/>
        </w:trPr>
        <w:tc>
          <w:tcPr>
            <w:tcW w:w="272" w:type="pct"/>
            <w:tcBorders>
              <w:top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2.5</w:t>
            </w:r>
          </w:p>
        </w:tc>
        <w:tc>
          <w:tcPr>
            <w:tcW w:w="1902"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Продуктивность коров в крупных и средних с/х организациях, кг на 1 корову</w:t>
            </w:r>
          </w:p>
        </w:tc>
        <w:tc>
          <w:tcPr>
            <w:tcW w:w="38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4900</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5000</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5000</w:t>
            </w:r>
          </w:p>
        </w:tc>
        <w:tc>
          <w:tcPr>
            <w:tcW w:w="67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5100</w:t>
            </w:r>
          </w:p>
        </w:tc>
        <w:tc>
          <w:tcPr>
            <w:tcW w:w="906" w:type="pct"/>
            <w:tcBorders>
              <w:top w:val="single" w:sz="4" w:space="0" w:color="auto"/>
              <w:left w:val="single" w:sz="4" w:space="0" w:color="auto"/>
              <w:bottom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108,5</w:t>
            </w:r>
          </w:p>
        </w:tc>
      </w:tr>
      <w:tr w:rsidR="00E037CC" w:rsidRPr="0059042B" w:rsidTr="006B422F">
        <w:trPr>
          <w:jc w:val="center"/>
        </w:trPr>
        <w:tc>
          <w:tcPr>
            <w:tcW w:w="272" w:type="pct"/>
            <w:tcBorders>
              <w:top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2.6</w:t>
            </w:r>
          </w:p>
        </w:tc>
        <w:tc>
          <w:tcPr>
            <w:tcW w:w="1902"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Оборот розничной торговли в расчете на душу населения, рублей</w:t>
            </w:r>
          </w:p>
        </w:tc>
        <w:tc>
          <w:tcPr>
            <w:tcW w:w="38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56969</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66198</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73878</w:t>
            </w:r>
          </w:p>
        </w:tc>
        <w:tc>
          <w:tcPr>
            <w:tcW w:w="67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90309</w:t>
            </w:r>
          </w:p>
        </w:tc>
        <w:tc>
          <w:tcPr>
            <w:tcW w:w="906" w:type="pct"/>
            <w:tcBorders>
              <w:top w:val="single" w:sz="4" w:space="0" w:color="auto"/>
              <w:left w:val="single" w:sz="4" w:space="0" w:color="auto"/>
              <w:bottom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182,5</w:t>
            </w:r>
          </w:p>
        </w:tc>
      </w:tr>
      <w:tr w:rsidR="00E037CC" w:rsidRPr="0059042B" w:rsidTr="006B422F">
        <w:trPr>
          <w:jc w:val="center"/>
        </w:trPr>
        <w:tc>
          <w:tcPr>
            <w:tcW w:w="272" w:type="pct"/>
            <w:tcBorders>
              <w:top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2.7</w:t>
            </w:r>
          </w:p>
        </w:tc>
        <w:tc>
          <w:tcPr>
            <w:tcW w:w="1902"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Индекс физического объема оборота розничной торговли, в % к предыдущему году</w:t>
            </w:r>
          </w:p>
        </w:tc>
        <w:tc>
          <w:tcPr>
            <w:tcW w:w="38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115,8</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116,2</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116,6</w:t>
            </w:r>
          </w:p>
        </w:tc>
        <w:tc>
          <w:tcPr>
            <w:tcW w:w="67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117,0</w:t>
            </w:r>
          </w:p>
        </w:tc>
        <w:tc>
          <w:tcPr>
            <w:tcW w:w="906" w:type="pct"/>
            <w:tcBorders>
              <w:top w:val="single" w:sz="4" w:space="0" w:color="auto"/>
              <w:left w:val="single" w:sz="4" w:space="0" w:color="auto"/>
              <w:bottom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101,4</w:t>
            </w:r>
          </w:p>
        </w:tc>
      </w:tr>
      <w:tr w:rsidR="00E037CC" w:rsidRPr="0059042B" w:rsidTr="006B422F">
        <w:trPr>
          <w:jc w:val="center"/>
        </w:trPr>
        <w:tc>
          <w:tcPr>
            <w:tcW w:w="272" w:type="pct"/>
            <w:tcBorders>
              <w:top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2.8</w:t>
            </w:r>
          </w:p>
        </w:tc>
        <w:tc>
          <w:tcPr>
            <w:tcW w:w="1902"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Темп роста платных услуг населению, в % к предыдущему году</w:t>
            </w:r>
          </w:p>
        </w:tc>
        <w:tc>
          <w:tcPr>
            <w:tcW w:w="38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103,7</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104,8</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105,8</w:t>
            </w:r>
          </w:p>
        </w:tc>
        <w:tc>
          <w:tcPr>
            <w:tcW w:w="67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106,9</w:t>
            </w:r>
          </w:p>
        </w:tc>
        <w:tc>
          <w:tcPr>
            <w:tcW w:w="906" w:type="pct"/>
            <w:tcBorders>
              <w:top w:val="single" w:sz="4" w:space="0" w:color="auto"/>
              <w:left w:val="single" w:sz="4" w:space="0" w:color="auto"/>
              <w:bottom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104,3</w:t>
            </w:r>
          </w:p>
        </w:tc>
      </w:tr>
      <w:tr w:rsidR="00E037CC" w:rsidRPr="0059042B" w:rsidTr="006B422F">
        <w:trPr>
          <w:jc w:val="center"/>
        </w:trPr>
        <w:tc>
          <w:tcPr>
            <w:tcW w:w="272" w:type="pct"/>
            <w:tcBorders>
              <w:top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2.9</w:t>
            </w:r>
          </w:p>
        </w:tc>
        <w:tc>
          <w:tcPr>
            <w:tcW w:w="1902"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Количество дополнительно введенных субъектами малого и среднего предпринимательства рабочих мест</w:t>
            </w:r>
          </w:p>
        </w:tc>
        <w:tc>
          <w:tcPr>
            <w:tcW w:w="38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1</w:t>
            </w:r>
            <w:r w:rsidRPr="0059042B">
              <w:rPr>
                <w:rFonts w:ascii="Times New Roman" w:hAnsi="Times New Roman" w:cs="Times New Roman"/>
                <w:sz w:val="20"/>
                <w:szCs w:val="20"/>
              </w:rPr>
              <w:t>0</w:t>
            </w:r>
          </w:p>
        </w:tc>
        <w:tc>
          <w:tcPr>
            <w:tcW w:w="435"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1</w:t>
            </w:r>
            <w:r w:rsidRPr="0059042B">
              <w:rPr>
                <w:rFonts w:ascii="Times New Roman" w:hAnsi="Times New Roman" w:cs="Times New Roman"/>
                <w:sz w:val="20"/>
                <w:szCs w:val="20"/>
              </w:rPr>
              <w:t>5</w:t>
            </w:r>
          </w:p>
        </w:tc>
        <w:tc>
          <w:tcPr>
            <w:tcW w:w="670" w:type="pct"/>
            <w:tcBorders>
              <w:top w:val="single" w:sz="4" w:space="0" w:color="auto"/>
              <w:left w:val="single" w:sz="4" w:space="0" w:color="auto"/>
              <w:bottom w:val="single" w:sz="4" w:space="0" w:color="auto"/>
              <w:right w:val="single" w:sz="4" w:space="0" w:color="auto"/>
            </w:tcBorders>
          </w:tcPr>
          <w:p w:rsidR="00E037CC" w:rsidRPr="0059042B" w:rsidRDefault="00E037CC" w:rsidP="005918A2">
            <w:pPr>
              <w:pStyle w:val="af4"/>
              <w:jc w:val="center"/>
              <w:rPr>
                <w:rFonts w:ascii="Times New Roman" w:hAnsi="Times New Roman" w:cs="Times New Roman"/>
                <w:sz w:val="20"/>
                <w:szCs w:val="20"/>
              </w:rPr>
            </w:pPr>
            <w:r>
              <w:rPr>
                <w:rFonts w:ascii="Times New Roman" w:hAnsi="Times New Roman" w:cs="Times New Roman"/>
                <w:sz w:val="20"/>
                <w:szCs w:val="20"/>
              </w:rPr>
              <w:t>2</w:t>
            </w:r>
            <w:r w:rsidRPr="0059042B">
              <w:rPr>
                <w:rFonts w:ascii="Times New Roman" w:hAnsi="Times New Roman" w:cs="Times New Roman"/>
                <w:sz w:val="20"/>
                <w:szCs w:val="20"/>
              </w:rPr>
              <w:t>0</w:t>
            </w:r>
          </w:p>
        </w:tc>
        <w:tc>
          <w:tcPr>
            <w:tcW w:w="906" w:type="pct"/>
            <w:tcBorders>
              <w:top w:val="single" w:sz="4" w:space="0" w:color="auto"/>
              <w:left w:val="single" w:sz="4" w:space="0" w:color="auto"/>
              <w:bottom w:val="single" w:sz="4" w:space="0" w:color="auto"/>
            </w:tcBorders>
          </w:tcPr>
          <w:p w:rsidR="00E037CC" w:rsidRPr="0059042B" w:rsidRDefault="00E037CC"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176</w:t>
            </w:r>
          </w:p>
        </w:tc>
      </w:tr>
      <w:tr w:rsidR="00EA0D71" w:rsidRPr="0059042B" w:rsidTr="006B422F">
        <w:trPr>
          <w:jc w:val="center"/>
        </w:trPr>
        <w:tc>
          <w:tcPr>
            <w:tcW w:w="5000" w:type="pct"/>
            <w:gridSpan w:val="7"/>
            <w:tcBorders>
              <w:top w:val="single" w:sz="4" w:space="0" w:color="auto"/>
              <w:bottom w:val="single" w:sz="4" w:space="0" w:color="auto"/>
            </w:tcBorders>
          </w:tcPr>
          <w:p w:rsidR="00EA0D71" w:rsidRPr="0059042B" w:rsidRDefault="00EA0D71" w:rsidP="005918A2">
            <w:pPr>
              <w:pStyle w:val="1"/>
              <w:keepNext w:val="0"/>
              <w:widowControl w:val="0"/>
              <w:rPr>
                <w:sz w:val="20"/>
                <w:szCs w:val="20"/>
              </w:rPr>
            </w:pPr>
            <w:r w:rsidRPr="0059042B">
              <w:rPr>
                <w:sz w:val="20"/>
                <w:szCs w:val="20"/>
              </w:rPr>
              <w:t>3. Индикаторы инфраструктурного потенциала</w:t>
            </w:r>
          </w:p>
        </w:tc>
      </w:tr>
      <w:tr w:rsidR="002A6CB0" w:rsidRPr="0059042B" w:rsidTr="006B422F">
        <w:trPr>
          <w:jc w:val="center"/>
        </w:trPr>
        <w:tc>
          <w:tcPr>
            <w:tcW w:w="272" w:type="pct"/>
            <w:tcBorders>
              <w:top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3.1</w:t>
            </w:r>
          </w:p>
        </w:tc>
        <w:tc>
          <w:tcPr>
            <w:tcW w:w="1902"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Доля дорог общего пользования с твердым покрытием, %</w:t>
            </w:r>
          </w:p>
        </w:tc>
        <w:tc>
          <w:tcPr>
            <w:tcW w:w="380"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Pr>
                <w:rFonts w:ascii="Times New Roman" w:hAnsi="Times New Roman" w:cs="Times New Roman"/>
                <w:sz w:val="20"/>
                <w:szCs w:val="20"/>
              </w:rPr>
              <w:t>79</w:t>
            </w:r>
          </w:p>
        </w:tc>
        <w:tc>
          <w:tcPr>
            <w:tcW w:w="435"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Pr>
                <w:rFonts w:ascii="Times New Roman" w:hAnsi="Times New Roman" w:cs="Times New Roman"/>
                <w:sz w:val="20"/>
                <w:szCs w:val="20"/>
              </w:rPr>
              <w:t>82</w:t>
            </w:r>
          </w:p>
        </w:tc>
        <w:tc>
          <w:tcPr>
            <w:tcW w:w="435"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Pr>
                <w:rFonts w:ascii="Times New Roman" w:hAnsi="Times New Roman" w:cs="Times New Roman"/>
                <w:sz w:val="20"/>
                <w:szCs w:val="20"/>
              </w:rPr>
              <w:t>92</w:t>
            </w:r>
          </w:p>
        </w:tc>
        <w:tc>
          <w:tcPr>
            <w:tcW w:w="670"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Pr>
                <w:rFonts w:ascii="Times New Roman" w:hAnsi="Times New Roman" w:cs="Times New Roman"/>
                <w:sz w:val="20"/>
                <w:szCs w:val="20"/>
              </w:rPr>
              <w:t>100</w:t>
            </w:r>
          </w:p>
        </w:tc>
        <w:tc>
          <w:tcPr>
            <w:tcW w:w="906" w:type="pct"/>
            <w:tcBorders>
              <w:top w:val="single" w:sz="4" w:space="0" w:color="auto"/>
              <w:left w:val="single" w:sz="4" w:space="0" w:color="auto"/>
              <w:bottom w:val="single" w:sz="4" w:space="0" w:color="auto"/>
            </w:tcBorders>
          </w:tcPr>
          <w:p w:rsidR="002A6CB0" w:rsidRPr="0059042B" w:rsidRDefault="002A6CB0" w:rsidP="005918A2">
            <w:pPr>
              <w:pStyle w:val="af4"/>
              <w:jc w:val="center"/>
              <w:rPr>
                <w:rFonts w:ascii="Times New Roman" w:hAnsi="Times New Roman" w:cs="Times New Roman"/>
                <w:sz w:val="20"/>
                <w:szCs w:val="20"/>
              </w:rPr>
            </w:pPr>
            <w:r>
              <w:rPr>
                <w:rFonts w:ascii="Times New Roman" w:hAnsi="Times New Roman" w:cs="Times New Roman"/>
                <w:sz w:val="20"/>
                <w:szCs w:val="20"/>
              </w:rPr>
              <w:t>121</w:t>
            </w:r>
          </w:p>
        </w:tc>
      </w:tr>
      <w:tr w:rsidR="002A6CB0" w:rsidRPr="0059042B" w:rsidTr="006B422F">
        <w:trPr>
          <w:jc w:val="center"/>
        </w:trPr>
        <w:tc>
          <w:tcPr>
            <w:tcW w:w="272" w:type="pct"/>
            <w:tcBorders>
              <w:top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3.2</w:t>
            </w:r>
          </w:p>
        </w:tc>
        <w:tc>
          <w:tcPr>
            <w:tcW w:w="1902"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Доля протяженности автомобильных дорог не отвечающих нормативным требованиям,</w:t>
            </w:r>
            <w:r>
              <w:rPr>
                <w:rFonts w:ascii="Times New Roman" w:hAnsi="Times New Roman" w:cs="Times New Roman"/>
                <w:sz w:val="20"/>
                <w:szCs w:val="20"/>
              </w:rPr>
              <w:t xml:space="preserve"> </w:t>
            </w:r>
            <w:r w:rsidRPr="0059042B">
              <w:rPr>
                <w:rFonts w:ascii="Times New Roman" w:hAnsi="Times New Roman" w:cs="Times New Roman"/>
                <w:sz w:val="20"/>
                <w:szCs w:val="20"/>
              </w:rPr>
              <w:t>%</w:t>
            </w:r>
          </w:p>
        </w:tc>
        <w:tc>
          <w:tcPr>
            <w:tcW w:w="380"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39</w:t>
            </w:r>
          </w:p>
        </w:tc>
        <w:tc>
          <w:tcPr>
            <w:tcW w:w="435"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38</w:t>
            </w:r>
          </w:p>
        </w:tc>
        <w:tc>
          <w:tcPr>
            <w:tcW w:w="435"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35</w:t>
            </w:r>
          </w:p>
        </w:tc>
        <w:tc>
          <w:tcPr>
            <w:tcW w:w="670"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34</w:t>
            </w:r>
          </w:p>
        </w:tc>
        <w:tc>
          <w:tcPr>
            <w:tcW w:w="906" w:type="pct"/>
            <w:tcBorders>
              <w:top w:val="single" w:sz="4" w:space="0" w:color="auto"/>
              <w:left w:val="single" w:sz="4" w:space="0" w:color="auto"/>
              <w:bottom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85</w:t>
            </w:r>
          </w:p>
        </w:tc>
      </w:tr>
      <w:tr w:rsidR="002A6CB0" w:rsidRPr="0059042B" w:rsidTr="006B422F">
        <w:trPr>
          <w:jc w:val="center"/>
        </w:trPr>
        <w:tc>
          <w:tcPr>
            <w:tcW w:w="272" w:type="pct"/>
            <w:tcBorders>
              <w:top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Pr>
                <w:rFonts w:ascii="Times New Roman" w:hAnsi="Times New Roman" w:cs="Times New Roman"/>
                <w:sz w:val="20"/>
                <w:szCs w:val="20"/>
              </w:rPr>
              <w:t>3.3</w:t>
            </w:r>
          </w:p>
        </w:tc>
        <w:tc>
          <w:tcPr>
            <w:tcW w:w="1902"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Удовлетворенность населения жилищно-коммунальными услугами, %</w:t>
            </w:r>
          </w:p>
        </w:tc>
        <w:tc>
          <w:tcPr>
            <w:tcW w:w="380"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71</w:t>
            </w:r>
          </w:p>
        </w:tc>
        <w:tc>
          <w:tcPr>
            <w:tcW w:w="435"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72</w:t>
            </w:r>
          </w:p>
        </w:tc>
        <w:tc>
          <w:tcPr>
            <w:tcW w:w="435"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74</w:t>
            </w:r>
          </w:p>
        </w:tc>
        <w:tc>
          <w:tcPr>
            <w:tcW w:w="670" w:type="pct"/>
            <w:tcBorders>
              <w:top w:val="single" w:sz="4" w:space="0" w:color="auto"/>
              <w:left w:val="single" w:sz="4" w:space="0" w:color="auto"/>
              <w:bottom w:val="single" w:sz="4" w:space="0" w:color="auto"/>
              <w:right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75</w:t>
            </w:r>
          </w:p>
        </w:tc>
        <w:tc>
          <w:tcPr>
            <w:tcW w:w="906" w:type="pct"/>
            <w:tcBorders>
              <w:top w:val="single" w:sz="4" w:space="0" w:color="auto"/>
              <w:left w:val="single" w:sz="4" w:space="0" w:color="auto"/>
              <w:bottom w:val="single" w:sz="4" w:space="0" w:color="auto"/>
            </w:tcBorders>
          </w:tcPr>
          <w:p w:rsidR="002A6CB0" w:rsidRPr="0059042B" w:rsidRDefault="002A6CB0"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110,2</w:t>
            </w:r>
          </w:p>
        </w:tc>
      </w:tr>
      <w:tr w:rsidR="006F4A84" w:rsidRPr="0059042B" w:rsidTr="006B422F">
        <w:trPr>
          <w:jc w:val="center"/>
        </w:trPr>
        <w:tc>
          <w:tcPr>
            <w:tcW w:w="272" w:type="pct"/>
            <w:tcBorders>
              <w:top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3.4</w:t>
            </w:r>
          </w:p>
        </w:tc>
        <w:tc>
          <w:tcPr>
            <w:tcW w:w="1902"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Снижение уровня износа основных производственных фондов, %</w:t>
            </w:r>
          </w:p>
        </w:tc>
        <w:tc>
          <w:tcPr>
            <w:tcW w:w="38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55</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45</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42</w:t>
            </w:r>
          </w:p>
        </w:tc>
        <w:tc>
          <w:tcPr>
            <w:tcW w:w="67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35</w:t>
            </w:r>
          </w:p>
        </w:tc>
        <w:tc>
          <w:tcPr>
            <w:tcW w:w="906" w:type="pct"/>
            <w:tcBorders>
              <w:top w:val="single" w:sz="4" w:space="0" w:color="auto"/>
              <w:left w:val="single" w:sz="4" w:space="0" w:color="auto"/>
              <w:bottom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185,7</w:t>
            </w:r>
          </w:p>
        </w:tc>
      </w:tr>
      <w:tr w:rsidR="006F4A84" w:rsidRPr="0059042B" w:rsidTr="006B422F">
        <w:trPr>
          <w:jc w:val="center"/>
        </w:trPr>
        <w:tc>
          <w:tcPr>
            <w:tcW w:w="272" w:type="pct"/>
            <w:tcBorders>
              <w:top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3.5</w:t>
            </w:r>
          </w:p>
        </w:tc>
        <w:tc>
          <w:tcPr>
            <w:tcW w:w="1902"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Уровень собираемости платежей, %</w:t>
            </w:r>
          </w:p>
        </w:tc>
        <w:tc>
          <w:tcPr>
            <w:tcW w:w="38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96,6</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97,2</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98,5</w:t>
            </w:r>
          </w:p>
        </w:tc>
        <w:tc>
          <w:tcPr>
            <w:tcW w:w="67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99</w:t>
            </w:r>
          </w:p>
        </w:tc>
        <w:tc>
          <w:tcPr>
            <w:tcW w:w="906" w:type="pct"/>
            <w:tcBorders>
              <w:top w:val="single" w:sz="4" w:space="0" w:color="auto"/>
              <w:left w:val="single" w:sz="4" w:space="0" w:color="auto"/>
              <w:bottom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104,2</w:t>
            </w:r>
          </w:p>
        </w:tc>
      </w:tr>
      <w:tr w:rsidR="006F4A84" w:rsidRPr="0059042B" w:rsidTr="006B422F">
        <w:trPr>
          <w:jc w:val="center"/>
        </w:trPr>
        <w:tc>
          <w:tcPr>
            <w:tcW w:w="272" w:type="pct"/>
            <w:tcBorders>
              <w:top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3.6</w:t>
            </w:r>
          </w:p>
        </w:tc>
        <w:tc>
          <w:tcPr>
            <w:tcW w:w="1902"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Средняя обеспеченность населения жилой площадью, кв. м на 1 человека</w:t>
            </w:r>
          </w:p>
        </w:tc>
        <w:tc>
          <w:tcPr>
            <w:tcW w:w="38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24,3</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24,4</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24,5</w:t>
            </w:r>
          </w:p>
        </w:tc>
        <w:tc>
          <w:tcPr>
            <w:tcW w:w="67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25,0</w:t>
            </w:r>
          </w:p>
        </w:tc>
        <w:tc>
          <w:tcPr>
            <w:tcW w:w="906" w:type="pct"/>
            <w:tcBorders>
              <w:top w:val="single" w:sz="4" w:space="0" w:color="auto"/>
              <w:left w:val="single" w:sz="4" w:space="0" w:color="auto"/>
              <w:bottom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108,6</w:t>
            </w:r>
          </w:p>
        </w:tc>
      </w:tr>
      <w:tr w:rsidR="006F4A84" w:rsidRPr="0059042B" w:rsidTr="006B422F">
        <w:trPr>
          <w:jc w:val="center"/>
        </w:trPr>
        <w:tc>
          <w:tcPr>
            <w:tcW w:w="272" w:type="pct"/>
            <w:tcBorders>
              <w:top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3.7</w:t>
            </w:r>
          </w:p>
        </w:tc>
        <w:tc>
          <w:tcPr>
            <w:tcW w:w="1902"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Доля многоквартирных домов, в которых собственники помещений выбрали и реализуют один из способов управления многоквартирными домами</w:t>
            </w:r>
          </w:p>
        </w:tc>
        <w:tc>
          <w:tcPr>
            <w:tcW w:w="38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w:t>
            </w:r>
          </w:p>
        </w:tc>
        <w:tc>
          <w:tcPr>
            <w:tcW w:w="67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w:t>
            </w:r>
          </w:p>
        </w:tc>
        <w:tc>
          <w:tcPr>
            <w:tcW w:w="906" w:type="pct"/>
            <w:tcBorders>
              <w:top w:val="single" w:sz="4" w:space="0" w:color="auto"/>
              <w:left w:val="single" w:sz="4" w:space="0" w:color="auto"/>
              <w:bottom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_</w:t>
            </w:r>
          </w:p>
        </w:tc>
      </w:tr>
      <w:tr w:rsidR="006F4A84" w:rsidRPr="0059042B" w:rsidTr="006B422F">
        <w:trPr>
          <w:jc w:val="center"/>
        </w:trPr>
        <w:tc>
          <w:tcPr>
            <w:tcW w:w="272" w:type="pct"/>
            <w:tcBorders>
              <w:top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lastRenderedPageBreak/>
              <w:t>3.</w:t>
            </w:r>
            <w:r>
              <w:rPr>
                <w:rFonts w:ascii="Times New Roman" w:hAnsi="Times New Roman" w:cs="Times New Roman"/>
                <w:sz w:val="20"/>
                <w:szCs w:val="20"/>
              </w:rPr>
              <w:t>8</w:t>
            </w:r>
          </w:p>
        </w:tc>
        <w:tc>
          <w:tcPr>
            <w:tcW w:w="1902"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Удельный вес мног</w:t>
            </w:r>
            <w:r>
              <w:rPr>
                <w:rFonts w:ascii="Times New Roman" w:hAnsi="Times New Roman" w:cs="Times New Roman"/>
                <w:sz w:val="20"/>
                <w:szCs w:val="20"/>
              </w:rPr>
              <w:t>оквартирных домов, оборудованных</w:t>
            </w:r>
            <w:r w:rsidRPr="0059042B">
              <w:rPr>
                <w:rFonts w:ascii="Times New Roman" w:hAnsi="Times New Roman" w:cs="Times New Roman"/>
                <w:sz w:val="20"/>
                <w:szCs w:val="20"/>
              </w:rPr>
              <w:t xml:space="preserve"> </w:t>
            </w:r>
            <w:r>
              <w:rPr>
                <w:rFonts w:ascii="Times New Roman" w:hAnsi="Times New Roman" w:cs="Times New Roman"/>
                <w:sz w:val="20"/>
                <w:szCs w:val="20"/>
              </w:rPr>
              <w:t>водо-, электро-, тепло-, газоснабжением</w:t>
            </w:r>
          </w:p>
        </w:tc>
        <w:tc>
          <w:tcPr>
            <w:tcW w:w="38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w:t>
            </w:r>
          </w:p>
        </w:tc>
        <w:tc>
          <w:tcPr>
            <w:tcW w:w="67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100</w:t>
            </w:r>
          </w:p>
        </w:tc>
        <w:tc>
          <w:tcPr>
            <w:tcW w:w="906" w:type="pct"/>
            <w:tcBorders>
              <w:top w:val="single" w:sz="4" w:space="0" w:color="auto"/>
              <w:left w:val="single" w:sz="4" w:space="0" w:color="auto"/>
              <w:bottom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_</w:t>
            </w:r>
          </w:p>
        </w:tc>
      </w:tr>
      <w:tr w:rsidR="006F4A84" w:rsidRPr="0059042B" w:rsidTr="006B422F">
        <w:trPr>
          <w:jc w:val="center"/>
        </w:trPr>
        <w:tc>
          <w:tcPr>
            <w:tcW w:w="272" w:type="pct"/>
            <w:tcBorders>
              <w:top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3.9</w:t>
            </w:r>
          </w:p>
        </w:tc>
        <w:tc>
          <w:tcPr>
            <w:tcW w:w="1902"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Количество организованных мест массового отдыха населения</w:t>
            </w:r>
          </w:p>
        </w:tc>
        <w:tc>
          <w:tcPr>
            <w:tcW w:w="38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1</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2</w:t>
            </w:r>
          </w:p>
        </w:tc>
        <w:tc>
          <w:tcPr>
            <w:tcW w:w="67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2</w:t>
            </w:r>
          </w:p>
        </w:tc>
        <w:tc>
          <w:tcPr>
            <w:tcW w:w="906" w:type="pct"/>
            <w:tcBorders>
              <w:top w:val="single" w:sz="4" w:space="0" w:color="auto"/>
              <w:left w:val="single" w:sz="4" w:space="0" w:color="auto"/>
              <w:bottom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200</w:t>
            </w:r>
          </w:p>
        </w:tc>
      </w:tr>
      <w:tr w:rsidR="00EA0D71" w:rsidRPr="0059042B" w:rsidTr="006B422F">
        <w:trPr>
          <w:jc w:val="center"/>
        </w:trPr>
        <w:tc>
          <w:tcPr>
            <w:tcW w:w="5000" w:type="pct"/>
            <w:gridSpan w:val="7"/>
            <w:tcBorders>
              <w:top w:val="single" w:sz="4" w:space="0" w:color="auto"/>
              <w:bottom w:val="single" w:sz="4" w:space="0" w:color="auto"/>
            </w:tcBorders>
          </w:tcPr>
          <w:p w:rsidR="00EA0D71" w:rsidRPr="0059042B" w:rsidRDefault="00EA0D71" w:rsidP="005918A2">
            <w:pPr>
              <w:pStyle w:val="1"/>
              <w:keepNext w:val="0"/>
              <w:widowControl w:val="0"/>
              <w:rPr>
                <w:sz w:val="20"/>
                <w:szCs w:val="20"/>
              </w:rPr>
            </w:pPr>
            <w:r w:rsidRPr="0059042B">
              <w:rPr>
                <w:sz w:val="20"/>
                <w:szCs w:val="20"/>
              </w:rPr>
              <w:t>4. Индикаторы эффективности управления</w:t>
            </w:r>
          </w:p>
        </w:tc>
      </w:tr>
      <w:tr w:rsidR="006F4A84" w:rsidRPr="0059042B" w:rsidTr="006B422F">
        <w:trPr>
          <w:jc w:val="center"/>
        </w:trPr>
        <w:tc>
          <w:tcPr>
            <w:tcW w:w="272" w:type="pct"/>
            <w:tcBorders>
              <w:top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4.1</w:t>
            </w:r>
          </w:p>
        </w:tc>
        <w:tc>
          <w:tcPr>
            <w:tcW w:w="1902"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Количество окон в МФЦ</w:t>
            </w:r>
          </w:p>
        </w:tc>
        <w:tc>
          <w:tcPr>
            <w:tcW w:w="38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1</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1</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1</w:t>
            </w:r>
          </w:p>
        </w:tc>
        <w:tc>
          <w:tcPr>
            <w:tcW w:w="67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1</w:t>
            </w:r>
          </w:p>
        </w:tc>
        <w:tc>
          <w:tcPr>
            <w:tcW w:w="906" w:type="pct"/>
            <w:tcBorders>
              <w:top w:val="single" w:sz="4" w:space="0" w:color="auto"/>
              <w:left w:val="single" w:sz="4" w:space="0" w:color="auto"/>
              <w:bottom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1</w:t>
            </w:r>
            <w:r w:rsidRPr="0059042B">
              <w:rPr>
                <w:rFonts w:ascii="Times New Roman" w:hAnsi="Times New Roman" w:cs="Times New Roman"/>
                <w:sz w:val="20"/>
                <w:szCs w:val="20"/>
              </w:rPr>
              <w:t>00</w:t>
            </w:r>
          </w:p>
        </w:tc>
      </w:tr>
      <w:tr w:rsidR="006F4A84" w:rsidRPr="0059042B" w:rsidTr="006B422F">
        <w:trPr>
          <w:jc w:val="center"/>
        </w:trPr>
        <w:tc>
          <w:tcPr>
            <w:tcW w:w="272" w:type="pct"/>
            <w:tcBorders>
              <w:top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Pr>
                <w:rFonts w:ascii="Times New Roman" w:hAnsi="Times New Roman" w:cs="Times New Roman"/>
                <w:sz w:val="20"/>
                <w:szCs w:val="20"/>
              </w:rPr>
              <w:t>4.2</w:t>
            </w:r>
          </w:p>
        </w:tc>
        <w:tc>
          <w:tcPr>
            <w:tcW w:w="1902"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Доля удовлетвор</w:t>
            </w:r>
            <w:r>
              <w:rPr>
                <w:rFonts w:ascii="Times New Roman" w:hAnsi="Times New Roman" w:cs="Times New Roman"/>
                <w:sz w:val="20"/>
                <w:szCs w:val="20"/>
              </w:rPr>
              <w:t>енного населения деятельностью органов местного самоуправления</w:t>
            </w:r>
          </w:p>
        </w:tc>
        <w:tc>
          <w:tcPr>
            <w:tcW w:w="38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56</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60</w:t>
            </w:r>
          </w:p>
        </w:tc>
        <w:tc>
          <w:tcPr>
            <w:tcW w:w="435"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66</w:t>
            </w:r>
          </w:p>
        </w:tc>
        <w:tc>
          <w:tcPr>
            <w:tcW w:w="670" w:type="pct"/>
            <w:tcBorders>
              <w:top w:val="single" w:sz="4" w:space="0" w:color="auto"/>
              <w:left w:val="single" w:sz="4" w:space="0" w:color="auto"/>
              <w:bottom w:val="single" w:sz="4" w:space="0" w:color="auto"/>
              <w:right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77</w:t>
            </w:r>
          </w:p>
        </w:tc>
        <w:tc>
          <w:tcPr>
            <w:tcW w:w="906" w:type="pct"/>
            <w:tcBorders>
              <w:top w:val="single" w:sz="4" w:space="0" w:color="auto"/>
              <w:left w:val="single" w:sz="4" w:space="0" w:color="auto"/>
              <w:bottom w:val="single" w:sz="4" w:space="0" w:color="auto"/>
            </w:tcBorders>
          </w:tcPr>
          <w:p w:rsidR="006F4A84" w:rsidRPr="0059042B" w:rsidRDefault="006F4A84" w:rsidP="005918A2">
            <w:pPr>
              <w:pStyle w:val="af4"/>
              <w:jc w:val="center"/>
              <w:rPr>
                <w:rFonts w:ascii="Times New Roman" w:hAnsi="Times New Roman" w:cs="Times New Roman"/>
                <w:sz w:val="20"/>
                <w:szCs w:val="20"/>
              </w:rPr>
            </w:pPr>
            <w:r w:rsidRPr="0059042B">
              <w:rPr>
                <w:rFonts w:ascii="Times New Roman" w:hAnsi="Times New Roman" w:cs="Times New Roman"/>
                <w:sz w:val="20"/>
                <w:szCs w:val="20"/>
              </w:rPr>
              <w:t>150</w:t>
            </w:r>
          </w:p>
        </w:tc>
      </w:tr>
    </w:tbl>
    <w:p w:rsidR="00EA0D71" w:rsidRDefault="00EA0D71" w:rsidP="005918A2">
      <w:pPr>
        <w:widowControl w:val="0"/>
      </w:pPr>
    </w:p>
    <w:p w:rsidR="00FC03FF" w:rsidRPr="00176807" w:rsidRDefault="00FC03FF" w:rsidP="005918A2">
      <w:pPr>
        <w:pStyle w:val="1"/>
        <w:keepNext w:val="0"/>
        <w:widowControl w:val="0"/>
        <w:rPr>
          <w:szCs w:val="28"/>
        </w:rPr>
      </w:pPr>
    </w:p>
    <w:sectPr w:rsidR="00FC03FF" w:rsidRPr="00176807" w:rsidSect="00910CC9">
      <w:pgSz w:w="16838" w:h="11906" w:orient="landscape"/>
      <w:pgMar w:top="1134" w:right="1134" w:bottom="567" w:left="1134" w:header="709" w:footer="68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23D" w:rsidRDefault="0087123D" w:rsidP="00321624">
      <w:r>
        <w:separator/>
      </w:r>
    </w:p>
  </w:endnote>
  <w:endnote w:type="continuationSeparator" w:id="1">
    <w:p w:rsidR="0087123D" w:rsidRDefault="0087123D" w:rsidP="0032162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20000287" w:usb1="00000000" w:usb2="00000000" w:usb3="00000000" w:csb0="0000019F"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23D" w:rsidRDefault="0087123D" w:rsidP="00321624">
      <w:r>
        <w:separator/>
      </w:r>
    </w:p>
  </w:footnote>
  <w:footnote w:type="continuationSeparator" w:id="1">
    <w:p w:rsidR="0087123D" w:rsidRDefault="0087123D" w:rsidP="00321624">
      <w:r>
        <w:continuationSeparator/>
      </w:r>
    </w:p>
  </w:footnote>
  <w:footnote w:id="2">
    <w:p w:rsidR="007F0050" w:rsidRPr="00C86435" w:rsidRDefault="007F0050" w:rsidP="00650A8B">
      <w:pPr>
        <w:pStyle w:val="ab"/>
      </w:pPr>
      <w:r w:rsidRPr="00C86435">
        <w:rPr>
          <w:rStyle w:val="af8"/>
        </w:rPr>
        <w:footnoteRef/>
      </w:r>
      <w:r w:rsidRPr="00C86435">
        <w:t xml:space="preserve">  С изменениями, внесенными  Законом Республики Мордовия от 1 октября </w:t>
      </w:r>
      <w:smartTag w:uri="urn:schemas-microsoft-com:office:smarttags" w:element="metricconverter">
        <w:smartTagPr>
          <w:attr w:name="ProductID" w:val="2008 г"/>
        </w:smartTagPr>
        <w:r w:rsidRPr="00C86435">
          <w:t>2008 г</w:t>
        </w:r>
      </w:smartTag>
      <w:r w:rsidRPr="00C86435">
        <w:t xml:space="preserve">. N 90-З </w:t>
      </w:r>
    </w:p>
  </w:footnote>
  <w:footnote w:id="3">
    <w:p w:rsidR="007F0050" w:rsidRPr="00C80FD1" w:rsidRDefault="007F0050" w:rsidP="00650A8B">
      <w:pPr>
        <w:pStyle w:val="ab"/>
      </w:pPr>
      <w:r w:rsidRPr="00C80FD1">
        <w:rPr>
          <w:rStyle w:val="af8"/>
        </w:rPr>
        <w:footnoteRef/>
      </w:r>
      <w:r w:rsidRPr="00C80FD1">
        <w:t xml:space="preserve"> Картографическое описание границы </w:t>
      </w:r>
      <w:r>
        <w:t xml:space="preserve">сельского </w:t>
      </w:r>
      <w:r w:rsidRPr="00C80FD1">
        <w:t>поселения произведено от левого верхнего угла схематической карты и идет по ходу часовой стрелки с учетом прилегающих территорий смежных муниципальных образований.</w:t>
      </w:r>
    </w:p>
    <w:p w:rsidR="007F0050" w:rsidRDefault="007F0050" w:rsidP="00650A8B">
      <w:pPr>
        <w:pStyle w:val="af6"/>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DAD2B8"/>
    <w:lvl w:ilvl="0">
      <w:numFmt w:val="decimal"/>
      <w:lvlText w:val="*"/>
      <w:lvlJc w:val="left"/>
    </w:lvl>
  </w:abstractNum>
  <w:abstractNum w:abstractNumId="1">
    <w:nsid w:val="00000001"/>
    <w:multiLevelType w:val="multilevel"/>
    <w:tmpl w:val="00000000"/>
    <w:lvl w:ilvl="0">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1">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2">
    <w:nsid w:val="00000003"/>
    <w:multiLevelType w:val="multilevel"/>
    <w:tmpl w:val="00000002"/>
    <w:lvl w:ilvl="0">
      <w:start w:val="1"/>
      <w:numFmt w:val="bullet"/>
      <w:lvlText w:val="-"/>
      <w:lvlJc w:val="left"/>
      <w:rPr>
        <w:rFonts w:ascii="Segoe UI" w:hAnsi="Segoe UI" w:cs="Segoe UI"/>
        <w:b w:val="0"/>
        <w:bCs w:val="0"/>
        <w:i w:val="0"/>
        <w:iCs w:val="0"/>
        <w:smallCaps w:val="0"/>
        <w:strike w:val="0"/>
        <w:color w:val="000000"/>
        <w:spacing w:val="0"/>
        <w:w w:val="100"/>
        <w:position w:val="0"/>
        <w:sz w:val="19"/>
        <w:szCs w:val="19"/>
        <w:u w:val="none"/>
      </w:rPr>
    </w:lvl>
    <w:lvl w:ilvl="1">
      <w:start w:val="1"/>
      <w:numFmt w:val="bullet"/>
      <w:lvlText w:val="-"/>
      <w:lvlJc w:val="left"/>
      <w:rPr>
        <w:rFonts w:ascii="Segoe UI" w:hAnsi="Segoe UI" w:cs="Segoe UI"/>
        <w:b w:val="0"/>
        <w:bCs w:val="0"/>
        <w:i w:val="0"/>
        <w:iCs w:val="0"/>
        <w:smallCaps w:val="0"/>
        <w:strike w:val="0"/>
        <w:color w:val="000000"/>
        <w:spacing w:val="0"/>
        <w:w w:val="100"/>
        <w:position w:val="0"/>
        <w:sz w:val="19"/>
        <w:szCs w:val="19"/>
        <w:u w:val="none"/>
      </w:rPr>
    </w:lvl>
    <w:lvl w:ilvl="2">
      <w:start w:val="1"/>
      <w:numFmt w:val="bullet"/>
      <w:lvlText w:val="-"/>
      <w:lvlJc w:val="left"/>
      <w:rPr>
        <w:rFonts w:ascii="Segoe UI" w:hAnsi="Segoe UI" w:cs="Segoe UI"/>
        <w:b w:val="0"/>
        <w:bCs w:val="0"/>
        <w:i w:val="0"/>
        <w:iCs w:val="0"/>
        <w:smallCaps w:val="0"/>
        <w:strike w:val="0"/>
        <w:color w:val="000000"/>
        <w:spacing w:val="0"/>
        <w:w w:val="100"/>
        <w:position w:val="0"/>
        <w:sz w:val="19"/>
        <w:szCs w:val="19"/>
        <w:u w:val="none"/>
      </w:rPr>
    </w:lvl>
    <w:lvl w:ilvl="3">
      <w:start w:val="1"/>
      <w:numFmt w:val="bullet"/>
      <w:lvlText w:val="-"/>
      <w:lvlJc w:val="left"/>
      <w:rPr>
        <w:rFonts w:ascii="Segoe UI" w:hAnsi="Segoe UI" w:cs="Segoe UI"/>
        <w:b w:val="0"/>
        <w:bCs w:val="0"/>
        <w:i w:val="0"/>
        <w:iCs w:val="0"/>
        <w:smallCaps w:val="0"/>
        <w:strike w:val="0"/>
        <w:color w:val="000000"/>
        <w:spacing w:val="0"/>
        <w:w w:val="100"/>
        <w:position w:val="0"/>
        <w:sz w:val="19"/>
        <w:szCs w:val="19"/>
        <w:u w:val="none"/>
      </w:rPr>
    </w:lvl>
    <w:lvl w:ilvl="4">
      <w:start w:val="1"/>
      <w:numFmt w:val="bullet"/>
      <w:lvlText w:val="-"/>
      <w:lvlJc w:val="left"/>
      <w:rPr>
        <w:rFonts w:ascii="Segoe UI" w:hAnsi="Segoe UI" w:cs="Segoe UI"/>
        <w:b w:val="0"/>
        <w:bCs w:val="0"/>
        <w:i w:val="0"/>
        <w:iCs w:val="0"/>
        <w:smallCaps w:val="0"/>
        <w:strike w:val="0"/>
        <w:color w:val="000000"/>
        <w:spacing w:val="0"/>
        <w:w w:val="100"/>
        <w:position w:val="0"/>
        <w:sz w:val="19"/>
        <w:szCs w:val="19"/>
        <w:u w:val="none"/>
      </w:rPr>
    </w:lvl>
    <w:lvl w:ilvl="5">
      <w:start w:val="1"/>
      <w:numFmt w:val="bullet"/>
      <w:lvlText w:val="-"/>
      <w:lvlJc w:val="left"/>
      <w:rPr>
        <w:rFonts w:ascii="Segoe UI" w:hAnsi="Segoe UI" w:cs="Segoe UI"/>
        <w:b w:val="0"/>
        <w:bCs w:val="0"/>
        <w:i w:val="0"/>
        <w:iCs w:val="0"/>
        <w:smallCaps w:val="0"/>
        <w:strike w:val="0"/>
        <w:color w:val="000000"/>
        <w:spacing w:val="0"/>
        <w:w w:val="100"/>
        <w:position w:val="0"/>
        <w:sz w:val="19"/>
        <w:szCs w:val="19"/>
        <w:u w:val="none"/>
      </w:rPr>
    </w:lvl>
    <w:lvl w:ilvl="6">
      <w:start w:val="1"/>
      <w:numFmt w:val="bullet"/>
      <w:lvlText w:val="-"/>
      <w:lvlJc w:val="left"/>
      <w:rPr>
        <w:rFonts w:ascii="Segoe UI" w:hAnsi="Segoe UI" w:cs="Segoe UI"/>
        <w:b w:val="0"/>
        <w:bCs w:val="0"/>
        <w:i w:val="0"/>
        <w:iCs w:val="0"/>
        <w:smallCaps w:val="0"/>
        <w:strike w:val="0"/>
        <w:color w:val="000000"/>
        <w:spacing w:val="0"/>
        <w:w w:val="100"/>
        <w:position w:val="0"/>
        <w:sz w:val="19"/>
        <w:szCs w:val="19"/>
        <w:u w:val="none"/>
      </w:rPr>
    </w:lvl>
    <w:lvl w:ilvl="7">
      <w:start w:val="1"/>
      <w:numFmt w:val="bullet"/>
      <w:lvlText w:val="-"/>
      <w:lvlJc w:val="left"/>
      <w:rPr>
        <w:rFonts w:ascii="Segoe UI" w:hAnsi="Segoe UI" w:cs="Segoe UI"/>
        <w:b w:val="0"/>
        <w:bCs w:val="0"/>
        <w:i w:val="0"/>
        <w:iCs w:val="0"/>
        <w:smallCaps w:val="0"/>
        <w:strike w:val="0"/>
        <w:color w:val="000000"/>
        <w:spacing w:val="0"/>
        <w:w w:val="100"/>
        <w:position w:val="0"/>
        <w:sz w:val="19"/>
        <w:szCs w:val="19"/>
        <w:u w:val="none"/>
      </w:rPr>
    </w:lvl>
    <w:lvl w:ilvl="8">
      <w:start w:val="1"/>
      <w:numFmt w:val="bullet"/>
      <w:lvlText w:val="-"/>
      <w:lvlJc w:val="left"/>
      <w:rPr>
        <w:rFonts w:ascii="Segoe UI" w:hAnsi="Segoe UI" w:cs="Segoe UI"/>
        <w:b w:val="0"/>
        <w:bCs w:val="0"/>
        <w:i w:val="0"/>
        <w:iCs w:val="0"/>
        <w:smallCaps w:val="0"/>
        <w:strike w:val="0"/>
        <w:color w:val="000000"/>
        <w:spacing w:val="0"/>
        <w:w w:val="100"/>
        <w:position w:val="0"/>
        <w:sz w:val="19"/>
        <w:szCs w:val="19"/>
        <w:u w:val="none"/>
      </w:rPr>
    </w:lvl>
  </w:abstractNum>
  <w:abstractNum w:abstractNumId="3">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4">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5">
    <w:nsid w:val="058B5A3D"/>
    <w:multiLevelType w:val="multilevel"/>
    <w:tmpl w:val="9EFEE060"/>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6FF22B2"/>
    <w:multiLevelType w:val="hybridMultilevel"/>
    <w:tmpl w:val="5D56498E"/>
    <w:lvl w:ilvl="0" w:tplc="EA42895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C8674E9"/>
    <w:multiLevelType w:val="multilevel"/>
    <w:tmpl w:val="2A148D68"/>
    <w:lvl w:ilvl="0">
      <w:start w:val="1"/>
      <w:numFmt w:val="decimal"/>
      <w:lvlText w:val="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3">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4">
    <w:nsid w:val="25CF41BE"/>
    <w:multiLevelType w:val="hybridMultilevel"/>
    <w:tmpl w:val="8F5E92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6">
    <w:nsid w:val="2B3845D2"/>
    <w:multiLevelType w:val="hybridMultilevel"/>
    <w:tmpl w:val="FC6E926A"/>
    <w:lvl w:ilvl="0" w:tplc="0A641946">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2CFE44A0"/>
    <w:multiLevelType w:val="hybridMultilevel"/>
    <w:tmpl w:val="DB5AC308"/>
    <w:lvl w:ilvl="0" w:tplc="847ABB48">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1439"/>
        </w:tabs>
        <w:ind w:left="1439" w:hanging="360"/>
      </w:pPr>
      <w:rPr>
        <w:rFonts w:ascii="Courier New" w:hAnsi="Courier New" w:cs="Courier New" w:hint="default"/>
      </w:rPr>
    </w:lvl>
    <w:lvl w:ilvl="2" w:tplc="04190005" w:tentative="1">
      <w:start w:val="1"/>
      <w:numFmt w:val="bullet"/>
      <w:lvlText w:val=""/>
      <w:lvlJc w:val="left"/>
      <w:pPr>
        <w:tabs>
          <w:tab w:val="num" w:pos="2159"/>
        </w:tabs>
        <w:ind w:left="2159" w:hanging="360"/>
      </w:pPr>
      <w:rPr>
        <w:rFonts w:ascii="Wingdings" w:hAnsi="Wingdings" w:hint="default"/>
      </w:rPr>
    </w:lvl>
    <w:lvl w:ilvl="3" w:tplc="04190001" w:tentative="1">
      <w:start w:val="1"/>
      <w:numFmt w:val="bullet"/>
      <w:lvlText w:val=""/>
      <w:lvlJc w:val="left"/>
      <w:pPr>
        <w:tabs>
          <w:tab w:val="num" w:pos="2879"/>
        </w:tabs>
        <w:ind w:left="2879" w:hanging="360"/>
      </w:pPr>
      <w:rPr>
        <w:rFonts w:ascii="Symbol" w:hAnsi="Symbol" w:hint="default"/>
      </w:rPr>
    </w:lvl>
    <w:lvl w:ilvl="4" w:tplc="04190003" w:tentative="1">
      <w:start w:val="1"/>
      <w:numFmt w:val="bullet"/>
      <w:lvlText w:val="o"/>
      <w:lvlJc w:val="left"/>
      <w:pPr>
        <w:tabs>
          <w:tab w:val="num" w:pos="3599"/>
        </w:tabs>
        <w:ind w:left="3599" w:hanging="360"/>
      </w:pPr>
      <w:rPr>
        <w:rFonts w:ascii="Courier New" w:hAnsi="Courier New" w:cs="Courier New" w:hint="default"/>
      </w:rPr>
    </w:lvl>
    <w:lvl w:ilvl="5" w:tplc="04190005" w:tentative="1">
      <w:start w:val="1"/>
      <w:numFmt w:val="bullet"/>
      <w:lvlText w:val=""/>
      <w:lvlJc w:val="left"/>
      <w:pPr>
        <w:tabs>
          <w:tab w:val="num" w:pos="4319"/>
        </w:tabs>
        <w:ind w:left="4319" w:hanging="360"/>
      </w:pPr>
      <w:rPr>
        <w:rFonts w:ascii="Wingdings" w:hAnsi="Wingdings" w:hint="default"/>
      </w:rPr>
    </w:lvl>
    <w:lvl w:ilvl="6" w:tplc="04190001" w:tentative="1">
      <w:start w:val="1"/>
      <w:numFmt w:val="bullet"/>
      <w:lvlText w:val=""/>
      <w:lvlJc w:val="left"/>
      <w:pPr>
        <w:tabs>
          <w:tab w:val="num" w:pos="5039"/>
        </w:tabs>
        <w:ind w:left="5039" w:hanging="360"/>
      </w:pPr>
      <w:rPr>
        <w:rFonts w:ascii="Symbol" w:hAnsi="Symbol" w:hint="default"/>
      </w:rPr>
    </w:lvl>
    <w:lvl w:ilvl="7" w:tplc="04190003" w:tentative="1">
      <w:start w:val="1"/>
      <w:numFmt w:val="bullet"/>
      <w:lvlText w:val="o"/>
      <w:lvlJc w:val="left"/>
      <w:pPr>
        <w:tabs>
          <w:tab w:val="num" w:pos="5759"/>
        </w:tabs>
        <w:ind w:left="5759" w:hanging="360"/>
      </w:pPr>
      <w:rPr>
        <w:rFonts w:ascii="Courier New" w:hAnsi="Courier New" w:cs="Courier New" w:hint="default"/>
      </w:rPr>
    </w:lvl>
    <w:lvl w:ilvl="8" w:tplc="04190005" w:tentative="1">
      <w:start w:val="1"/>
      <w:numFmt w:val="bullet"/>
      <w:lvlText w:val=""/>
      <w:lvlJc w:val="left"/>
      <w:pPr>
        <w:tabs>
          <w:tab w:val="num" w:pos="6479"/>
        </w:tabs>
        <w:ind w:left="6479" w:hanging="360"/>
      </w:pPr>
      <w:rPr>
        <w:rFonts w:ascii="Wingdings" w:hAnsi="Wingdings" w:hint="default"/>
      </w:rPr>
    </w:lvl>
  </w:abstractNum>
  <w:abstractNum w:abstractNumId="18">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9">
    <w:nsid w:val="3EEF1D0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21">
    <w:nsid w:val="439151E3"/>
    <w:multiLevelType w:val="hybridMultilevel"/>
    <w:tmpl w:val="75E08274"/>
    <w:lvl w:ilvl="0" w:tplc="93408440">
      <w:start w:val="1"/>
      <w:numFmt w:val="bullet"/>
      <w:lvlText w:val="-"/>
      <w:lvlJc w:val="left"/>
      <w:pPr>
        <w:tabs>
          <w:tab w:val="num" w:pos="709"/>
        </w:tabs>
        <w:ind w:left="709" w:firstLine="0"/>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25">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565C4CD1"/>
    <w:multiLevelType w:val="hybridMultilevel"/>
    <w:tmpl w:val="590C72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8">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582722F5"/>
    <w:multiLevelType w:val="hybridMultilevel"/>
    <w:tmpl w:val="6F1AD7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AD57867"/>
    <w:multiLevelType w:val="multilevel"/>
    <w:tmpl w:val="08D05426"/>
    <w:lvl w:ilvl="0">
      <w:start w:val="1"/>
      <w:numFmt w:val="decimal"/>
      <w:lvlText w:val="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2">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3">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5">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36">
    <w:nsid w:val="71477C35"/>
    <w:multiLevelType w:val="hybridMultilevel"/>
    <w:tmpl w:val="C21E7EEC"/>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8">
    <w:nsid w:val="742F7A77"/>
    <w:multiLevelType w:val="hybridMultilevel"/>
    <w:tmpl w:val="D11244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40">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4"/>
  </w:num>
  <w:num w:numId="2">
    <w:abstractNumId w:val="3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31"/>
  </w:num>
  <w:num w:numId="6">
    <w:abstractNumId w:val="40"/>
  </w:num>
  <w:num w:numId="7">
    <w:abstractNumId w:val="8"/>
  </w:num>
  <w:num w:numId="8">
    <w:abstractNumId w:val="12"/>
  </w:num>
  <w:num w:numId="9">
    <w:abstractNumId w:val="18"/>
  </w:num>
  <w:num w:numId="10">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11">
    <w:abstractNumId w:val="20"/>
  </w:num>
  <w:num w:numId="12">
    <w:abstractNumId w:val="39"/>
  </w:num>
  <w:num w:numId="13">
    <w:abstractNumId w:val="15"/>
  </w:num>
  <w:num w:numId="14">
    <w:abstractNumId w:val="24"/>
  </w:num>
  <w:num w:numId="15">
    <w:abstractNumId w:val="35"/>
  </w:num>
  <w:num w:numId="16">
    <w:abstractNumId w:val="35"/>
    <w:lvlOverride w:ilvl="0">
      <w:lvl w:ilvl="0">
        <w:start w:val="2"/>
        <w:numFmt w:val="decimal"/>
        <w:lvlText w:val="10.%1"/>
        <w:legacy w:legacy="1" w:legacySpace="0" w:legacyIndent="453"/>
        <w:lvlJc w:val="left"/>
        <w:rPr>
          <w:rFonts w:ascii="Times New Roman" w:hAnsi="Times New Roman" w:cs="Times New Roman" w:hint="default"/>
        </w:rPr>
      </w:lvl>
    </w:lvlOverride>
  </w:num>
  <w:num w:numId="17">
    <w:abstractNumId w:val="3"/>
  </w:num>
  <w:num w:numId="18">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19">
    <w:abstractNumId w:val="34"/>
  </w:num>
  <w:num w:numId="20">
    <w:abstractNumId w:val="9"/>
  </w:num>
  <w:num w:numId="21">
    <w:abstractNumId w:val="7"/>
  </w:num>
  <w:num w:numId="22">
    <w:abstractNumId w:val="37"/>
  </w:num>
  <w:num w:numId="23">
    <w:abstractNumId w:val="22"/>
  </w:num>
  <w:num w:numId="24">
    <w:abstractNumId w:val="10"/>
  </w:num>
  <w:num w:numId="25">
    <w:abstractNumId w:val="25"/>
  </w:num>
  <w:num w:numId="26">
    <w:abstractNumId w:val="28"/>
  </w:num>
  <w:num w:numId="27">
    <w:abstractNumId w:val="23"/>
  </w:num>
  <w:num w:numId="28">
    <w:abstractNumId w:val="27"/>
  </w:num>
  <w:num w:numId="29">
    <w:abstractNumId w:val="32"/>
  </w:num>
  <w:num w:numId="30">
    <w:abstractNumId w:val="41"/>
  </w:num>
  <w:num w:numId="31">
    <w:abstractNumId w:val="1"/>
  </w:num>
  <w:num w:numId="32">
    <w:abstractNumId w:val="21"/>
  </w:num>
  <w:num w:numId="33">
    <w:abstractNumId w:val="2"/>
  </w:num>
  <w:num w:numId="34">
    <w:abstractNumId w:val="38"/>
  </w:num>
  <w:num w:numId="35">
    <w:abstractNumId w:val="29"/>
  </w:num>
  <w:num w:numId="36">
    <w:abstractNumId w:val="36"/>
  </w:num>
  <w:num w:numId="37">
    <w:abstractNumId w:val="5"/>
  </w:num>
  <w:num w:numId="38">
    <w:abstractNumId w:val="19"/>
  </w:num>
  <w:num w:numId="39">
    <w:abstractNumId w:val="30"/>
  </w:num>
  <w:num w:numId="40">
    <w:abstractNumId w:val="11"/>
  </w:num>
  <w:num w:numId="41">
    <w:abstractNumId w:val="16"/>
  </w:num>
  <w:num w:numId="42">
    <w:abstractNumId w:val="6"/>
  </w:num>
  <w:num w:numId="43">
    <w:abstractNumId w:val="14"/>
  </w:num>
  <w:num w:numId="44">
    <w:abstractNumId w:val="26"/>
  </w:num>
  <w:num w:numId="4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mirrorMargins/>
  <w:stylePaneFormatFilter w:val="3F01"/>
  <w:defaultTabStop w:val="709"/>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63FED"/>
    <w:rsid w:val="00012724"/>
    <w:rsid w:val="0001713F"/>
    <w:rsid w:val="00017982"/>
    <w:rsid w:val="00017E24"/>
    <w:rsid w:val="000230FF"/>
    <w:rsid w:val="0002671E"/>
    <w:rsid w:val="00031AB8"/>
    <w:rsid w:val="00043EA3"/>
    <w:rsid w:val="00056006"/>
    <w:rsid w:val="000564BF"/>
    <w:rsid w:val="000620E1"/>
    <w:rsid w:val="0006364C"/>
    <w:rsid w:val="000643EA"/>
    <w:rsid w:val="00064A13"/>
    <w:rsid w:val="00077D0C"/>
    <w:rsid w:val="000828E2"/>
    <w:rsid w:val="00084851"/>
    <w:rsid w:val="000868BE"/>
    <w:rsid w:val="000873A0"/>
    <w:rsid w:val="00093E7F"/>
    <w:rsid w:val="000B206B"/>
    <w:rsid w:val="000B631B"/>
    <w:rsid w:val="000D0512"/>
    <w:rsid w:val="000D244B"/>
    <w:rsid w:val="000D4E9D"/>
    <w:rsid w:val="000D7266"/>
    <w:rsid w:val="000E2C77"/>
    <w:rsid w:val="000E7D99"/>
    <w:rsid w:val="000F3082"/>
    <w:rsid w:val="001020E9"/>
    <w:rsid w:val="00102D71"/>
    <w:rsid w:val="001051AF"/>
    <w:rsid w:val="00112A4D"/>
    <w:rsid w:val="00113607"/>
    <w:rsid w:val="001206C1"/>
    <w:rsid w:val="00134158"/>
    <w:rsid w:val="001400D2"/>
    <w:rsid w:val="001437CF"/>
    <w:rsid w:val="001530C0"/>
    <w:rsid w:val="001564F4"/>
    <w:rsid w:val="001566FB"/>
    <w:rsid w:val="00156F72"/>
    <w:rsid w:val="00160AFA"/>
    <w:rsid w:val="00161928"/>
    <w:rsid w:val="00161BBC"/>
    <w:rsid w:val="00163FED"/>
    <w:rsid w:val="001648DD"/>
    <w:rsid w:val="0017675E"/>
    <w:rsid w:val="00176807"/>
    <w:rsid w:val="00187343"/>
    <w:rsid w:val="001900F0"/>
    <w:rsid w:val="0019685E"/>
    <w:rsid w:val="0019688D"/>
    <w:rsid w:val="001A098A"/>
    <w:rsid w:val="001A161F"/>
    <w:rsid w:val="001A20C2"/>
    <w:rsid w:val="001A255A"/>
    <w:rsid w:val="001A4217"/>
    <w:rsid w:val="001A693D"/>
    <w:rsid w:val="001B5E3D"/>
    <w:rsid w:val="001C0D47"/>
    <w:rsid w:val="001C2119"/>
    <w:rsid w:val="001C2673"/>
    <w:rsid w:val="001C2812"/>
    <w:rsid w:val="001C62A1"/>
    <w:rsid w:val="001D116D"/>
    <w:rsid w:val="001E695A"/>
    <w:rsid w:val="001F2C3C"/>
    <w:rsid w:val="001F55C0"/>
    <w:rsid w:val="0020058C"/>
    <w:rsid w:val="00201705"/>
    <w:rsid w:val="00202336"/>
    <w:rsid w:val="0021522F"/>
    <w:rsid w:val="00223EE6"/>
    <w:rsid w:val="002259C8"/>
    <w:rsid w:val="00226863"/>
    <w:rsid w:val="00236077"/>
    <w:rsid w:val="002369C5"/>
    <w:rsid w:val="002408D5"/>
    <w:rsid w:val="00243D11"/>
    <w:rsid w:val="00246221"/>
    <w:rsid w:val="00250067"/>
    <w:rsid w:val="00251B21"/>
    <w:rsid w:val="002604A6"/>
    <w:rsid w:val="00262B38"/>
    <w:rsid w:val="0026781D"/>
    <w:rsid w:val="002734C9"/>
    <w:rsid w:val="00284682"/>
    <w:rsid w:val="00286DA7"/>
    <w:rsid w:val="002A049A"/>
    <w:rsid w:val="002A0973"/>
    <w:rsid w:val="002A13CD"/>
    <w:rsid w:val="002A6CB0"/>
    <w:rsid w:val="002A7AC8"/>
    <w:rsid w:val="002B13AD"/>
    <w:rsid w:val="002B219D"/>
    <w:rsid w:val="002B751B"/>
    <w:rsid w:val="002C312A"/>
    <w:rsid w:val="002C4051"/>
    <w:rsid w:val="002D19FF"/>
    <w:rsid w:val="002D4627"/>
    <w:rsid w:val="002D6F72"/>
    <w:rsid w:val="002E1B14"/>
    <w:rsid w:val="002E27E9"/>
    <w:rsid w:val="002E313A"/>
    <w:rsid w:val="002E5794"/>
    <w:rsid w:val="002F0A6A"/>
    <w:rsid w:val="002F0E3E"/>
    <w:rsid w:val="002F1729"/>
    <w:rsid w:val="002F28B7"/>
    <w:rsid w:val="002F621A"/>
    <w:rsid w:val="002F6ED8"/>
    <w:rsid w:val="00302CEB"/>
    <w:rsid w:val="0030345E"/>
    <w:rsid w:val="00303E64"/>
    <w:rsid w:val="00307F79"/>
    <w:rsid w:val="003111FA"/>
    <w:rsid w:val="00313A83"/>
    <w:rsid w:val="00313BE7"/>
    <w:rsid w:val="00321624"/>
    <w:rsid w:val="0032211E"/>
    <w:rsid w:val="00322B78"/>
    <w:rsid w:val="00345DD9"/>
    <w:rsid w:val="00347A90"/>
    <w:rsid w:val="003519D4"/>
    <w:rsid w:val="00352016"/>
    <w:rsid w:val="0035212F"/>
    <w:rsid w:val="00362470"/>
    <w:rsid w:val="003646A2"/>
    <w:rsid w:val="00365E36"/>
    <w:rsid w:val="00365F30"/>
    <w:rsid w:val="003715EF"/>
    <w:rsid w:val="003764D0"/>
    <w:rsid w:val="00377092"/>
    <w:rsid w:val="0038586A"/>
    <w:rsid w:val="00386564"/>
    <w:rsid w:val="0039030E"/>
    <w:rsid w:val="003907FB"/>
    <w:rsid w:val="00390CC9"/>
    <w:rsid w:val="00395579"/>
    <w:rsid w:val="00395EDB"/>
    <w:rsid w:val="003A0B73"/>
    <w:rsid w:val="003A19F4"/>
    <w:rsid w:val="003A2F63"/>
    <w:rsid w:val="003A57EA"/>
    <w:rsid w:val="003A6FCA"/>
    <w:rsid w:val="003B2669"/>
    <w:rsid w:val="003B698D"/>
    <w:rsid w:val="003C1970"/>
    <w:rsid w:val="003C236D"/>
    <w:rsid w:val="003C58B8"/>
    <w:rsid w:val="003C71AD"/>
    <w:rsid w:val="003D17B9"/>
    <w:rsid w:val="003D42F1"/>
    <w:rsid w:val="003E2282"/>
    <w:rsid w:val="003E46CA"/>
    <w:rsid w:val="003E5E8F"/>
    <w:rsid w:val="003E5EEE"/>
    <w:rsid w:val="003E63DD"/>
    <w:rsid w:val="003E6B0F"/>
    <w:rsid w:val="003F035F"/>
    <w:rsid w:val="003F083B"/>
    <w:rsid w:val="003F189D"/>
    <w:rsid w:val="003F2DA1"/>
    <w:rsid w:val="003F3ADB"/>
    <w:rsid w:val="003F62B8"/>
    <w:rsid w:val="00402ADC"/>
    <w:rsid w:val="00417605"/>
    <w:rsid w:val="00434447"/>
    <w:rsid w:val="00446395"/>
    <w:rsid w:val="004470CB"/>
    <w:rsid w:val="00453CA8"/>
    <w:rsid w:val="004636C1"/>
    <w:rsid w:val="00465516"/>
    <w:rsid w:val="00465557"/>
    <w:rsid w:val="00465E69"/>
    <w:rsid w:val="004668DC"/>
    <w:rsid w:val="004733B2"/>
    <w:rsid w:val="0047462D"/>
    <w:rsid w:val="0048101D"/>
    <w:rsid w:val="00481339"/>
    <w:rsid w:val="00491344"/>
    <w:rsid w:val="0049191E"/>
    <w:rsid w:val="004927E8"/>
    <w:rsid w:val="004950A5"/>
    <w:rsid w:val="004A1B35"/>
    <w:rsid w:val="004A4D3E"/>
    <w:rsid w:val="004A5D20"/>
    <w:rsid w:val="004A6B66"/>
    <w:rsid w:val="004B13A5"/>
    <w:rsid w:val="004B362C"/>
    <w:rsid w:val="004C163B"/>
    <w:rsid w:val="004D1E4B"/>
    <w:rsid w:val="004E0629"/>
    <w:rsid w:val="004E1651"/>
    <w:rsid w:val="004E64E4"/>
    <w:rsid w:val="004F2D8B"/>
    <w:rsid w:val="004F690A"/>
    <w:rsid w:val="00501E9A"/>
    <w:rsid w:val="005045D4"/>
    <w:rsid w:val="0050471C"/>
    <w:rsid w:val="005057DB"/>
    <w:rsid w:val="005126FD"/>
    <w:rsid w:val="00515376"/>
    <w:rsid w:val="00521A8B"/>
    <w:rsid w:val="0052241F"/>
    <w:rsid w:val="00523BCC"/>
    <w:rsid w:val="00526F0C"/>
    <w:rsid w:val="0053364C"/>
    <w:rsid w:val="00535757"/>
    <w:rsid w:val="00536CC1"/>
    <w:rsid w:val="0054239F"/>
    <w:rsid w:val="005433F1"/>
    <w:rsid w:val="005501B6"/>
    <w:rsid w:val="00551472"/>
    <w:rsid w:val="00553380"/>
    <w:rsid w:val="00555133"/>
    <w:rsid w:val="00556AC8"/>
    <w:rsid w:val="0056006C"/>
    <w:rsid w:val="005627C7"/>
    <w:rsid w:val="0056361B"/>
    <w:rsid w:val="00565272"/>
    <w:rsid w:val="005654B8"/>
    <w:rsid w:val="00566CA1"/>
    <w:rsid w:val="005748BC"/>
    <w:rsid w:val="00587809"/>
    <w:rsid w:val="0059042B"/>
    <w:rsid w:val="005918A2"/>
    <w:rsid w:val="005A1FF2"/>
    <w:rsid w:val="005A4387"/>
    <w:rsid w:val="005A7976"/>
    <w:rsid w:val="005B3570"/>
    <w:rsid w:val="005B7198"/>
    <w:rsid w:val="005D5785"/>
    <w:rsid w:val="005E28EE"/>
    <w:rsid w:val="005F1B29"/>
    <w:rsid w:val="005F3547"/>
    <w:rsid w:val="005F4518"/>
    <w:rsid w:val="00600D60"/>
    <w:rsid w:val="00604D8A"/>
    <w:rsid w:val="006127AC"/>
    <w:rsid w:val="00615303"/>
    <w:rsid w:val="006158DC"/>
    <w:rsid w:val="006162FD"/>
    <w:rsid w:val="00640C24"/>
    <w:rsid w:val="006426B6"/>
    <w:rsid w:val="0064553F"/>
    <w:rsid w:val="00645DC0"/>
    <w:rsid w:val="00650A8B"/>
    <w:rsid w:val="00651E1D"/>
    <w:rsid w:val="00652028"/>
    <w:rsid w:val="00653D60"/>
    <w:rsid w:val="00657661"/>
    <w:rsid w:val="00657677"/>
    <w:rsid w:val="00666113"/>
    <w:rsid w:val="006666B0"/>
    <w:rsid w:val="00671C19"/>
    <w:rsid w:val="006728A3"/>
    <w:rsid w:val="006748B8"/>
    <w:rsid w:val="00675736"/>
    <w:rsid w:val="00680901"/>
    <w:rsid w:val="00680BF5"/>
    <w:rsid w:val="00681EA8"/>
    <w:rsid w:val="00684813"/>
    <w:rsid w:val="0068701D"/>
    <w:rsid w:val="006913B9"/>
    <w:rsid w:val="00697DBB"/>
    <w:rsid w:val="006A3E31"/>
    <w:rsid w:val="006B33BA"/>
    <w:rsid w:val="006B422F"/>
    <w:rsid w:val="006B5C00"/>
    <w:rsid w:val="006B6B96"/>
    <w:rsid w:val="006C0CFC"/>
    <w:rsid w:val="006C2879"/>
    <w:rsid w:val="006C417D"/>
    <w:rsid w:val="006D17F6"/>
    <w:rsid w:val="006D197A"/>
    <w:rsid w:val="006E0C85"/>
    <w:rsid w:val="006E1D6C"/>
    <w:rsid w:val="006E5D5C"/>
    <w:rsid w:val="006E67A7"/>
    <w:rsid w:val="006F2932"/>
    <w:rsid w:val="006F3146"/>
    <w:rsid w:val="006F3454"/>
    <w:rsid w:val="006F3B9F"/>
    <w:rsid w:val="006F4A84"/>
    <w:rsid w:val="006F5E53"/>
    <w:rsid w:val="007024F8"/>
    <w:rsid w:val="00702C91"/>
    <w:rsid w:val="0070625E"/>
    <w:rsid w:val="00707705"/>
    <w:rsid w:val="0071532E"/>
    <w:rsid w:val="00717EA1"/>
    <w:rsid w:val="00723E32"/>
    <w:rsid w:val="00725DFD"/>
    <w:rsid w:val="00745366"/>
    <w:rsid w:val="007512A7"/>
    <w:rsid w:val="007526AB"/>
    <w:rsid w:val="0075578E"/>
    <w:rsid w:val="00760BEF"/>
    <w:rsid w:val="00760DA5"/>
    <w:rsid w:val="007679E8"/>
    <w:rsid w:val="00770BCB"/>
    <w:rsid w:val="00772C39"/>
    <w:rsid w:val="007818EE"/>
    <w:rsid w:val="00795099"/>
    <w:rsid w:val="007A0D1D"/>
    <w:rsid w:val="007A2767"/>
    <w:rsid w:val="007B305A"/>
    <w:rsid w:val="007B348B"/>
    <w:rsid w:val="007B783E"/>
    <w:rsid w:val="007C0EC8"/>
    <w:rsid w:val="007C6269"/>
    <w:rsid w:val="007C77CC"/>
    <w:rsid w:val="007C78E0"/>
    <w:rsid w:val="007D6DE6"/>
    <w:rsid w:val="007E172D"/>
    <w:rsid w:val="007E2D62"/>
    <w:rsid w:val="007E397C"/>
    <w:rsid w:val="007E61AF"/>
    <w:rsid w:val="007E6EC8"/>
    <w:rsid w:val="007F0050"/>
    <w:rsid w:val="007F0AD9"/>
    <w:rsid w:val="007F5386"/>
    <w:rsid w:val="00803EF2"/>
    <w:rsid w:val="008050E0"/>
    <w:rsid w:val="00805B99"/>
    <w:rsid w:val="00805DA9"/>
    <w:rsid w:val="00807D73"/>
    <w:rsid w:val="008124A9"/>
    <w:rsid w:val="00812F75"/>
    <w:rsid w:val="00813EAC"/>
    <w:rsid w:val="00824DE3"/>
    <w:rsid w:val="00831D78"/>
    <w:rsid w:val="008338CE"/>
    <w:rsid w:val="00836BA0"/>
    <w:rsid w:val="00837725"/>
    <w:rsid w:val="008431F6"/>
    <w:rsid w:val="00843F28"/>
    <w:rsid w:val="00846759"/>
    <w:rsid w:val="0084728C"/>
    <w:rsid w:val="00850703"/>
    <w:rsid w:val="00850C3D"/>
    <w:rsid w:val="008561BA"/>
    <w:rsid w:val="0087123D"/>
    <w:rsid w:val="0087467F"/>
    <w:rsid w:val="00876D12"/>
    <w:rsid w:val="00877E46"/>
    <w:rsid w:val="00883451"/>
    <w:rsid w:val="00886423"/>
    <w:rsid w:val="00887A19"/>
    <w:rsid w:val="0089056E"/>
    <w:rsid w:val="00892A4F"/>
    <w:rsid w:val="00895E17"/>
    <w:rsid w:val="008A26CB"/>
    <w:rsid w:val="008B1F46"/>
    <w:rsid w:val="008B3D9F"/>
    <w:rsid w:val="008B4E28"/>
    <w:rsid w:val="008B69D3"/>
    <w:rsid w:val="008C3585"/>
    <w:rsid w:val="008C451C"/>
    <w:rsid w:val="008C516A"/>
    <w:rsid w:val="008D29AD"/>
    <w:rsid w:val="008D2C10"/>
    <w:rsid w:val="008D6FF0"/>
    <w:rsid w:val="008E2451"/>
    <w:rsid w:val="008E71B6"/>
    <w:rsid w:val="008F0C1E"/>
    <w:rsid w:val="008F26B5"/>
    <w:rsid w:val="00900D6A"/>
    <w:rsid w:val="00907318"/>
    <w:rsid w:val="00910CC9"/>
    <w:rsid w:val="0091526B"/>
    <w:rsid w:val="0091658C"/>
    <w:rsid w:val="00921AF9"/>
    <w:rsid w:val="00931A26"/>
    <w:rsid w:val="009334FC"/>
    <w:rsid w:val="00940F08"/>
    <w:rsid w:val="00941C9B"/>
    <w:rsid w:val="00955BE6"/>
    <w:rsid w:val="00957260"/>
    <w:rsid w:val="00963DD1"/>
    <w:rsid w:val="00965D63"/>
    <w:rsid w:val="00971D91"/>
    <w:rsid w:val="009725F5"/>
    <w:rsid w:val="0097373D"/>
    <w:rsid w:val="009739DD"/>
    <w:rsid w:val="00976CE4"/>
    <w:rsid w:val="009941D5"/>
    <w:rsid w:val="009961B1"/>
    <w:rsid w:val="009964C9"/>
    <w:rsid w:val="009A1CE9"/>
    <w:rsid w:val="009A56CF"/>
    <w:rsid w:val="009A5C77"/>
    <w:rsid w:val="009B21A0"/>
    <w:rsid w:val="009B411F"/>
    <w:rsid w:val="009C008A"/>
    <w:rsid w:val="009C2B60"/>
    <w:rsid w:val="009D0B4C"/>
    <w:rsid w:val="009E0B18"/>
    <w:rsid w:val="009E369F"/>
    <w:rsid w:val="009F79FE"/>
    <w:rsid w:val="00A01032"/>
    <w:rsid w:val="00A013BD"/>
    <w:rsid w:val="00A03C73"/>
    <w:rsid w:val="00A05436"/>
    <w:rsid w:val="00A13727"/>
    <w:rsid w:val="00A174D4"/>
    <w:rsid w:val="00A414E1"/>
    <w:rsid w:val="00A5027A"/>
    <w:rsid w:val="00A507D4"/>
    <w:rsid w:val="00A61597"/>
    <w:rsid w:val="00A658EA"/>
    <w:rsid w:val="00A66DCC"/>
    <w:rsid w:val="00A671B1"/>
    <w:rsid w:val="00A67CAB"/>
    <w:rsid w:val="00A70F34"/>
    <w:rsid w:val="00A773E0"/>
    <w:rsid w:val="00A85B5E"/>
    <w:rsid w:val="00A879DA"/>
    <w:rsid w:val="00A90CDF"/>
    <w:rsid w:val="00A94872"/>
    <w:rsid w:val="00A95CE9"/>
    <w:rsid w:val="00AA1A88"/>
    <w:rsid w:val="00AA7371"/>
    <w:rsid w:val="00AB4954"/>
    <w:rsid w:val="00AB6177"/>
    <w:rsid w:val="00AC3E06"/>
    <w:rsid w:val="00AC5C17"/>
    <w:rsid w:val="00AD158C"/>
    <w:rsid w:val="00AD1A15"/>
    <w:rsid w:val="00AD5E29"/>
    <w:rsid w:val="00AD6202"/>
    <w:rsid w:val="00AD6DF4"/>
    <w:rsid w:val="00AE10FA"/>
    <w:rsid w:val="00AE4D0C"/>
    <w:rsid w:val="00AE63CF"/>
    <w:rsid w:val="00AE68CC"/>
    <w:rsid w:val="00AE6BC9"/>
    <w:rsid w:val="00AF3E28"/>
    <w:rsid w:val="00AF480F"/>
    <w:rsid w:val="00AF64E8"/>
    <w:rsid w:val="00AF6BF4"/>
    <w:rsid w:val="00AF7380"/>
    <w:rsid w:val="00B00B81"/>
    <w:rsid w:val="00B03CDF"/>
    <w:rsid w:val="00B04AEE"/>
    <w:rsid w:val="00B07612"/>
    <w:rsid w:val="00B21FC0"/>
    <w:rsid w:val="00B32EAA"/>
    <w:rsid w:val="00B3719E"/>
    <w:rsid w:val="00B41FEA"/>
    <w:rsid w:val="00B43182"/>
    <w:rsid w:val="00B47506"/>
    <w:rsid w:val="00B508BB"/>
    <w:rsid w:val="00B51A51"/>
    <w:rsid w:val="00B5307C"/>
    <w:rsid w:val="00B53851"/>
    <w:rsid w:val="00B568A4"/>
    <w:rsid w:val="00B609BF"/>
    <w:rsid w:val="00B632CA"/>
    <w:rsid w:val="00B6396B"/>
    <w:rsid w:val="00B643DB"/>
    <w:rsid w:val="00B64AF2"/>
    <w:rsid w:val="00B65938"/>
    <w:rsid w:val="00B66123"/>
    <w:rsid w:val="00B67912"/>
    <w:rsid w:val="00B70070"/>
    <w:rsid w:val="00B721E9"/>
    <w:rsid w:val="00B80FD7"/>
    <w:rsid w:val="00B911F5"/>
    <w:rsid w:val="00BA28D4"/>
    <w:rsid w:val="00BB79CF"/>
    <w:rsid w:val="00BB7C0E"/>
    <w:rsid w:val="00BE09D3"/>
    <w:rsid w:val="00BF0848"/>
    <w:rsid w:val="00BF607B"/>
    <w:rsid w:val="00BF7630"/>
    <w:rsid w:val="00C0203A"/>
    <w:rsid w:val="00C21FF9"/>
    <w:rsid w:val="00C23438"/>
    <w:rsid w:val="00C248FB"/>
    <w:rsid w:val="00C33E1B"/>
    <w:rsid w:val="00C3470F"/>
    <w:rsid w:val="00C46481"/>
    <w:rsid w:val="00C52570"/>
    <w:rsid w:val="00C52888"/>
    <w:rsid w:val="00C63537"/>
    <w:rsid w:val="00C658D2"/>
    <w:rsid w:val="00C66447"/>
    <w:rsid w:val="00C668A8"/>
    <w:rsid w:val="00C677AD"/>
    <w:rsid w:val="00C76AD7"/>
    <w:rsid w:val="00C8327B"/>
    <w:rsid w:val="00C840F0"/>
    <w:rsid w:val="00C9202C"/>
    <w:rsid w:val="00C93EF4"/>
    <w:rsid w:val="00C94B35"/>
    <w:rsid w:val="00CA293C"/>
    <w:rsid w:val="00CA31A2"/>
    <w:rsid w:val="00CB0C96"/>
    <w:rsid w:val="00CB16B1"/>
    <w:rsid w:val="00CC306E"/>
    <w:rsid w:val="00CC322F"/>
    <w:rsid w:val="00CC7F85"/>
    <w:rsid w:val="00CF2C15"/>
    <w:rsid w:val="00CF645D"/>
    <w:rsid w:val="00CF6583"/>
    <w:rsid w:val="00CF6A35"/>
    <w:rsid w:val="00D00F20"/>
    <w:rsid w:val="00D05115"/>
    <w:rsid w:val="00D062A7"/>
    <w:rsid w:val="00D12EC2"/>
    <w:rsid w:val="00D1310F"/>
    <w:rsid w:val="00D16ADD"/>
    <w:rsid w:val="00D17C30"/>
    <w:rsid w:val="00D22D60"/>
    <w:rsid w:val="00D23886"/>
    <w:rsid w:val="00D24518"/>
    <w:rsid w:val="00D3692D"/>
    <w:rsid w:val="00D407EC"/>
    <w:rsid w:val="00D41820"/>
    <w:rsid w:val="00D47BEE"/>
    <w:rsid w:val="00D50D57"/>
    <w:rsid w:val="00D51957"/>
    <w:rsid w:val="00D6199A"/>
    <w:rsid w:val="00D62219"/>
    <w:rsid w:val="00D66DA0"/>
    <w:rsid w:val="00D67474"/>
    <w:rsid w:val="00D752FC"/>
    <w:rsid w:val="00D80555"/>
    <w:rsid w:val="00D818F1"/>
    <w:rsid w:val="00D82A30"/>
    <w:rsid w:val="00D85F31"/>
    <w:rsid w:val="00D93571"/>
    <w:rsid w:val="00D93D6F"/>
    <w:rsid w:val="00DA0CD0"/>
    <w:rsid w:val="00DA0D47"/>
    <w:rsid w:val="00DA1BB5"/>
    <w:rsid w:val="00DB1C58"/>
    <w:rsid w:val="00DB2775"/>
    <w:rsid w:val="00DC0CE8"/>
    <w:rsid w:val="00DC751B"/>
    <w:rsid w:val="00DD06A5"/>
    <w:rsid w:val="00DD0B8C"/>
    <w:rsid w:val="00DD3BCF"/>
    <w:rsid w:val="00DD56CC"/>
    <w:rsid w:val="00DD763F"/>
    <w:rsid w:val="00DD76BC"/>
    <w:rsid w:val="00DE1057"/>
    <w:rsid w:val="00DE4053"/>
    <w:rsid w:val="00DF44D4"/>
    <w:rsid w:val="00E01961"/>
    <w:rsid w:val="00E037CC"/>
    <w:rsid w:val="00E110D1"/>
    <w:rsid w:val="00E13F67"/>
    <w:rsid w:val="00E17E12"/>
    <w:rsid w:val="00E22CAA"/>
    <w:rsid w:val="00E27938"/>
    <w:rsid w:val="00E3431A"/>
    <w:rsid w:val="00E37B14"/>
    <w:rsid w:val="00E44D14"/>
    <w:rsid w:val="00E554EF"/>
    <w:rsid w:val="00E55B14"/>
    <w:rsid w:val="00E56AA7"/>
    <w:rsid w:val="00E65D78"/>
    <w:rsid w:val="00E70547"/>
    <w:rsid w:val="00E709B4"/>
    <w:rsid w:val="00E74BDE"/>
    <w:rsid w:val="00E8287D"/>
    <w:rsid w:val="00E94AD0"/>
    <w:rsid w:val="00EA0D71"/>
    <w:rsid w:val="00EA2897"/>
    <w:rsid w:val="00EA3793"/>
    <w:rsid w:val="00EA7F26"/>
    <w:rsid w:val="00EB1B8B"/>
    <w:rsid w:val="00EB67F9"/>
    <w:rsid w:val="00EB6C32"/>
    <w:rsid w:val="00EB6F66"/>
    <w:rsid w:val="00EC17AF"/>
    <w:rsid w:val="00ED2AF1"/>
    <w:rsid w:val="00ED2E45"/>
    <w:rsid w:val="00ED4B7B"/>
    <w:rsid w:val="00EF326D"/>
    <w:rsid w:val="00F05154"/>
    <w:rsid w:val="00F067F7"/>
    <w:rsid w:val="00F07DFF"/>
    <w:rsid w:val="00F10119"/>
    <w:rsid w:val="00F140A0"/>
    <w:rsid w:val="00F14570"/>
    <w:rsid w:val="00F259E9"/>
    <w:rsid w:val="00F2604D"/>
    <w:rsid w:val="00F26159"/>
    <w:rsid w:val="00F279D8"/>
    <w:rsid w:val="00F27D22"/>
    <w:rsid w:val="00F37A05"/>
    <w:rsid w:val="00F4650D"/>
    <w:rsid w:val="00F60E90"/>
    <w:rsid w:val="00F73BFC"/>
    <w:rsid w:val="00F82E33"/>
    <w:rsid w:val="00F8486C"/>
    <w:rsid w:val="00F9182B"/>
    <w:rsid w:val="00F91DDF"/>
    <w:rsid w:val="00FA0494"/>
    <w:rsid w:val="00FA05ED"/>
    <w:rsid w:val="00FA587A"/>
    <w:rsid w:val="00FA6DC3"/>
    <w:rsid w:val="00FB651B"/>
    <w:rsid w:val="00FC03FF"/>
    <w:rsid w:val="00FC134D"/>
    <w:rsid w:val="00FD1477"/>
    <w:rsid w:val="00FD1737"/>
    <w:rsid w:val="00FD2B13"/>
    <w:rsid w:val="00FE06EA"/>
    <w:rsid w:val="00FE1091"/>
    <w:rsid w:val="00FE14C9"/>
    <w:rsid w:val="00FE15F2"/>
    <w:rsid w:val="00FE3A80"/>
    <w:rsid w:val="00FF0964"/>
    <w:rsid w:val="00FF5BC9"/>
    <w:rsid w:val="00FF5BE3"/>
    <w:rsid w:val="00FF5E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3547"/>
    <w:rPr>
      <w:sz w:val="24"/>
      <w:szCs w:val="24"/>
    </w:rPr>
  </w:style>
  <w:style w:type="paragraph" w:styleId="1">
    <w:name w:val="heading 1"/>
    <w:basedOn w:val="a"/>
    <w:next w:val="a"/>
    <w:link w:val="10"/>
    <w:uiPriority w:val="99"/>
    <w:qFormat/>
    <w:rsid w:val="005F3547"/>
    <w:pPr>
      <w:keepNext/>
      <w:jc w:val="center"/>
      <w:outlineLvl w:val="0"/>
    </w:pPr>
    <w:rPr>
      <w:b/>
      <w:bCs/>
      <w:sz w:val="28"/>
    </w:rPr>
  </w:style>
  <w:style w:type="paragraph" w:styleId="2">
    <w:name w:val="heading 2"/>
    <w:basedOn w:val="1"/>
    <w:next w:val="a"/>
    <w:link w:val="20"/>
    <w:uiPriority w:val="99"/>
    <w:qFormat/>
    <w:rsid w:val="00526F0C"/>
    <w:pPr>
      <w:keepNext w:val="0"/>
      <w:widowControl w:val="0"/>
      <w:autoSpaceDE w:val="0"/>
      <w:autoSpaceDN w:val="0"/>
      <w:adjustRightInd w:val="0"/>
      <w:spacing w:before="108" w:after="108"/>
      <w:outlineLvl w:val="1"/>
    </w:pPr>
    <w:rPr>
      <w:rFonts w:ascii="Arial" w:hAnsi="Arial" w:cs="Arial"/>
      <w:color w:val="26282F"/>
      <w:sz w:val="24"/>
    </w:rPr>
  </w:style>
  <w:style w:type="paragraph" w:styleId="3">
    <w:name w:val="heading 3"/>
    <w:basedOn w:val="2"/>
    <w:next w:val="a"/>
    <w:link w:val="30"/>
    <w:uiPriority w:val="99"/>
    <w:qFormat/>
    <w:rsid w:val="00526F0C"/>
    <w:pPr>
      <w:outlineLvl w:val="2"/>
    </w:pPr>
  </w:style>
  <w:style w:type="paragraph" w:styleId="4">
    <w:name w:val="heading 4"/>
    <w:basedOn w:val="a"/>
    <w:next w:val="a"/>
    <w:link w:val="40"/>
    <w:uiPriority w:val="99"/>
    <w:qFormat/>
    <w:rsid w:val="00C658D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26F0C"/>
    <w:rPr>
      <w:b/>
      <w:bCs/>
      <w:sz w:val="28"/>
      <w:szCs w:val="24"/>
    </w:rPr>
  </w:style>
  <w:style w:type="character" w:customStyle="1" w:styleId="20">
    <w:name w:val="Заголовок 2 Знак"/>
    <w:basedOn w:val="a0"/>
    <w:link w:val="2"/>
    <w:uiPriority w:val="9"/>
    <w:rsid w:val="00526F0C"/>
    <w:rPr>
      <w:rFonts w:ascii="Arial" w:eastAsia="Times New Roman" w:hAnsi="Arial" w:cs="Arial"/>
      <w:b/>
      <w:bCs/>
      <w:color w:val="26282F"/>
      <w:sz w:val="24"/>
      <w:szCs w:val="24"/>
    </w:rPr>
  </w:style>
  <w:style w:type="character" w:customStyle="1" w:styleId="30">
    <w:name w:val="Заголовок 3 Знак"/>
    <w:basedOn w:val="a0"/>
    <w:link w:val="3"/>
    <w:uiPriority w:val="9"/>
    <w:rsid w:val="00526F0C"/>
    <w:rPr>
      <w:rFonts w:ascii="Arial" w:eastAsia="Times New Roman" w:hAnsi="Arial" w:cs="Arial"/>
      <w:b/>
      <w:bCs/>
      <w:color w:val="26282F"/>
      <w:sz w:val="24"/>
      <w:szCs w:val="24"/>
    </w:rPr>
  </w:style>
  <w:style w:type="character" w:customStyle="1" w:styleId="40">
    <w:name w:val="Заголовок 4 Знак"/>
    <w:basedOn w:val="a0"/>
    <w:link w:val="4"/>
    <w:uiPriority w:val="9"/>
    <w:rsid w:val="00526F0C"/>
    <w:rPr>
      <w:b/>
      <w:bCs/>
      <w:sz w:val="28"/>
      <w:szCs w:val="28"/>
    </w:rPr>
  </w:style>
  <w:style w:type="table" w:styleId="a3">
    <w:name w:val="Table Grid"/>
    <w:basedOn w:val="a1"/>
    <w:rsid w:val="001C2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rsid w:val="008B3D9F"/>
    <w:rPr>
      <w:rFonts w:ascii="Tahoma" w:hAnsi="Tahoma" w:cs="Tahoma"/>
      <w:sz w:val="16"/>
      <w:szCs w:val="16"/>
    </w:rPr>
  </w:style>
  <w:style w:type="character" w:customStyle="1" w:styleId="a5">
    <w:name w:val="Текст выноски Знак"/>
    <w:basedOn w:val="a0"/>
    <w:link w:val="a4"/>
    <w:uiPriority w:val="99"/>
    <w:semiHidden/>
    <w:rsid w:val="00526F0C"/>
    <w:rPr>
      <w:rFonts w:ascii="Tahoma" w:hAnsi="Tahoma" w:cs="Tahoma"/>
      <w:sz w:val="16"/>
      <w:szCs w:val="16"/>
    </w:rPr>
  </w:style>
  <w:style w:type="character" w:styleId="a6">
    <w:name w:val="Hyperlink"/>
    <w:semiHidden/>
    <w:rsid w:val="00187343"/>
    <w:rPr>
      <w:color w:val="000080"/>
      <w:u w:val="single"/>
    </w:rPr>
  </w:style>
  <w:style w:type="paragraph" w:customStyle="1" w:styleId="font5">
    <w:name w:val="font5"/>
    <w:basedOn w:val="a"/>
    <w:rsid w:val="003C58B8"/>
    <w:pPr>
      <w:spacing w:before="100" w:beforeAutospacing="1" w:after="100" w:afterAutospacing="1"/>
    </w:pPr>
  </w:style>
  <w:style w:type="character" w:styleId="a7">
    <w:name w:val="FollowedHyperlink"/>
    <w:basedOn w:val="a0"/>
    <w:rsid w:val="00402ADC"/>
    <w:rPr>
      <w:color w:val="800080"/>
      <w:u w:val="single"/>
    </w:rPr>
  </w:style>
  <w:style w:type="paragraph" w:customStyle="1" w:styleId="xl66">
    <w:name w:val="xl6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eastAsia="SimSun" w:hAnsi="Arial CYR" w:cs="Arial CYR"/>
      <w:b/>
      <w:bCs/>
      <w:lang w:eastAsia="zh-CN"/>
    </w:rPr>
  </w:style>
  <w:style w:type="paragraph" w:customStyle="1" w:styleId="xl67">
    <w:name w:val="xl6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b/>
      <w:bCs/>
      <w:lang w:eastAsia="zh-CN"/>
    </w:rPr>
  </w:style>
  <w:style w:type="paragraph" w:customStyle="1" w:styleId="xl68">
    <w:name w:val="xl6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i/>
      <w:iCs/>
      <w:lang w:eastAsia="zh-CN"/>
    </w:rPr>
  </w:style>
  <w:style w:type="paragraph" w:customStyle="1" w:styleId="xl69">
    <w:name w:val="xl6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i/>
      <w:iCs/>
      <w:lang w:eastAsia="zh-CN"/>
    </w:rPr>
  </w:style>
  <w:style w:type="paragraph" w:customStyle="1" w:styleId="xl70">
    <w:name w:val="xl70"/>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SimSun"/>
      <w:lang w:eastAsia="zh-CN"/>
    </w:rPr>
  </w:style>
  <w:style w:type="paragraph" w:customStyle="1" w:styleId="xl71">
    <w:name w:val="xl71"/>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lang w:eastAsia="zh-CN"/>
    </w:rPr>
  </w:style>
  <w:style w:type="paragraph" w:customStyle="1" w:styleId="xl72">
    <w:name w:val="xl7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lang w:eastAsia="zh-CN"/>
    </w:rPr>
  </w:style>
  <w:style w:type="paragraph" w:customStyle="1" w:styleId="xl73">
    <w:name w:val="xl7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lang w:eastAsia="zh-CN"/>
    </w:rPr>
  </w:style>
  <w:style w:type="paragraph" w:customStyle="1" w:styleId="xl74">
    <w:name w:val="xl74"/>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lang w:eastAsia="zh-CN"/>
    </w:rPr>
  </w:style>
  <w:style w:type="paragraph" w:customStyle="1" w:styleId="xl75">
    <w:name w:val="xl7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lang w:eastAsia="zh-CN"/>
    </w:rPr>
  </w:style>
  <w:style w:type="paragraph" w:customStyle="1" w:styleId="xl76">
    <w:name w:val="xl7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lang w:eastAsia="zh-CN"/>
    </w:rPr>
  </w:style>
  <w:style w:type="paragraph" w:customStyle="1" w:styleId="xl77">
    <w:name w:val="xl7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78">
    <w:name w:val="xl7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79">
    <w:name w:val="xl7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80">
    <w:name w:val="xl80"/>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81">
    <w:name w:val="xl81"/>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82">
    <w:name w:val="xl8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lang w:eastAsia="zh-CN"/>
    </w:rPr>
  </w:style>
  <w:style w:type="paragraph" w:customStyle="1" w:styleId="xl83">
    <w:name w:val="xl8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84">
    <w:name w:val="xl84"/>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eastAsia="SimSun" w:hAnsi="Arial CYR" w:cs="Arial CYR"/>
      <w:i/>
      <w:iCs/>
      <w:lang w:eastAsia="zh-CN"/>
    </w:rPr>
  </w:style>
  <w:style w:type="paragraph" w:customStyle="1" w:styleId="xl85">
    <w:name w:val="xl8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lang w:eastAsia="zh-CN"/>
    </w:rPr>
  </w:style>
  <w:style w:type="paragraph" w:customStyle="1" w:styleId="xl86">
    <w:name w:val="xl8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b/>
      <w:bCs/>
      <w:lang w:eastAsia="zh-CN"/>
    </w:rPr>
  </w:style>
  <w:style w:type="paragraph" w:customStyle="1" w:styleId="xl87">
    <w:name w:val="xl8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lang w:eastAsia="zh-CN"/>
    </w:rPr>
  </w:style>
  <w:style w:type="paragraph" w:customStyle="1" w:styleId="xl88">
    <w:name w:val="xl88"/>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top"/>
    </w:pPr>
    <w:rPr>
      <w:rFonts w:ascii="Arial" w:eastAsia="SimSun" w:hAnsi="Arial" w:cs="Arial"/>
      <w:lang w:eastAsia="zh-CN"/>
    </w:rPr>
  </w:style>
  <w:style w:type="paragraph" w:customStyle="1" w:styleId="xl89">
    <w:name w:val="xl89"/>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SimSun" w:hAnsi="Arial" w:cs="Arial"/>
      <w:lang w:eastAsia="zh-CN"/>
    </w:rPr>
  </w:style>
  <w:style w:type="paragraph" w:customStyle="1" w:styleId="xl90">
    <w:name w:val="xl90"/>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SimSun" w:hAnsi="Arial" w:cs="Arial"/>
      <w:lang w:eastAsia="zh-CN"/>
    </w:rPr>
  </w:style>
  <w:style w:type="paragraph" w:customStyle="1" w:styleId="xl91">
    <w:name w:val="xl91"/>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SimSun" w:hAnsi="Arial" w:cs="Arial"/>
      <w:lang w:eastAsia="zh-CN"/>
    </w:rPr>
  </w:style>
  <w:style w:type="paragraph" w:customStyle="1" w:styleId="xl92">
    <w:name w:val="xl92"/>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SimSun" w:hAnsi="Arial" w:cs="Arial"/>
      <w:lang w:eastAsia="zh-CN"/>
    </w:rPr>
  </w:style>
  <w:style w:type="paragraph" w:customStyle="1" w:styleId="xl93">
    <w:name w:val="xl9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lang w:eastAsia="zh-CN"/>
    </w:rPr>
  </w:style>
  <w:style w:type="paragraph" w:customStyle="1" w:styleId="xl94">
    <w:name w:val="xl94"/>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eastAsia="SimSun" w:hAnsi="Arial" w:cs="Arial"/>
      <w:lang w:eastAsia="zh-CN"/>
    </w:rPr>
  </w:style>
  <w:style w:type="paragraph" w:customStyle="1" w:styleId="xl95">
    <w:name w:val="xl9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lang w:eastAsia="zh-CN"/>
    </w:rPr>
  </w:style>
  <w:style w:type="paragraph" w:customStyle="1" w:styleId="xl96">
    <w:name w:val="xl9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SimSun"/>
      <w:lang w:eastAsia="zh-CN"/>
    </w:rPr>
  </w:style>
  <w:style w:type="paragraph" w:customStyle="1" w:styleId="xl97">
    <w:name w:val="xl9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SimSun"/>
      <w:lang w:eastAsia="zh-CN"/>
    </w:rPr>
  </w:style>
  <w:style w:type="paragraph" w:customStyle="1" w:styleId="xl98">
    <w:name w:val="xl9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99">
    <w:name w:val="xl9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SimSun"/>
      <w:lang w:eastAsia="zh-CN"/>
    </w:rPr>
  </w:style>
  <w:style w:type="paragraph" w:customStyle="1" w:styleId="xl100">
    <w:name w:val="xl100"/>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SimSun"/>
      <w:lang w:eastAsia="zh-CN"/>
    </w:rPr>
  </w:style>
  <w:style w:type="paragraph" w:customStyle="1" w:styleId="xl101">
    <w:name w:val="xl101"/>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eastAsia="SimSun"/>
      <w:lang w:eastAsia="zh-CN"/>
    </w:rPr>
  </w:style>
  <w:style w:type="paragraph" w:customStyle="1" w:styleId="xl102">
    <w:name w:val="xl10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eastAsia="SimSun" w:hAnsi="Arial CYR" w:cs="Arial CYR"/>
      <w:b/>
      <w:bCs/>
      <w:lang w:eastAsia="zh-CN"/>
    </w:rPr>
  </w:style>
  <w:style w:type="paragraph" w:customStyle="1" w:styleId="xl103">
    <w:name w:val="xl10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eastAsia="SimSun" w:hAnsi="Arial CYR" w:cs="Arial CYR"/>
      <w:i/>
      <w:iCs/>
      <w:lang w:eastAsia="zh-CN"/>
    </w:rPr>
  </w:style>
  <w:style w:type="paragraph" w:customStyle="1" w:styleId="xl104">
    <w:name w:val="xl104"/>
    <w:basedOn w:val="a"/>
    <w:rsid w:val="00402AD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SimSun" w:hAnsi="Arial" w:cs="Arial"/>
      <w:lang w:eastAsia="zh-CN"/>
    </w:rPr>
  </w:style>
  <w:style w:type="paragraph" w:customStyle="1" w:styleId="xl105">
    <w:name w:val="xl105"/>
    <w:basedOn w:val="a"/>
    <w:rsid w:val="00402AD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SimSun" w:hAnsi="Arial" w:cs="Arial"/>
      <w:lang w:eastAsia="zh-CN"/>
    </w:rPr>
  </w:style>
  <w:style w:type="paragraph" w:customStyle="1" w:styleId="xl106">
    <w:name w:val="xl106"/>
    <w:basedOn w:val="a"/>
    <w:rsid w:val="00402AD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SimSun" w:hAnsi="Arial" w:cs="Arial"/>
      <w:lang w:eastAsia="zh-CN"/>
    </w:rPr>
  </w:style>
  <w:style w:type="paragraph" w:customStyle="1" w:styleId="xl107">
    <w:name w:val="xl107"/>
    <w:basedOn w:val="a"/>
    <w:rsid w:val="00402AD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CYR" w:eastAsia="SimSun" w:hAnsi="Arial CYR" w:cs="Arial CYR"/>
      <w:i/>
      <w:iCs/>
      <w:lang w:eastAsia="zh-CN"/>
    </w:rPr>
  </w:style>
  <w:style w:type="paragraph" w:customStyle="1" w:styleId="xl108">
    <w:name w:val="xl10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lang w:eastAsia="zh-CN"/>
    </w:rPr>
  </w:style>
  <w:style w:type="paragraph" w:customStyle="1" w:styleId="xl109">
    <w:name w:val="xl10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lang w:eastAsia="zh-CN"/>
    </w:rPr>
  </w:style>
  <w:style w:type="paragraph" w:customStyle="1" w:styleId="xl110">
    <w:name w:val="xl110"/>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eastAsia="SimSun" w:hAnsi="Arial CYR" w:cs="Arial CYR"/>
      <w:b/>
      <w:bCs/>
      <w:i/>
      <w:iCs/>
      <w:lang w:eastAsia="zh-CN"/>
    </w:rPr>
  </w:style>
  <w:style w:type="paragraph" w:customStyle="1" w:styleId="xl111">
    <w:name w:val="xl111"/>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b/>
      <w:bCs/>
      <w:lang w:eastAsia="zh-CN"/>
    </w:rPr>
  </w:style>
  <w:style w:type="paragraph" w:customStyle="1" w:styleId="xl112">
    <w:name w:val="xl11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b/>
      <w:bCs/>
      <w:lang w:eastAsia="zh-CN"/>
    </w:rPr>
  </w:style>
  <w:style w:type="paragraph" w:customStyle="1" w:styleId="xl113">
    <w:name w:val="xl113"/>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CYR" w:eastAsia="SimSun" w:hAnsi="Arial CYR" w:cs="Arial CYR"/>
      <w:b/>
      <w:bCs/>
      <w:lang w:eastAsia="zh-CN"/>
    </w:rPr>
  </w:style>
  <w:style w:type="paragraph" w:customStyle="1" w:styleId="xl114">
    <w:name w:val="xl114"/>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CYR" w:eastAsia="SimSun" w:hAnsi="Arial CYR" w:cs="Arial CYR"/>
      <w:b/>
      <w:bCs/>
      <w:lang w:eastAsia="zh-CN"/>
    </w:rPr>
  </w:style>
  <w:style w:type="paragraph" w:customStyle="1" w:styleId="xl115">
    <w:name w:val="xl11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lang w:eastAsia="zh-CN"/>
    </w:rPr>
  </w:style>
  <w:style w:type="paragraph" w:customStyle="1" w:styleId="xl116">
    <w:name w:val="xl116"/>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SimSun" w:hAnsi="Arial" w:cs="Arial"/>
      <w:sz w:val="16"/>
      <w:szCs w:val="16"/>
      <w:lang w:eastAsia="zh-CN"/>
    </w:rPr>
  </w:style>
  <w:style w:type="paragraph" w:customStyle="1" w:styleId="xl117">
    <w:name w:val="xl117"/>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SimSun"/>
      <w:sz w:val="28"/>
      <w:szCs w:val="28"/>
      <w:lang w:eastAsia="zh-CN"/>
    </w:rPr>
  </w:style>
  <w:style w:type="paragraph" w:customStyle="1" w:styleId="xl118">
    <w:name w:val="xl118"/>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119">
    <w:name w:val="xl119"/>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i/>
      <w:iCs/>
      <w:lang w:eastAsia="zh-CN"/>
    </w:rPr>
  </w:style>
  <w:style w:type="paragraph" w:customStyle="1" w:styleId="xl120">
    <w:name w:val="xl120"/>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SimSun" w:hAnsi="Arial CYR" w:cs="Arial CYR"/>
      <w:i/>
      <w:iCs/>
      <w:lang w:eastAsia="zh-CN"/>
    </w:rPr>
  </w:style>
  <w:style w:type="paragraph" w:customStyle="1" w:styleId="xl121">
    <w:name w:val="xl121"/>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eastAsia="SimSun" w:hAnsi="Arial CYR" w:cs="Arial CYR"/>
      <w:i/>
      <w:iCs/>
      <w:lang w:eastAsia="zh-CN"/>
    </w:rPr>
  </w:style>
  <w:style w:type="paragraph" w:customStyle="1" w:styleId="xl122">
    <w:name w:val="xl122"/>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SimSun"/>
      <w:lang w:eastAsia="zh-CN"/>
    </w:rPr>
  </w:style>
  <w:style w:type="paragraph" w:customStyle="1" w:styleId="xl123">
    <w:name w:val="xl123"/>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CYR" w:eastAsia="SimSun" w:hAnsi="Arial CYR" w:cs="Arial CYR"/>
      <w:b/>
      <w:bCs/>
      <w:sz w:val="18"/>
      <w:szCs w:val="18"/>
      <w:lang w:eastAsia="zh-CN"/>
    </w:rPr>
  </w:style>
  <w:style w:type="paragraph" w:customStyle="1" w:styleId="xl124">
    <w:name w:val="xl124"/>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SimSun"/>
      <w:lang w:eastAsia="zh-CN"/>
    </w:rPr>
  </w:style>
  <w:style w:type="paragraph" w:customStyle="1" w:styleId="xl125">
    <w:name w:val="xl125"/>
    <w:basedOn w:val="a"/>
    <w:rsid w:val="00402A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lang w:eastAsia="zh-CN"/>
    </w:rPr>
  </w:style>
  <w:style w:type="paragraph" w:customStyle="1" w:styleId="xl126">
    <w:name w:val="xl126"/>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SimSun" w:hAnsi="Arial" w:cs="Arial"/>
      <w:b/>
      <w:bCs/>
      <w:lang w:eastAsia="zh-CN"/>
    </w:rPr>
  </w:style>
  <w:style w:type="paragraph" w:customStyle="1" w:styleId="xl127">
    <w:name w:val="xl127"/>
    <w:basedOn w:val="a"/>
    <w:rsid w:val="00402AD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eastAsia="SimSun" w:hAnsi="Arial" w:cs="Arial"/>
      <w:b/>
      <w:bCs/>
      <w:lang w:eastAsia="zh-CN"/>
    </w:rPr>
  </w:style>
  <w:style w:type="paragraph" w:customStyle="1" w:styleId="consplusnormal">
    <w:name w:val="consplusnormal"/>
    <w:basedOn w:val="a"/>
    <w:rsid w:val="00D00F20"/>
    <w:pPr>
      <w:spacing w:before="100" w:beforeAutospacing="1" w:after="100" w:afterAutospacing="1"/>
    </w:pPr>
  </w:style>
  <w:style w:type="paragraph" w:styleId="a8">
    <w:name w:val="Block Text"/>
    <w:basedOn w:val="a"/>
    <w:rsid w:val="00666113"/>
    <w:pPr>
      <w:spacing w:line="360" w:lineRule="auto"/>
      <w:ind w:left="900" w:right="2978"/>
      <w:jc w:val="both"/>
    </w:pPr>
    <w:rPr>
      <w:sz w:val="28"/>
    </w:rPr>
  </w:style>
  <w:style w:type="paragraph" w:customStyle="1" w:styleId="a9">
    <w:name w:val="Знак Знак"/>
    <w:basedOn w:val="a"/>
    <w:rsid w:val="00A61597"/>
    <w:rPr>
      <w:rFonts w:ascii="Verdana" w:hAnsi="Verdana" w:cs="Verdana"/>
      <w:sz w:val="20"/>
      <w:szCs w:val="20"/>
      <w:lang w:val="en-US" w:eastAsia="en-US"/>
    </w:rPr>
  </w:style>
  <w:style w:type="character" w:customStyle="1" w:styleId="aa">
    <w:name w:val="Гипертекстовая ссылка"/>
    <w:basedOn w:val="a0"/>
    <w:uiPriority w:val="99"/>
    <w:rsid w:val="00A61597"/>
    <w:rPr>
      <w:color w:val="106BBE"/>
    </w:rPr>
  </w:style>
  <w:style w:type="paragraph" w:styleId="ab">
    <w:name w:val="Body Text"/>
    <w:basedOn w:val="a"/>
    <w:link w:val="ac"/>
    <w:rsid w:val="001A4217"/>
    <w:pPr>
      <w:spacing w:after="120"/>
    </w:pPr>
    <w:rPr>
      <w:sz w:val="20"/>
      <w:szCs w:val="20"/>
    </w:rPr>
  </w:style>
  <w:style w:type="character" w:customStyle="1" w:styleId="ac">
    <w:name w:val="Основной текст Знак"/>
    <w:basedOn w:val="a0"/>
    <w:link w:val="ab"/>
    <w:rsid w:val="001A4217"/>
  </w:style>
  <w:style w:type="paragraph" w:styleId="ad">
    <w:name w:val="header"/>
    <w:basedOn w:val="a"/>
    <w:link w:val="ae"/>
    <w:rsid w:val="00321624"/>
    <w:pPr>
      <w:tabs>
        <w:tab w:val="center" w:pos="4677"/>
        <w:tab w:val="right" w:pos="9355"/>
      </w:tabs>
    </w:pPr>
  </w:style>
  <w:style w:type="character" w:customStyle="1" w:styleId="ae">
    <w:name w:val="Верхний колонтитул Знак"/>
    <w:basedOn w:val="a0"/>
    <w:link w:val="ad"/>
    <w:rsid w:val="00321624"/>
    <w:rPr>
      <w:sz w:val="24"/>
      <w:szCs w:val="24"/>
    </w:rPr>
  </w:style>
  <w:style w:type="paragraph" w:styleId="af">
    <w:name w:val="footer"/>
    <w:basedOn w:val="a"/>
    <w:link w:val="af0"/>
    <w:uiPriority w:val="99"/>
    <w:rsid w:val="00321624"/>
    <w:pPr>
      <w:tabs>
        <w:tab w:val="center" w:pos="4677"/>
        <w:tab w:val="right" w:pos="9355"/>
      </w:tabs>
    </w:pPr>
  </w:style>
  <w:style w:type="character" w:customStyle="1" w:styleId="af0">
    <w:name w:val="Нижний колонтитул Знак"/>
    <w:basedOn w:val="a0"/>
    <w:link w:val="af"/>
    <w:uiPriority w:val="99"/>
    <w:rsid w:val="00321624"/>
    <w:rPr>
      <w:sz w:val="24"/>
      <w:szCs w:val="24"/>
    </w:rPr>
  </w:style>
  <w:style w:type="character" w:customStyle="1" w:styleId="af1">
    <w:name w:val="Цветовое выделение"/>
    <w:uiPriority w:val="99"/>
    <w:rsid w:val="00112A4D"/>
    <w:rPr>
      <w:b/>
      <w:bCs/>
      <w:color w:val="26282F"/>
    </w:rPr>
  </w:style>
  <w:style w:type="paragraph" w:customStyle="1" w:styleId="af2">
    <w:name w:val="Комментарий"/>
    <w:basedOn w:val="a"/>
    <w:next w:val="a"/>
    <w:uiPriority w:val="99"/>
    <w:rsid w:val="00112A4D"/>
    <w:pPr>
      <w:widowControl w:val="0"/>
      <w:autoSpaceDE w:val="0"/>
      <w:autoSpaceDN w:val="0"/>
      <w:adjustRightInd w:val="0"/>
      <w:spacing w:before="75"/>
      <w:ind w:left="170"/>
      <w:jc w:val="both"/>
    </w:pPr>
    <w:rPr>
      <w:rFonts w:ascii="Arial" w:hAnsi="Arial" w:cs="Arial"/>
      <w:color w:val="353842"/>
      <w:shd w:val="clear" w:color="auto" w:fill="F0F0F0"/>
    </w:rPr>
  </w:style>
  <w:style w:type="paragraph" w:customStyle="1" w:styleId="af3">
    <w:name w:val="Заголовок статьи"/>
    <w:basedOn w:val="a"/>
    <w:next w:val="a"/>
    <w:uiPriority w:val="99"/>
    <w:rsid w:val="00812F75"/>
    <w:pPr>
      <w:autoSpaceDE w:val="0"/>
      <w:autoSpaceDN w:val="0"/>
      <w:adjustRightInd w:val="0"/>
      <w:ind w:left="1612" w:hanging="892"/>
      <w:jc w:val="both"/>
    </w:pPr>
    <w:rPr>
      <w:rFonts w:ascii="Arial" w:hAnsi="Arial" w:cs="Arial"/>
    </w:rPr>
  </w:style>
  <w:style w:type="paragraph" w:customStyle="1" w:styleId="CharChar">
    <w:name w:val="Char Char"/>
    <w:basedOn w:val="a"/>
    <w:rsid w:val="00681EA8"/>
    <w:pPr>
      <w:spacing w:after="160" w:line="240" w:lineRule="exact"/>
    </w:pPr>
    <w:rPr>
      <w:rFonts w:ascii="Verdana" w:hAnsi="Verdana" w:cs="Verdana"/>
      <w:sz w:val="20"/>
      <w:szCs w:val="20"/>
      <w:lang w:val="en-US" w:eastAsia="en-US"/>
    </w:rPr>
  </w:style>
  <w:style w:type="paragraph" w:customStyle="1" w:styleId="af4">
    <w:name w:val="Нормальный (таблица)"/>
    <w:basedOn w:val="a"/>
    <w:next w:val="a"/>
    <w:uiPriority w:val="99"/>
    <w:rsid w:val="00526F0C"/>
    <w:pPr>
      <w:widowControl w:val="0"/>
      <w:autoSpaceDE w:val="0"/>
      <w:autoSpaceDN w:val="0"/>
      <w:adjustRightInd w:val="0"/>
      <w:jc w:val="both"/>
    </w:pPr>
    <w:rPr>
      <w:rFonts w:ascii="Arial" w:hAnsi="Arial" w:cs="Arial"/>
    </w:rPr>
  </w:style>
  <w:style w:type="paragraph" w:styleId="af5">
    <w:name w:val="caption"/>
    <w:basedOn w:val="a"/>
    <w:next w:val="a"/>
    <w:qFormat/>
    <w:rsid w:val="00650A8B"/>
    <w:pPr>
      <w:spacing w:line="360" w:lineRule="auto"/>
      <w:ind w:firstLine="720"/>
      <w:jc w:val="both"/>
    </w:pPr>
    <w:rPr>
      <w:b/>
      <w:bCs/>
      <w:sz w:val="20"/>
      <w:szCs w:val="22"/>
    </w:rPr>
  </w:style>
  <w:style w:type="paragraph" w:styleId="af6">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
    <w:link w:val="21"/>
    <w:rsid w:val="00650A8B"/>
    <w:rPr>
      <w:sz w:val="20"/>
      <w:szCs w:val="22"/>
    </w:rPr>
  </w:style>
  <w:style w:type="character" w:customStyle="1" w:styleId="21">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basedOn w:val="a0"/>
    <w:link w:val="af6"/>
    <w:rsid w:val="00650A8B"/>
    <w:rPr>
      <w:szCs w:val="22"/>
    </w:rPr>
  </w:style>
  <w:style w:type="character" w:customStyle="1" w:styleId="af7">
    <w:name w:val="Текст сноски Знак"/>
    <w:basedOn w:val="a0"/>
    <w:link w:val="af6"/>
    <w:rsid w:val="00650A8B"/>
  </w:style>
  <w:style w:type="character" w:styleId="af8">
    <w:name w:val="footnote reference"/>
    <w:aliases w:val="Знак сноски 1"/>
    <w:basedOn w:val="a0"/>
    <w:rsid w:val="00650A8B"/>
    <w:rPr>
      <w:vertAlign w:val="superscript"/>
    </w:rPr>
  </w:style>
  <w:style w:type="paragraph" w:customStyle="1" w:styleId="S">
    <w:name w:val="S_Обычный"/>
    <w:basedOn w:val="a"/>
    <w:link w:val="S0"/>
    <w:rsid w:val="00FA6DC3"/>
    <w:pPr>
      <w:spacing w:line="360" w:lineRule="auto"/>
      <w:ind w:firstLine="709"/>
      <w:jc w:val="both"/>
    </w:pPr>
  </w:style>
  <w:style w:type="character" w:customStyle="1" w:styleId="S0">
    <w:name w:val="S_Обычный Знак"/>
    <w:basedOn w:val="a0"/>
    <w:link w:val="S"/>
    <w:rsid w:val="00FA6DC3"/>
    <w:rPr>
      <w:sz w:val="24"/>
      <w:szCs w:val="24"/>
    </w:rPr>
  </w:style>
</w:styles>
</file>

<file path=word/webSettings.xml><?xml version="1.0" encoding="utf-8"?>
<w:webSettings xmlns:r="http://schemas.openxmlformats.org/officeDocument/2006/relationships" xmlns:w="http://schemas.openxmlformats.org/wordprocessingml/2006/main">
  <w:divs>
    <w:div w:id="1331445006">
      <w:bodyDiv w:val="1"/>
      <w:marLeft w:val="0"/>
      <w:marRight w:val="0"/>
      <w:marTop w:val="0"/>
      <w:marBottom w:val="0"/>
      <w:divBdr>
        <w:top w:val="none" w:sz="0" w:space="0" w:color="auto"/>
        <w:left w:val="none" w:sz="0" w:space="0" w:color="auto"/>
        <w:bottom w:val="none" w:sz="0" w:space="0" w:color="auto"/>
        <w:right w:val="none" w:sz="0" w:space="0" w:color="auto"/>
      </w:divBdr>
    </w:div>
    <w:div w:id="1582789554">
      <w:bodyDiv w:val="1"/>
      <w:marLeft w:val="0"/>
      <w:marRight w:val="0"/>
      <w:marTop w:val="0"/>
      <w:marBottom w:val="0"/>
      <w:divBdr>
        <w:top w:val="none" w:sz="0" w:space="0" w:color="auto"/>
        <w:left w:val="none" w:sz="0" w:space="0" w:color="auto"/>
        <w:bottom w:val="none" w:sz="0" w:space="0" w:color="auto"/>
        <w:right w:val="none" w:sz="0" w:space="0" w:color="auto"/>
      </w:divBdr>
    </w:div>
    <w:div w:id="1681470880">
      <w:bodyDiv w:val="1"/>
      <w:marLeft w:val="0"/>
      <w:marRight w:val="0"/>
      <w:marTop w:val="0"/>
      <w:marBottom w:val="0"/>
      <w:divBdr>
        <w:top w:val="none" w:sz="0" w:space="0" w:color="auto"/>
        <w:left w:val="none" w:sz="0" w:space="0" w:color="auto"/>
        <w:bottom w:val="none" w:sz="0" w:space="0" w:color="auto"/>
        <w:right w:val="none" w:sz="0" w:space="0" w:color="auto"/>
      </w:divBdr>
    </w:div>
    <w:div w:id="1812940434">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 w:id="205943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351004" TargetMode="External"/><Relationship Id="rId13" Type="http://schemas.openxmlformats.org/officeDocument/2006/relationships/hyperlink" Target="garantF1://8930530.100000" TargetMode="External"/><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image" Target="media/image11.emf"/><Relationship Id="rId7" Type="http://schemas.openxmlformats.org/officeDocument/2006/relationships/endnotes" Target="endnotes.xml"/><Relationship Id="rId12" Type="http://schemas.openxmlformats.org/officeDocument/2006/relationships/hyperlink" Target="garantF1://12071109.0" TargetMode="External"/><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8EF83-3AD9-44D1-A0B3-21786E6A0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1639</TotalTime>
  <Pages>63</Pages>
  <Words>19010</Words>
  <Characters>108362</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127118</CharactersWithSpaces>
  <SharedDoc>false</SharedDoc>
  <HLinks>
    <vt:vector size="180" baseType="variant">
      <vt:variant>
        <vt:i4>2818064</vt:i4>
      </vt:variant>
      <vt:variant>
        <vt:i4>90</vt:i4>
      </vt:variant>
      <vt:variant>
        <vt:i4>0</vt:i4>
      </vt:variant>
      <vt:variant>
        <vt:i4>5</vt:i4>
      </vt:variant>
      <vt:variant>
        <vt:lpwstr/>
      </vt:variant>
      <vt:variant>
        <vt:lpwstr>sub_1100</vt:lpwstr>
      </vt:variant>
      <vt:variant>
        <vt:i4>2621456</vt:i4>
      </vt:variant>
      <vt:variant>
        <vt:i4>87</vt:i4>
      </vt:variant>
      <vt:variant>
        <vt:i4>0</vt:i4>
      </vt:variant>
      <vt:variant>
        <vt:i4>5</vt:i4>
      </vt:variant>
      <vt:variant>
        <vt:lpwstr/>
      </vt:variant>
      <vt:variant>
        <vt:lpwstr>sub_1200</vt:lpwstr>
      </vt:variant>
      <vt:variant>
        <vt:i4>2818064</vt:i4>
      </vt:variant>
      <vt:variant>
        <vt:i4>84</vt:i4>
      </vt:variant>
      <vt:variant>
        <vt:i4>0</vt:i4>
      </vt:variant>
      <vt:variant>
        <vt:i4>5</vt:i4>
      </vt:variant>
      <vt:variant>
        <vt:lpwstr/>
      </vt:variant>
      <vt:variant>
        <vt:lpwstr>sub_1100</vt:lpwstr>
      </vt:variant>
      <vt:variant>
        <vt:i4>2621456</vt:i4>
      </vt:variant>
      <vt:variant>
        <vt:i4>81</vt:i4>
      </vt:variant>
      <vt:variant>
        <vt:i4>0</vt:i4>
      </vt:variant>
      <vt:variant>
        <vt:i4>5</vt:i4>
      </vt:variant>
      <vt:variant>
        <vt:lpwstr/>
      </vt:variant>
      <vt:variant>
        <vt:lpwstr>sub_1200</vt:lpwstr>
      </vt:variant>
      <vt:variant>
        <vt:i4>2621456</vt:i4>
      </vt:variant>
      <vt:variant>
        <vt:i4>78</vt:i4>
      </vt:variant>
      <vt:variant>
        <vt:i4>0</vt:i4>
      </vt:variant>
      <vt:variant>
        <vt:i4>5</vt:i4>
      </vt:variant>
      <vt:variant>
        <vt:lpwstr/>
      </vt:variant>
      <vt:variant>
        <vt:lpwstr>sub_1200</vt:lpwstr>
      </vt:variant>
      <vt:variant>
        <vt:i4>2818064</vt:i4>
      </vt:variant>
      <vt:variant>
        <vt:i4>75</vt:i4>
      </vt:variant>
      <vt:variant>
        <vt:i4>0</vt:i4>
      </vt:variant>
      <vt:variant>
        <vt:i4>5</vt:i4>
      </vt:variant>
      <vt:variant>
        <vt:lpwstr/>
      </vt:variant>
      <vt:variant>
        <vt:lpwstr>sub_1100</vt:lpwstr>
      </vt:variant>
      <vt:variant>
        <vt:i4>2686992</vt:i4>
      </vt:variant>
      <vt:variant>
        <vt:i4>72</vt:i4>
      </vt:variant>
      <vt:variant>
        <vt:i4>0</vt:i4>
      </vt:variant>
      <vt:variant>
        <vt:i4>5</vt:i4>
      </vt:variant>
      <vt:variant>
        <vt:lpwstr/>
      </vt:variant>
      <vt:variant>
        <vt:lpwstr>sub_1300</vt:lpwstr>
      </vt:variant>
      <vt:variant>
        <vt:i4>2686992</vt:i4>
      </vt:variant>
      <vt:variant>
        <vt:i4>69</vt:i4>
      </vt:variant>
      <vt:variant>
        <vt:i4>0</vt:i4>
      </vt:variant>
      <vt:variant>
        <vt:i4>5</vt:i4>
      </vt:variant>
      <vt:variant>
        <vt:lpwstr/>
      </vt:variant>
      <vt:variant>
        <vt:lpwstr>sub_1300</vt:lpwstr>
      </vt:variant>
      <vt:variant>
        <vt:i4>2621456</vt:i4>
      </vt:variant>
      <vt:variant>
        <vt:i4>66</vt:i4>
      </vt:variant>
      <vt:variant>
        <vt:i4>0</vt:i4>
      </vt:variant>
      <vt:variant>
        <vt:i4>5</vt:i4>
      </vt:variant>
      <vt:variant>
        <vt:lpwstr/>
      </vt:variant>
      <vt:variant>
        <vt:lpwstr>sub_1200</vt:lpwstr>
      </vt:variant>
      <vt:variant>
        <vt:i4>7995436</vt:i4>
      </vt:variant>
      <vt:variant>
        <vt:i4>63</vt:i4>
      </vt:variant>
      <vt:variant>
        <vt:i4>0</vt:i4>
      </vt:variant>
      <vt:variant>
        <vt:i4>5</vt:i4>
      </vt:variant>
      <vt:variant>
        <vt:lpwstr>garantf1://8930530.100000/</vt:lpwstr>
      </vt:variant>
      <vt:variant>
        <vt:lpwstr/>
      </vt:variant>
      <vt:variant>
        <vt:i4>2686992</vt:i4>
      </vt:variant>
      <vt:variant>
        <vt:i4>60</vt:i4>
      </vt:variant>
      <vt:variant>
        <vt:i4>0</vt:i4>
      </vt:variant>
      <vt:variant>
        <vt:i4>5</vt:i4>
      </vt:variant>
      <vt:variant>
        <vt:lpwstr/>
      </vt:variant>
      <vt:variant>
        <vt:lpwstr>sub_1300</vt:lpwstr>
      </vt:variant>
      <vt:variant>
        <vt:i4>2621456</vt:i4>
      </vt:variant>
      <vt:variant>
        <vt:i4>57</vt:i4>
      </vt:variant>
      <vt:variant>
        <vt:i4>0</vt:i4>
      </vt:variant>
      <vt:variant>
        <vt:i4>5</vt:i4>
      </vt:variant>
      <vt:variant>
        <vt:lpwstr/>
      </vt:variant>
      <vt:variant>
        <vt:lpwstr>sub_1200</vt:lpwstr>
      </vt:variant>
      <vt:variant>
        <vt:i4>2621456</vt:i4>
      </vt:variant>
      <vt:variant>
        <vt:i4>54</vt:i4>
      </vt:variant>
      <vt:variant>
        <vt:i4>0</vt:i4>
      </vt:variant>
      <vt:variant>
        <vt:i4>5</vt:i4>
      </vt:variant>
      <vt:variant>
        <vt:lpwstr/>
      </vt:variant>
      <vt:variant>
        <vt:lpwstr>sub_1200</vt:lpwstr>
      </vt:variant>
      <vt:variant>
        <vt:i4>2621456</vt:i4>
      </vt:variant>
      <vt:variant>
        <vt:i4>51</vt:i4>
      </vt:variant>
      <vt:variant>
        <vt:i4>0</vt:i4>
      </vt:variant>
      <vt:variant>
        <vt:i4>5</vt:i4>
      </vt:variant>
      <vt:variant>
        <vt:lpwstr/>
      </vt:variant>
      <vt:variant>
        <vt:lpwstr>sub_1200</vt:lpwstr>
      </vt:variant>
      <vt:variant>
        <vt:i4>2621456</vt:i4>
      </vt:variant>
      <vt:variant>
        <vt:i4>48</vt:i4>
      </vt:variant>
      <vt:variant>
        <vt:i4>0</vt:i4>
      </vt:variant>
      <vt:variant>
        <vt:i4>5</vt:i4>
      </vt:variant>
      <vt:variant>
        <vt:lpwstr/>
      </vt:variant>
      <vt:variant>
        <vt:lpwstr>sub_1200</vt:lpwstr>
      </vt:variant>
      <vt:variant>
        <vt:i4>2818064</vt:i4>
      </vt:variant>
      <vt:variant>
        <vt:i4>45</vt:i4>
      </vt:variant>
      <vt:variant>
        <vt:i4>0</vt:i4>
      </vt:variant>
      <vt:variant>
        <vt:i4>5</vt:i4>
      </vt:variant>
      <vt:variant>
        <vt:lpwstr/>
      </vt:variant>
      <vt:variant>
        <vt:lpwstr>sub_1100</vt:lpwstr>
      </vt:variant>
      <vt:variant>
        <vt:i4>2621456</vt:i4>
      </vt:variant>
      <vt:variant>
        <vt:i4>42</vt:i4>
      </vt:variant>
      <vt:variant>
        <vt:i4>0</vt:i4>
      </vt:variant>
      <vt:variant>
        <vt:i4>5</vt:i4>
      </vt:variant>
      <vt:variant>
        <vt:lpwstr/>
      </vt:variant>
      <vt:variant>
        <vt:lpwstr>sub_1200</vt:lpwstr>
      </vt:variant>
      <vt:variant>
        <vt:i4>2818064</vt:i4>
      </vt:variant>
      <vt:variant>
        <vt:i4>39</vt:i4>
      </vt:variant>
      <vt:variant>
        <vt:i4>0</vt:i4>
      </vt:variant>
      <vt:variant>
        <vt:i4>5</vt:i4>
      </vt:variant>
      <vt:variant>
        <vt:lpwstr/>
      </vt:variant>
      <vt:variant>
        <vt:lpwstr>sub_1100</vt:lpwstr>
      </vt:variant>
      <vt:variant>
        <vt:i4>2621456</vt:i4>
      </vt:variant>
      <vt:variant>
        <vt:i4>36</vt:i4>
      </vt:variant>
      <vt:variant>
        <vt:i4>0</vt:i4>
      </vt:variant>
      <vt:variant>
        <vt:i4>5</vt:i4>
      </vt:variant>
      <vt:variant>
        <vt:lpwstr/>
      </vt:variant>
      <vt:variant>
        <vt:lpwstr>sub_1200</vt:lpwstr>
      </vt:variant>
      <vt:variant>
        <vt:i4>2818064</vt:i4>
      </vt:variant>
      <vt:variant>
        <vt:i4>33</vt:i4>
      </vt:variant>
      <vt:variant>
        <vt:i4>0</vt:i4>
      </vt:variant>
      <vt:variant>
        <vt:i4>5</vt:i4>
      </vt:variant>
      <vt:variant>
        <vt:lpwstr/>
      </vt:variant>
      <vt:variant>
        <vt:lpwstr>sub_1100</vt:lpwstr>
      </vt:variant>
      <vt:variant>
        <vt:i4>7012405</vt:i4>
      </vt:variant>
      <vt:variant>
        <vt:i4>30</vt:i4>
      </vt:variant>
      <vt:variant>
        <vt:i4>0</vt:i4>
      </vt:variant>
      <vt:variant>
        <vt:i4>5</vt:i4>
      </vt:variant>
      <vt:variant>
        <vt:lpwstr>garantf1://12071109.0/</vt:lpwstr>
      </vt:variant>
      <vt:variant>
        <vt:lpwstr/>
      </vt:variant>
      <vt:variant>
        <vt:i4>2621456</vt:i4>
      </vt:variant>
      <vt:variant>
        <vt:i4>27</vt:i4>
      </vt:variant>
      <vt:variant>
        <vt:i4>0</vt:i4>
      </vt:variant>
      <vt:variant>
        <vt:i4>5</vt:i4>
      </vt:variant>
      <vt:variant>
        <vt:lpwstr/>
      </vt:variant>
      <vt:variant>
        <vt:lpwstr>sub_1200</vt:lpwstr>
      </vt:variant>
      <vt:variant>
        <vt:i4>2818064</vt:i4>
      </vt:variant>
      <vt:variant>
        <vt:i4>24</vt:i4>
      </vt:variant>
      <vt:variant>
        <vt:i4>0</vt:i4>
      </vt:variant>
      <vt:variant>
        <vt:i4>5</vt:i4>
      </vt:variant>
      <vt:variant>
        <vt:lpwstr/>
      </vt:variant>
      <vt:variant>
        <vt:lpwstr>sub_1100</vt:lpwstr>
      </vt:variant>
      <vt:variant>
        <vt:i4>2621456</vt:i4>
      </vt:variant>
      <vt:variant>
        <vt:i4>21</vt:i4>
      </vt:variant>
      <vt:variant>
        <vt:i4>0</vt:i4>
      </vt:variant>
      <vt:variant>
        <vt:i4>5</vt:i4>
      </vt:variant>
      <vt:variant>
        <vt:lpwstr/>
      </vt:variant>
      <vt:variant>
        <vt:lpwstr>sub_1200</vt:lpwstr>
      </vt:variant>
      <vt:variant>
        <vt:i4>2818064</vt:i4>
      </vt:variant>
      <vt:variant>
        <vt:i4>18</vt:i4>
      </vt:variant>
      <vt:variant>
        <vt:i4>0</vt:i4>
      </vt:variant>
      <vt:variant>
        <vt:i4>5</vt:i4>
      </vt:variant>
      <vt:variant>
        <vt:lpwstr/>
      </vt:variant>
      <vt:variant>
        <vt:lpwstr>sub_1100</vt:lpwstr>
      </vt:variant>
      <vt:variant>
        <vt:i4>2621456</vt:i4>
      </vt:variant>
      <vt:variant>
        <vt:i4>15</vt:i4>
      </vt:variant>
      <vt:variant>
        <vt:i4>0</vt:i4>
      </vt:variant>
      <vt:variant>
        <vt:i4>5</vt:i4>
      </vt:variant>
      <vt:variant>
        <vt:lpwstr/>
      </vt:variant>
      <vt:variant>
        <vt:lpwstr>sub_1200</vt:lpwstr>
      </vt:variant>
      <vt:variant>
        <vt:i4>2818064</vt:i4>
      </vt:variant>
      <vt:variant>
        <vt:i4>12</vt:i4>
      </vt:variant>
      <vt:variant>
        <vt:i4>0</vt:i4>
      </vt:variant>
      <vt:variant>
        <vt:i4>5</vt:i4>
      </vt:variant>
      <vt:variant>
        <vt:lpwstr/>
      </vt:variant>
      <vt:variant>
        <vt:lpwstr>sub_1100</vt:lpwstr>
      </vt:variant>
      <vt:variant>
        <vt:i4>2621456</vt:i4>
      </vt:variant>
      <vt:variant>
        <vt:i4>9</vt:i4>
      </vt:variant>
      <vt:variant>
        <vt:i4>0</vt:i4>
      </vt:variant>
      <vt:variant>
        <vt:i4>5</vt:i4>
      </vt:variant>
      <vt:variant>
        <vt:lpwstr/>
      </vt:variant>
      <vt:variant>
        <vt:lpwstr>sub_1200</vt:lpwstr>
      </vt:variant>
      <vt:variant>
        <vt:i4>2818064</vt:i4>
      </vt:variant>
      <vt:variant>
        <vt:i4>6</vt:i4>
      </vt:variant>
      <vt:variant>
        <vt:i4>0</vt:i4>
      </vt:variant>
      <vt:variant>
        <vt:i4>5</vt:i4>
      </vt:variant>
      <vt:variant>
        <vt:lpwstr/>
      </vt:variant>
      <vt:variant>
        <vt:lpwstr>sub_1100</vt:lpwstr>
      </vt:variant>
      <vt:variant>
        <vt:i4>4915223</vt:i4>
      </vt:variant>
      <vt:variant>
        <vt:i4>0</vt:i4>
      </vt:variant>
      <vt:variant>
        <vt:i4>0</vt:i4>
      </vt:variant>
      <vt:variant>
        <vt:i4>5</vt:i4>
      </vt:variant>
      <vt:variant>
        <vt:lpwstr>garantf1://86367.351004/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28</cp:revision>
  <cp:lastPrinted>2015-12-11T14:03:00Z</cp:lastPrinted>
  <dcterms:created xsi:type="dcterms:W3CDTF">2015-11-23T09:52:00Z</dcterms:created>
  <dcterms:modified xsi:type="dcterms:W3CDTF">2015-12-11T14:06:00Z</dcterms:modified>
</cp:coreProperties>
</file>